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2A7566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2A7566">
        <w:rPr>
          <w:rFonts w:asciiTheme="majorHAnsi" w:hAnsiTheme="majorHAnsi"/>
          <w:b/>
          <w:sz w:val="23"/>
          <w:szCs w:val="23"/>
        </w:rPr>
        <w:t>Uchwała nr</w:t>
      </w:r>
      <w:r w:rsidR="006E3D5E" w:rsidRPr="002A7566">
        <w:rPr>
          <w:rFonts w:asciiTheme="majorHAnsi" w:hAnsiTheme="majorHAnsi"/>
          <w:b/>
          <w:sz w:val="23"/>
          <w:szCs w:val="23"/>
        </w:rPr>
        <w:t xml:space="preserve"> </w:t>
      </w:r>
      <w:r w:rsidR="00C24AE4">
        <w:rPr>
          <w:rFonts w:asciiTheme="majorHAnsi" w:hAnsiTheme="majorHAnsi"/>
          <w:b/>
          <w:sz w:val="23"/>
          <w:szCs w:val="23"/>
        </w:rPr>
        <w:t>95</w:t>
      </w:r>
      <w:bookmarkStart w:id="0" w:name="_GoBack"/>
      <w:bookmarkEnd w:id="0"/>
      <w:r w:rsidR="00B53842" w:rsidRPr="002A7566">
        <w:rPr>
          <w:rFonts w:asciiTheme="majorHAnsi" w:hAnsiTheme="majorHAnsi"/>
          <w:b/>
          <w:sz w:val="23"/>
          <w:szCs w:val="23"/>
        </w:rPr>
        <w:t>/2017</w:t>
      </w:r>
      <w:r w:rsidR="00D12A24" w:rsidRPr="002A7566">
        <w:rPr>
          <w:rFonts w:asciiTheme="majorHAnsi" w:hAnsiTheme="majorHAnsi"/>
          <w:b/>
          <w:sz w:val="23"/>
          <w:szCs w:val="23"/>
        </w:rPr>
        <w:t>r.</w:t>
      </w:r>
    </w:p>
    <w:p w:rsidR="00D12A24" w:rsidRPr="002A7566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2A7566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2A7566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2A7566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2A7566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2A7566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2A7566">
        <w:rPr>
          <w:rFonts w:asciiTheme="majorHAnsi" w:hAnsiTheme="majorHAnsi"/>
          <w:b/>
          <w:sz w:val="23"/>
          <w:szCs w:val="23"/>
        </w:rPr>
        <w:t>z dnia 19.01.2017r.</w:t>
      </w:r>
      <w:r w:rsidRPr="002A7566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7F44BB" w:rsidRPr="00B53842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B53842">
        <w:rPr>
          <w:rFonts w:asciiTheme="majorHAnsi" w:hAnsiTheme="majorHAnsi"/>
          <w:b/>
          <w:sz w:val="23"/>
          <w:szCs w:val="23"/>
        </w:rPr>
        <w:t>przyjęcia</w:t>
      </w:r>
      <w:r w:rsidR="00A1787E" w:rsidRPr="00B53842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B53842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B53842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7F44BB" w:rsidRPr="00B53842">
        <w:rPr>
          <w:rFonts w:asciiTheme="majorHAnsi" w:hAnsiTheme="majorHAnsi"/>
          <w:b/>
          <w:sz w:val="23"/>
          <w:szCs w:val="23"/>
        </w:rPr>
        <w:t>Poddziałania 9.2.1 Rozwój wysokiej jakości usług społecznych.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6D7820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687306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687306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6D7820">
        <w:rPr>
          <w:rFonts w:asciiTheme="majorHAnsi" w:hAnsiTheme="majorHAnsi" w:cs="EUAlbertina"/>
          <w:sz w:val="23"/>
          <w:szCs w:val="23"/>
        </w:rPr>
        <w:t xml:space="preserve"> </w:t>
      </w:r>
      <w:r w:rsidRPr="00687306">
        <w:rPr>
          <w:rFonts w:asciiTheme="majorHAnsi" w:hAnsiTheme="majorHAnsi"/>
          <w:sz w:val="23"/>
          <w:szCs w:val="23"/>
        </w:rPr>
        <w:t>oraz</w:t>
      </w:r>
      <w:r w:rsidRPr="006D7820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="00687306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6D7820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finansowej 2014-2020 (Dz. U. z  201</w:t>
      </w:r>
      <w:r w:rsidR="004C5CB5" w:rsidRPr="006D7820">
        <w:rPr>
          <w:rStyle w:val="Formularznormalny"/>
          <w:rFonts w:asciiTheme="majorHAnsi" w:hAnsiTheme="majorHAnsi"/>
          <w:sz w:val="23"/>
          <w:szCs w:val="23"/>
        </w:rPr>
        <w:t>6</w:t>
      </w:r>
      <w:r w:rsidRPr="006D7820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6D7820">
        <w:rPr>
          <w:rStyle w:val="Formularznormalny"/>
          <w:rFonts w:asciiTheme="majorHAnsi" w:hAnsiTheme="majorHAnsi"/>
          <w:sz w:val="23"/>
          <w:szCs w:val="23"/>
        </w:rPr>
        <w:t>217</w:t>
      </w:r>
      <w:r w:rsidRPr="006D7820">
        <w:rPr>
          <w:rStyle w:val="Formularznormalny"/>
          <w:rFonts w:asciiTheme="majorHAnsi" w:hAnsiTheme="majorHAnsi"/>
          <w:sz w:val="23"/>
          <w:szCs w:val="23"/>
        </w:rPr>
        <w:t>),</w:t>
      </w:r>
      <w:r w:rsidRPr="00687306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687306">
        <w:rPr>
          <w:rFonts w:asciiTheme="majorHAnsi" w:hAnsiTheme="majorHAnsi"/>
          <w:sz w:val="23"/>
          <w:szCs w:val="23"/>
        </w:rPr>
        <w:t xml:space="preserve"> </w:t>
      </w:r>
      <w:r w:rsidRPr="00687306">
        <w:rPr>
          <w:rFonts w:asciiTheme="majorHAnsi" w:hAnsiTheme="majorHAnsi"/>
          <w:sz w:val="23"/>
          <w:szCs w:val="23"/>
        </w:rPr>
        <w:t>r.</w:t>
      </w:r>
      <w:r w:rsidRPr="006D7820">
        <w:rPr>
          <w:rFonts w:asciiTheme="majorHAnsi" w:hAnsiTheme="majorHAnsi" w:cs="EUAlbertina"/>
          <w:sz w:val="23"/>
          <w:szCs w:val="23"/>
        </w:rPr>
        <w:t xml:space="preserve"> </w:t>
      </w:r>
      <w:r w:rsidRPr="00687306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D7820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687306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B53842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53842">
        <w:rPr>
          <w:rFonts w:asciiTheme="majorHAnsi" w:hAnsiTheme="majorHAnsi"/>
          <w:sz w:val="23"/>
          <w:szCs w:val="23"/>
        </w:rPr>
        <w:t>Przyjmuje się</w:t>
      </w:r>
      <w:r w:rsidR="00A1787E" w:rsidRPr="00B53842">
        <w:rPr>
          <w:rFonts w:asciiTheme="majorHAnsi" w:hAnsiTheme="majorHAnsi"/>
          <w:sz w:val="23"/>
          <w:szCs w:val="23"/>
        </w:rPr>
        <w:t xml:space="preserve"> </w:t>
      </w:r>
      <w:r w:rsidR="00576638" w:rsidRPr="00B53842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B53842">
        <w:rPr>
          <w:rFonts w:asciiTheme="majorHAnsi" w:hAnsiTheme="majorHAnsi"/>
          <w:sz w:val="23"/>
          <w:szCs w:val="23"/>
        </w:rPr>
        <w:t>kryteria wyboru projek</w:t>
      </w:r>
      <w:r w:rsidR="00AF3C5F" w:rsidRPr="00B53842">
        <w:rPr>
          <w:rFonts w:asciiTheme="majorHAnsi" w:hAnsiTheme="majorHAnsi"/>
          <w:sz w:val="23"/>
          <w:szCs w:val="23"/>
        </w:rPr>
        <w:t xml:space="preserve">tów dotyczące </w:t>
      </w:r>
      <w:r w:rsidR="007F44BB" w:rsidRPr="00B53842">
        <w:rPr>
          <w:rFonts w:asciiTheme="majorHAnsi" w:hAnsiTheme="majorHAnsi"/>
          <w:sz w:val="23"/>
          <w:szCs w:val="23"/>
        </w:rPr>
        <w:t xml:space="preserve">Poddziałania 9.2.1 Rozwój wysokiej jakości usług społecznych, </w:t>
      </w:r>
      <w:r w:rsidR="00FC3932" w:rsidRPr="00B53842">
        <w:rPr>
          <w:rFonts w:asciiTheme="majorHAnsi" w:hAnsiTheme="majorHAnsi"/>
          <w:sz w:val="23"/>
          <w:szCs w:val="23"/>
        </w:rPr>
        <w:t>które</w:t>
      </w:r>
      <w:r w:rsidR="00E82916" w:rsidRPr="00B53842">
        <w:rPr>
          <w:rFonts w:asciiTheme="majorHAnsi" w:hAnsiTheme="majorHAnsi"/>
          <w:sz w:val="23"/>
          <w:szCs w:val="23"/>
        </w:rPr>
        <w:t xml:space="preserve"> stanowi</w:t>
      </w:r>
      <w:r w:rsidR="00FC3932" w:rsidRPr="00B53842">
        <w:rPr>
          <w:rFonts w:asciiTheme="majorHAnsi" w:hAnsiTheme="majorHAnsi"/>
          <w:sz w:val="23"/>
          <w:szCs w:val="23"/>
        </w:rPr>
        <w:t>ą</w:t>
      </w:r>
      <w:r w:rsidR="00E82916" w:rsidRPr="00B53842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97FEB" w:rsidRDefault="00DF3BE6" w:rsidP="00797FEB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797FEB" w:rsidRDefault="00797FEB" w:rsidP="00797FEB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797FEB" w:rsidRDefault="00797FEB" w:rsidP="00797FE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97FEB" w:rsidRDefault="00797FEB" w:rsidP="00797FE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97FEB" w:rsidRDefault="00797FEB" w:rsidP="00797FE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97FEB" w:rsidRDefault="00797FEB" w:rsidP="00797FEB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97FEB" w:rsidRDefault="00797FEB" w:rsidP="00797FEB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797FEB" w:rsidRDefault="00797FEB" w:rsidP="00797FEB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797FEB" w:rsidRDefault="00797FEB" w:rsidP="00797FEB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797FEB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F4699"/>
    <w:rsid w:val="00214B33"/>
    <w:rsid w:val="002314DD"/>
    <w:rsid w:val="00245681"/>
    <w:rsid w:val="002722B3"/>
    <w:rsid w:val="002A7566"/>
    <w:rsid w:val="002B0338"/>
    <w:rsid w:val="003037A4"/>
    <w:rsid w:val="00336A4C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87306"/>
    <w:rsid w:val="006960F7"/>
    <w:rsid w:val="006A5788"/>
    <w:rsid w:val="006D7820"/>
    <w:rsid w:val="006E3D5E"/>
    <w:rsid w:val="00776871"/>
    <w:rsid w:val="00797FEB"/>
    <w:rsid w:val="007A6670"/>
    <w:rsid w:val="007F44BB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37490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53842"/>
    <w:rsid w:val="00B60842"/>
    <w:rsid w:val="00B95065"/>
    <w:rsid w:val="00B9792E"/>
    <w:rsid w:val="00BC6792"/>
    <w:rsid w:val="00BF61B8"/>
    <w:rsid w:val="00C24AE4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8126E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2016-10-19T11:56:00Z</cp:lastPrinted>
  <dcterms:created xsi:type="dcterms:W3CDTF">2017-01-04T07:07:00Z</dcterms:created>
  <dcterms:modified xsi:type="dcterms:W3CDTF">2017-01-20T07:08:00Z</dcterms:modified>
</cp:coreProperties>
</file>