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64" w:rsidRDefault="004B181D" w:rsidP="004B181D">
      <w:pPr>
        <w:spacing w:after="160" w:line="259" w:lineRule="auto"/>
        <w:jc w:val="left"/>
        <w:rPr>
          <w:rFonts w:eastAsia="Calibri" w:cs="Arial"/>
          <w:b/>
          <w:sz w:val="32"/>
          <w:szCs w:val="32"/>
          <w:lang w:eastAsia="en-US"/>
        </w:rPr>
      </w:pPr>
      <w:r>
        <w:rPr>
          <w:rFonts w:eastAsia="Calibri" w:cs="Arial"/>
          <w:b/>
          <w:sz w:val="24"/>
          <w:lang w:eastAsia="en-US"/>
        </w:rPr>
        <w:t>Załącznik nr 1 do Uchwały nr 89</w:t>
      </w:r>
      <w:bookmarkStart w:id="0" w:name="_GoBack"/>
      <w:bookmarkEnd w:id="0"/>
      <w:r>
        <w:rPr>
          <w:rFonts w:eastAsia="Calibri" w:cs="Arial"/>
          <w:b/>
          <w:sz w:val="24"/>
          <w:lang w:eastAsia="en-US"/>
        </w:rPr>
        <w:t>/2017r. KMRPOWŚ 2014-2020 z dnia 19.01.2017r.</w:t>
      </w:r>
    </w:p>
    <w:p w:rsidR="00D72764" w:rsidRDefault="00D72764" w:rsidP="00D72764">
      <w:pPr>
        <w:spacing w:after="160" w:line="259" w:lineRule="auto"/>
        <w:jc w:val="center"/>
        <w:rPr>
          <w:rFonts w:eastAsia="Calibri" w:cs="Arial"/>
          <w:b/>
          <w:sz w:val="32"/>
          <w:szCs w:val="32"/>
          <w:lang w:eastAsia="en-US"/>
        </w:rPr>
      </w:pPr>
    </w:p>
    <w:p w:rsidR="00D72764" w:rsidRDefault="00D72764" w:rsidP="00D72764">
      <w:pPr>
        <w:spacing w:after="160" w:line="259" w:lineRule="auto"/>
        <w:jc w:val="center"/>
        <w:rPr>
          <w:rFonts w:eastAsia="Calibri" w:cs="Arial"/>
          <w:b/>
          <w:sz w:val="32"/>
          <w:szCs w:val="32"/>
          <w:lang w:eastAsia="en-US"/>
        </w:rPr>
      </w:pPr>
    </w:p>
    <w:p w:rsidR="00D72764" w:rsidRDefault="00D72764" w:rsidP="00D72764">
      <w:pPr>
        <w:spacing w:after="160" w:line="259" w:lineRule="auto"/>
        <w:jc w:val="center"/>
        <w:rPr>
          <w:rFonts w:eastAsia="Calibri" w:cs="Arial"/>
          <w:b/>
          <w:sz w:val="32"/>
          <w:szCs w:val="32"/>
          <w:lang w:eastAsia="en-US"/>
        </w:rPr>
      </w:pPr>
    </w:p>
    <w:p w:rsidR="00D72764" w:rsidRDefault="00D72764" w:rsidP="00D72764">
      <w:pPr>
        <w:spacing w:after="160" w:line="259" w:lineRule="auto"/>
        <w:jc w:val="center"/>
        <w:rPr>
          <w:rFonts w:eastAsia="Calibri" w:cs="Arial"/>
          <w:b/>
          <w:sz w:val="32"/>
          <w:szCs w:val="32"/>
          <w:lang w:eastAsia="en-US"/>
        </w:rPr>
      </w:pPr>
    </w:p>
    <w:p w:rsidR="00D72764" w:rsidRDefault="00D72764" w:rsidP="00D72764">
      <w:pPr>
        <w:spacing w:after="160" w:line="259" w:lineRule="auto"/>
        <w:jc w:val="center"/>
        <w:rPr>
          <w:rFonts w:eastAsia="Calibri" w:cs="Arial"/>
          <w:b/>
          <w:sz w:val="32"/>
          <w:szCs w:val="32"/>
          <w:lang w:eastAsia="en-US"/>
        </w:rPr>
      </w:pPr>
      <w:r w:rsidRPr="004E6D99">
        <w:rPr>
          <w:rFonts w:eastAsia="Calibri" w:cs="Arial"/>
          <w:b/>
          <w:sz w:val="32"/>
          <w:szCs w:val="32"/>
          <w:lang w:eastAsia="en-US"/>
        </w:rPr>
        <w:t xml:space="preserve">SZCZEGÓŁOWE KRYTERIA WYBORU PROJEKTÓW </w:t>
      </w:r>
    </w:p>
    <w:p w:rsidR="00D72764" w:rsidRPr="004E6D99" w:rsidRDefault="00D72764" w:rsidP="00D72764">
      <w:pPr>
        <w:spacing w:after="160" w:line="259" w:lineRule="auto"/>
        <w:jc w:val="center"/>
        <w:rPr>
          <w:rFonts w:eastAsia="Calibri" w:cs="Arial"/>
          <w:b/>
          <w:sz w:val="32"/>
          <w:szCs w:val="32"/>
          <w:lang w:eastAsia="en-US"/>
        </w:rPr>
      </w:pPr>
      <w:r w:rsidRPr="004E6D99">
        <w:rPr>
          <w:rFonts w:eastAsia="Calibri" w:cs="Arial"/>
          <w:b/>
          <w:sz w:val="32"/>
          <w:szCs w:val="32"/>
          <w:lang w:eastAsia="en-US"/>
        </w:rPr>
        <w:t xml:space="preserve">W RAMACH </w:t>
      </w:r>
      <w:r>
        <w:rPr>
          <w:rFonts w:eastAsia="Calibri" w:cs="Arial"/>
          <w:b/>
          <w:sz w:val="32"/>
          <w:szCs w:val="32"/>
          <w:lang w:eastAsia="en-US"/>
        </w:rPr>
        <w:t>PODDZIAŁANIA 8.3.4</w:t>
      </w:r>
    </w:p>
    <w:p w:rsidR="00D72764" w:rsidRPr="004E6D99" w:rsidRDefault="00D72764" w:rsidP="00D72764">
      <w:pPr>
        <w:spacing w:after="160" w:line="259" w:lineRule="auto"/>
        <w:jc w:val="center"/>
        <w:rPr>
          <w:rFonts w:eastAsia="Calibri" w:cs="Arial"/>
          <w:b/>
          <w:sz w:val="32"/>
          <w:szCs w:val="32"/>
          <w:lang w:eastAsia="en-US"/>
        </w:rPr>
      </w:pPr>
      <w:r w:rsidRPr="004E6D99">
        <w:rPr>
          <w:rFonts w:eastAsia="Calibri" w:cs="Arial"/>
          <w:b/>
          <w:sz w:val="32"/>
          <w:szCs w:val="32"/>
          <w:lang w:eastAsia="en-US"/>
        </w:rPr>
        <w:t>REGIONALNEGO PROGRAMU OPERACYJNEGO WOJEWÓDZTWA ŚWIĘTOKRZYSKIEGO NA LATA 2014-2020</w:t>
      </w:r>
    </w:p>
    <w:p w:rsidR="00D72764" w:rsidRDefault="00D72764">
      <w:r>
        <w:br w:type="column"/>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
        <w:gridCol w:w="1853"/>
        <w:gridCol w:w="1244"/>
        <w:gridCol w:w="5122"/>
        <w:gridCol w:w="250"/>
        <w:gridCol w:w="2112"/>
        <w:gridCol w:w="1850"/>
        <w:gridCol w:w="1689"/>
      </w:tblGrid>
      <w:tr w:rsidR="003406A6" w:rsidRPr="00432F09" w:rsidTr="00BD2127">
        <w:trPr>
          <w:trHeight w:val="570"/>
        </w:trPr>
        <w:tc>
          <w:tcPr>
            <w:tcW w:w="830" w:type="pct"/>
            <w:gridSpan w:val="2"/>
            <w:shd w:val="clear" w:color="auto" w:fill="A6A6A6"/>
            <w:vAlign w:val="center"/>
          </w:tcPr>
          <w:p w:rsidR="003406A6" w:rsidRPr="00432F09" w:rsidRDefault="003406A6" w:rsidP="00BD2127">
            <w:pPr>
              <w:spacing w:line="240" w:lineRule="auto"/>
              <w:rPr>
                <w:rFonts w:asciiTheme="minorHAnsi" w:hAnsiTheme="minorHAnsi"/>
                <w:b/>
              </w:rPr>
            </w:pPr>
            <w:r w:rsidRPr="005F5481">
              <w:rPr>
                <w:rFonts w:asciiTheme="minorHAnsi" w:hAnsiTheme="minorHAnsi" w:cs="Calibri"/>
                <w:b/>
                <w:i/>
                <w:szCs w:val="22"/>
              </w:rPr>
              <w:br w:type="page"/>
            </w:r>
            <w:r w:rsidRPr="005F5481">
              <w:rPr>
                <w:rFonts w:asciiTheme="minorHAnsi" w:hAnsiTheme="minorHAnsi" w:cs="Calibri"/>
                <w:b/>
                <w:i/>
                <w:szCs w:val="22"/>
              </w:rPr>
              <w:br w:type="page"/>
            </w:r>
            <w:r w:rsidRPr="005F5481">
              <w:rPr>
                <w:rFonts w:asciiTheme="minorHAnsi" w:hAnsiTheme="minorHAnsi"/>
                <w:b/>
                <w:i/>
                <w:szCs w:val="22"/>
              </w:rPr>
              <w:br w:type="page"/>
            </w:r>
            <w:r w:rsidRPr="005F5481">
              <w:rPr>
                <w:rFonts w:asciiTheme="minorHAnsi" w:hAnsiTheme="minorHAnsi"/>
                <w:b/>
                <w:i/>
                <w:szCs w:val="22"/>
              </w:rPr>
              <w:br w:type="page"/>
            </w:r>
            <w:r w:rsidRPr="005F5481">
              <w:rPr>
                <w:rFonts w:asciiTheme="minorHAnsi" w:hAnsiTheme="minorHAnsi"/>
                <w:b/>
                <w:szCs w:val="22"/>
              </w:rPr>
              <w:t xml:space="preserve">OŚ PRIORYTETOWA </w:t>
            </w:r>
          </w:p>
        </w:tc>
        <w:tc>
          <w:tcPr>
            <w:tcW w:w="4170" w:type="pct"/>
            <w:gridSpan w:val="6"/>
            <w:shd w:val="clear" w:color="auto" w:fill="D9D9D9"/>
            <w:vAlign w:val="center"/>
          </w:tcPr>
          <w:p w:rsidR="003406A6" w:rsidRPr="00432F09" w:rsidRDefault="003406A6" w:rsidP="00BD2127">
            <w:pPr>
              <w:spacing w:line="240" w:lineRule="auto"/>
              <w:rPr>
                <w:rFonts w:asciiTheme="minorHAnsi" w:hAnsiTheme="minorHAnsi"/>
                <w:b/>
                <w:sz w:val="24"/>
              </w:rPr>
            </w:pPr>
            <w:r w:rsidRPr="005F5481">
              <w:rPr>
                <w:rFonts w:asciiTheme="minorHAnsi" w:hAnsiTheme="minorHAnsi"/>
                <w:b/>
                <w:sz w:val="24"/>
              </w:rPr>
              <w:t>Oś priorytetowa 8. Rozwój edukacji i aktywne społeczeństwo</w:t>
            </w:r>
          </w:p>
        </w:tc>
      </w:tr>
      <w:tr w:rsidR="003406A6" w:rsidRPr="00432F09" w:rsidTr="00BD2127">
        <w:trPr>
          <w:trHeight w:val="57"/>
        </w:trPr>
        <w:tc>
          <w:tcPr>
            <w:tcW w:w="830" w:type="pct"/>
            <w:gridSpan w:val="2"/>
            <w:shd w:val="clear" w:color="auto" w:fill="A6A6A6"/>
            <w:vAlign w:val="center"/>
          </w:tcPr>
          <w:p w:rsidR="003406A6" w:rsidRPr="00432F09" w:rsidRDefault="003406A6" w:rsidP="00BD2127">
            <w:pPr>
              <w:spacing w:line="240" w:lineRule="auto"/>
              <w:rPr>
                <w:rFonts w:asciiTheme="minorHAnsi" w:hAnsiTheme="minorHAnsi"/>
                <w:b/>
              </w:rPr>
            </w:pPr>
            <w:r w:rsidRPr="005F5481">
              <w:rPr>
                <w:rFonts w:asciiTheme="minorHAnsi" w:hAnsiTheme="minorHAnsi"/>
                <w:b/>
                <w:szCs w:val="22"/>
              </w:rPr>
              <w:t>PRORYTET INWESTYCYJNY</w:t>
            </w:r>
          </w:p>
        </w:tc>
        <w:tc>
          <w:tcPr>
            <w:tcW w:w="4170" w:type="pct"/>
            <w:gridSpan w:val="6"/>
            <w:shd w:val="clear" w:color="auto" w:fill="D9D9D9"/>
            <w:vAlign w:val="center"/>
          </w:tcPr>
          <w:p w:rsidR="003406A6" w:rsidRPr="00432F09" w:rsidRDefault="003406A6" w:rsidP="00BD2127">
            <w:pPr>
              <w:spacing w:line="240" w:lineRule="auto"/>
              <w:rPr>
                <w:rFonts w:asciiTheme="minorHAnsi" w:hAnsiTheme="minorHAnsi"/>
                <w:b/>
                <w:sz w:val="24"/>
              </w:rPr>
            </w:pPr>
            <w:r w:rsidRPr="005F5481">
              <w:rPr>
                <w:rFonts w:asciiTheme="minorHAnsi" w:hAnsiTheme="minorHAnsi"/>
                <w:b/>
                <w:sz w:val="24"/>
              </w:rPr>
              <w:t xml:space="preserve">10i Ograniczenie i zapobieganie przedwczesnemu kończeniu nauki szkolnej oraz zapewnianie równego dostępu do dobrej jakości wczesnej edukacji elementarnej oraz kształcenia podstawowego, gimnazjalnego i ponadgimnazjalnego, </w:t>
            </w:r>
            <w:r w:rsidR="00A744C6">
              <w:rPr>
                <w:rFonts w:asciiTheme="minorHAnsi" w:hAnsiTheme="minorHAnsi"/>
                <w:b/>
                <w:sz w:val="24"/>
              </w:rPr>
              <w:br/>
            </w:r>
            <w:r w:rsidRPr="005F5481">
              <w:rPr>
                <w:rFonts w:asciiTheme="minorHAnsi" w:hAnsiTheme="minorHAnsi"/>
                <w:b/>
                <w:sz w:val="24"/>
              </w:rPr>
              <w:t>z uwzględnieniem formalnych, nieformalnych i </w:t>
            </w:r>
            <w:proofErr w:type="spellStart"/>
            <w:r w:rsidRPr="005F5481">
              <w:rPr>
                <w:rFonts w:asciiTheme="minorHAnsi" w:hAnsiTheme="minorHAnsi"/>
                <w:b/>
                <w:sz w:val="24"/>
              </w:rPr>
              <w:t>pozaformalnych</w:t>
            </w:r>
            <w:proofErr w:type="spellEnd"/>
            <w:r w:rsidRPr="005F5481">
              <w:rPr>
                <w:rFonts w:asciiTheme="minorHAnsi" w:hAnsiTheme="minorHAnsi"/>
                <w:b/>
                <w:sz w:val="24"/>
              </w:rPr>
              <w:t xml:space="preserve"> ścieżek kształcenia umożliwiających ponowne podjęcie kształcenia i szkolenia</w:t>
            </w:r>
          </w:p>
        </w:tc>
      </w:tr>
      <w:tr w:rsidR="003406A6" w:rsidRPr="00432F09" w:rsidTr="00BD2127">
        <w:trPr>
          <w:trHeight w:val="57"/>
        </w:trPr>
        <w:tc>
          <w:tcPr>
            <w:tcW w:w="830" w:type="pct"/>
            <w:gridSpan w:val="2"/>
            <w:shd w:val="clear" w:color="auto" w:fill="A6A6A6"/>
            <w:vAlign w:val="center"/>
          </w:tcPr>
          <w:p w:rsidR="003406A6" w:rsidRPr="00432F09" w:rsidRDefault="003406A6" w:rsidP="00BD2127">
            <w:pPr>
              <w:spacing w:line="240" w:lineRule="auto"/>
              <w:rPr>
                <w:rFonts w:asciiTheme="minorHAnsi" w:hAnsiTheme="minorHAnsi"/>
                <w:b/>
              </w:rPr>
            </w:pPr>
            <w:r w:rsidRPr="005F5481">
              <w:rPr>
                <w:rFonts w:asciiTheme="minorHAnsi" w:hAnsiTheme="minorHAnsi"/>
                <w:b/>
                <w:szCs w:val="22"/>
              </w:rPr>
              <w:t>DZIAŁANIE</w:t>
            </w:r>
          </w:p>
        </w:tc>
        <w:tc>
          <w:tcPr>
            <w:tcW w:w="4170" w:type="pct"/>
            <w:gridSpan w:val="6"/>
            <w:shd w:val="clear" w:color="auto" w:fill="D9D9D9"/>
            <w:vAlign w:val="center"/>
          </w:tcPr>
          <w:p w:rsidR="003406A6" w:rsidRPr="00432F09" w:rsidRDefault="003406A6" w:rsidP="00BD2127">
            <w:pPr>
              <w:spacing w:line="240" w:lineRule="auto"/>
              <w:rPr>
                <w:rFonts w:asciiTheme="minorHAnsi" w:hAnsiTheme="minorHAnsi"/>
                <w:b/>
                <w:sz w:val="24"/>
              </w:rPr>
            </w:pPr>
            <w:r w:rsidRPr="005F5481">
              <w:rPr>
                <w:rFonts w:asciiTheme="minorHAnsi" w:hAnsiTheme="minorHAnsi"/>
                <w:b/>
                <w:sz w:val="24"/>
              </w:rPr>
              <w:t>Działanie 8.3 Zwiększenie dostępu do wysokiej jakości edukacji przedszkolnej oraz kształcenia podstawowego, gimnazjalnego i ponadgimnazjalnego</w:t>
            </w:r>
          </w:p>
        </w:tc>
      </w:tr>
      <w:tr w:rsidR="003406A6" w:rsidRPr="00432F09" w:rsidTr="00BD2127">
        <w:trPr>
          <w:trHeight w:val="57"/>
        </w:trPr>
        <w:tc>
          <w:tcPr>
            <w:tcW w:w="830" w:type="pct"/>
            <w:gridSpan w:val="2"/>
            <w:shd w:val="clear" w:color="auto" w:fill="A6A6A6"/>
            <w:vAlign w:val="center"/>
          </w:tcPr>
          <w:p w:rsidR="003406A6" w:rsidRPr="00432F09" w:rsidRDefault="003406A6" w:rsidP="00BD2127">
            <w:pPr>
              <w:spacing w:line="240" w:lineRule="auto"/>
              <w:rPr>
                <w:rFonts w:asciiTheme="minorHAnsi" w:hAnsiTheme="minorHAnsi"/>
                <w:b/>
              </w:rPr>
            </w:pPr>
            <w:r w:rsidRPr="005F5481">
              <w:rPr>
                <w:rFonts w:asciiTheme="minorHAnsi" w:hAnsiTheme="minorHAnsi"/>
                <w:b/>
                <w:szCs w:val="22"/>
              </w:rPr>
              <w:t>PODDZIAŁANIE</w:t>
            </w:r>
          </w:p>
        </w:tc>
        <w:tc>
          <w:tcPr>
            <w:tcW w:w="4170" w:type="pct"/>
            <w:gridSpan w:val="6"/>
            <w:shd w:val="clear" w:color="auto" w:fill="D9D9D9"/>
            <w:vAlign w:val="center"/>
          </w:tcPr>
          <w:p w:rsidR="003406A6" w:rsidRPr="00432F09" w:rsidRDefault="003406A6" w:rsidP="00BD2127">
            <w:pPr>
              <w:spacing w:line="240" w:lineRule="auto"/>
              <w:rPr>
                <w:rFonts w:asciiTheme="minorHAnsi" w:hAnsiTheme="minorHAnsi"/>
                <w:b/>
                <w:sz w:val="24"/>
              </w:rPr>
            </w:pPr>
            <w:r w:rsidRPr="005F5481">
              <w:rPr>
                <w:rFonts w:asciiTheme="minorHAnsi" w:hAnsiTheme="minorHAnsi"/>
                <w:b/>
                <w:sz w:val="24"/>
              </w:rPr>
              <w:t xml:space="preserve">Poddziałanie 8.3.4 Rozwój szkolnictwa ponadpodstawowego w budowaniu kompetencji kluczowych </w:t>
            </w:r>
            <w:r w:rsidRPr="005F5481">
              <w:rPr>
                <w:rFonts w:asciiTheme="minorHAnsi" w:hAnsiTheme="minorHAnsi"/>
                <w:b/>
                <w:i/>
                <w:sz w:val="24"/>
              </w:rPr>
              <w:t>(projekty konkursowe)</w:t>
            </w:r>
          </w:p>
        </w:tc>
      </w:tr>
      <w:tr w:rsidR="003406A6" w:rsidRPr="00432F09" w:rsidTr="00BD2127">
        <w:trPr>
          <w:trHeight w:val="57"/>
        </w:trPr>
        <w:tc>
          <w:tcPr>
            <w:tcW w:w="5000" w:type="pct"/>
            <w:gridSpan w:val="8"/>
            <w:shd w:val="clear" w:color="auto" w:fill="A6A6A6"/>
            <w:vAlign w:val="center"/>
          </w:tcPr>
          <w:p w:rsidR="003406A6" w:rsidRPr="00432F09" w:rsidRDefault="003406A6" w:rsidP="00BD2127">
            <w:pPr>
              <w:spacing w:line="240" w:lineRule="auto"/>
              <w:jc w:val="center"/>
              <w:rPr>
                <w:rFonts w:asciiTheme="minorHAnsi" w:hAnsiTheme="minorHAnsi"/>
                <w:b/>
                <w:sz w:val="24"/>
              </w:rPr>
            </w:pPr>
            <w:r w:rsidRPr="003F40BA">
              <w:rPr>
                <w:rFonts w:asciiTheme="minorHAnsi" w:hAnsiTheme="minorHAnsi"/>
                <w:b/>
                <w:sz w:val="32"/>
                <w:szCs w:val="32"/>
              </w:rPr>
              <w:t>KRYTERIA DOSTĘPU</w:t>
            </w:r>
          </w:p>
        </w:tc>
      </w:tr>
      <w:tr w:rsidR="003406A6" w:rsidRPr="00432F09" w:rsidTr="00BD2127">
        <w:trPr>
          <w:trHeight w:val="1688"/>
        </w:trPr>
        <w:tc>
          <w:tcPr>
            <w:tcW w:w="200" w:type="pct"/>
            <w:shd w:val="clear" w:color="auto" w:fill="D9D9D9"/>
            <w:vAlign w:val="center"/>
          </w:tcPr>
          <w:p w:rsidR="003406A6" w:rsidRPr="00432F09" w:rsidRDefault="003406A6" w:rsidP="00BD2127">
            <w:pPr>
              <w:spacing w:line="240" w:lineRule="auto"/>
              <w:jc w:val="center"/>
              <w:rPr>
                <w:rFonts w:asciiTheme="minorHAnsi" w:hAnsiTheme="minorHAnsi"/>
                <w:b/>
              </w:rPr>
            </w:pPr>
            <w:r w:rsidRPr="005F5481">
              <w:rPr>
                <w:rFonts w:asciiTheme="minorHAnsi" w:hAnsiTheme="minorHAnsi"/>
                <w:b/>
                <w:szCs w:val="22"/>
              </w:rPr>
              <w:t>Lp.</w:t>
            </w:r>
          </w:p>
        </w:tc>
        <w:tc>
          <w:tcPr>
            <w:tcW w:w="1053" w:type="pct"/>
            <w:gridSpan w:val="2"/>
            <w:shd w:val="clear" w:color="auto" w:fill="D9D9D9"/>
            <w:vAlign w:val="center"/>
          </w:tcPr>
          <w:p w:rsidR="003406A6" w:rsidRPr="00432F09" w:rsidRDefault="003406A6" w:rsidP="00A744C6">
            <w:pPr>
              <w:spacing w:line="240" w:lineRule="auto"/>
              <w:jc w:val="left"/>
              <w:rPr>
                <w:rFonts w:asciiTheme="minorHAnsi" w:hAnsiTheme="minorHAnsi"/>
                <w:b/>
              </w:rPr>
            </w:pPr>
            <w:r w:rsidRPr="005F5481">
              <w:rPr>
                <w:rFonts w:asciiTheme="minorHAnsi" w:hAnsiTheme="minorHAnsi"/>
                <w:b/>
                <w:szCs w:val="22"/>
              </w:rPr>
              <w:t>Nazwa kryterium</w:t>
            </w:r>
          </w:p>
        </w:tc>
        <w:tc>
          <w:tcPr>
            <w:tcW w:w="1741" w:type="pct"/>
            <w:shd w:val="clear" w:color="auto" w:fill="D9D9D9"/>
            <w:vAlign w:val="center"/>
          </w:tcPr>
          <w:p w:rsidR="003406A6" w:rsidRPr="00432F09" w:rsidRDefault="003406A6" w:rsidP="00A744C6">
            <w:pPr>
              <w:spacing w:line="240" w:lineRule="auto"/>
              <w:jc w:val="left"/>
              <w:rPr>
                <w:rFonts w:asciiTheme="minorHAnsi" w:hAnsiTheme="minorHAnsi"/>
                <w:b/>
              </w:rPr>
            </w:pPr>
            <w:r w:rsidRPr="005F5481">
              <w:rPr>
                <w:rFonts w:asciiTheme="minorHAnsi" w:hAnsiTheme="minorHAnsi"/>
                <w:b/>
                <w:szCs w:val="22"/>
              </w:rPr>
              <w:t>Definicja</w:t>
            </w:r>
          </w:p>
        </w:tc>
        <w:tc>
          <w:tcPr>
            <w:tcW w:w="803" w:type="pct"/>
            <w:gridSpan w:val="2"/>
            <w:shd w:val="clear" w:color="auto" w:fill="D9D9D9"/>
            <w:vAlign w:val="center"/>
          </w:tcPr>
          <w:p w:rsidR="003406A6" w:rsidRPr="00432F09" w:rsidRDefault="003406A6" w:rsidP="00A744C6">
            <w:pPr>
              <w:spacing w:line="240" w:lineRule="auto"/>
              <w:jc w:val="left"/>
              <w:rPr>
                <w:rFonts w:asciiTheme="minorHAnsi" w:hAnsiTheme="minorHAnsi"/>
                <w:b/>
              </w:rPr>
            </w:pPr>
            <w:r w:rsidRPr="005F5481">
              <w:rPr>
                <w:rFonts w:asciiTheme="minorHAnsi" w:hAnsiTheme="minorHAnsi"/>
                <w:b/>
                <w:szCs w:val="22"/>
              </w:rPr>
              <w:t>Opis znaczenia</w:t>
            </w:r>
          </w:p>
        </w:tc>
        <w:tc>
          <w:tcPr>
            <w:tcW w:w="629" w:type="pct"/>
            <w:shd w:val="clear" w:color="auto" w:fill="D9D9D9"/>
            <w:vAlign w:val="center"/>
          </w:tcPr>
          <w:p w:rsidR="003406A6" w:rsidRPr="00432F09" w:rsidRDefault="003406A6" w:rsidP="00A744C6">
            <w:pPr>
              <w:spacing w:line="240" w:lineRule="auto"/>
              <w:jc w:val="left"/>
              <w:rPr>
                <w:rFonts w:asciiTheme="minorHAnsi" w:hAnsiTheme="minorHAnsi"/>
                <w:b/>
              </w:rPr>
            </w:pPr>
            <w:r w:rsidRPr="005F5481">
              <w:rPr>
                <w:rFonts w:asciiTheme="minorHAnsi" w:hAnsiTheme="minorHAnsi"/>
                <w:b/>
                <w:szCs w:val="22"/>
              </w:rPr>
              <w:t>Moment oceny</w:t>
            </w:r>
          </w:p>
          <w:p w:rsidR="003406A6" w:rsidRPr="00432F09" w:rsidRDefault="003406A6" w:rsidP="00A744C6">
            <w:pPr>
              <w:spacing w:line="240" w:lineRule="auto"/>
              <w:jc w:val="left"/>
              <w:rPr>
                <w:rFonts w:asciiTheme="minorHAnsi" w:hAnsiTheme="minorHAnsi"/>
                <w:b/>
              </w:rPr>
            </w:pPr>
            <w:r w:rsidRPr="005F5481">
              <w:rPr>
                <w:rFonts w:asciiTheme="minorHAnsi" w:hAnsiTheme="minorHAnsi"/>
                <w:b/>
                <w:szCs w:val="22"/>
              </w:rPr>
              <w:t>(formalna/</w:t>
            </w:r>
            <w:r w:rsidRPr="005F5481">
              <w:rPr>
                <w:rFonts w:asciiTheme="minorHAnsi" w:hAnsiTheme="minorHAnsi"/>
                <w:b/>
                <w:szCs w:val="22"/>
              </w:rPr>
              <w:br/>
              <w:t>merytoryczna)</w:t>
            </w:r>
          </w:p>
        </w:tc>
        <w:tc>
          <w:tcPr>
            <w:tcW w:w="574" w:type="pct"/>
            <w:shd w:val="clear" w:color="auto" w:fill="D9D9D9"/>
          </w:tcPr>
          <w:p w:rsidR="003406A6" w:rsidRPr="00432F09" w:rsidRDefault="003406A6" w:rsidP="00A744C6">
            <w:pPr>
              <w:spacing w:line="240" w:lineRule="auto"/>
              <w:jc w:val="left"/>
              <w:rPr>
                <w:rFonts w:asciiTheme="minorHAnsi" w:hAnsiTheme="minorHAnsi"/>
                <w:b/>
              </w:rPr>
            </w:pPr>
            <w:r w:rsidRPr="005F5481">
              <w:rPr>
                <w:rFonts w:asciiTheme="minorHAnsi" w:hAnsiTheme="minorHAnsi"/>
                <w:b/>
                <w:szCs w:val="22"/>
              </w:rPr>
              <w:br/>
              <w:t xml:space="preserve">Stosuje się </w:t>
            </w:r>
            <w:r w:rsidRPr="005F5481">
              <w:rPr>
                <w:rFonts w:asciiTheme="minorHAnsi" w:hAnsiTheme="minorHAnsi"/>
                <w:b/>
                <w:szCs w:val="22"/>
              </w:rPr>
              <w:br/>
              <w:t>do typu/typów</w:t>
            </w:r>
          </w:p>
          <w:p w:rsidR="003406A6" w:rsidRPr="00432F09" w:rsidRDefault="003406A6" w:rsidP="00A744C6">
            <w:pPr>
              <w:spacing w:line="240" w:lineRule="auto"/>
              <w:jc w:val="left"/>
              <w:rPr>
                <w:rFonts w:asciiTheme="minorHAnsi" w:hAnsiTheme="minorHAnsi"/>
                <w:b/>
              </w:rPr>
            </w:pPr>
            <w:r w:rsidRPr="005F5481">
              <w:rPr>
                <w:rFonts w:asciiTheme="minorHAnsi" w:hAnsiTheme="minorHAnsi"/>
                <w:b/>
                <w:szCs w:val="22"/>
              </w:rPr>
              <w:t>projektu/ów (nr)</w:t>
            </w:r>
          </w:p>
        </w:tc>
      </w:tr>
      <w:tr w:rsidR="003406A6" w:rsidRPr="00432F09" w:rsidTr="00BD2127">
        <w:trPr>
          <w:trHeight w:val="57"/>
        </w:trPr>
        <w:tc>
          <w:tcPr>
            <w:tcW w:w="200" w:type="pct"/>
            <w:vAlign w:val="center"/>
          </w:tcPr>
          <w:p w:rsidR="003406A6" w:rsidRPr="00432F09" w:rsidRDefault="003406A6" w:rsidP="003406A6">
            <w:pPr>
              <w:pStyle w:val="Akapitzlist1"/>
              <w:numPr>
                <w:ilvl w:val="0"/>
                <w:numId w:val="1"/>
              </w:numPr>
              <w:spacing w:line="240" w:lineRule="auto"/>
              <w:jc w:val="center"/>
              <w:rPr>
                <w:rFonts w:asciiTheme="minorHAnsi" w:hAnsiTheme="minorHAnsi"/>
                <w:sz w:val="22"/>
              </w:rPr>
            </w:pPr>
          </w:p>
        </w:tc>
        <w:tc>
          <w:tcPr>
            <w:tcW w:w="1053" w:type="pct"/>
            <w:gridSpan w:val="2"/>
          </w:tcPr>
          <w:p w:rsidR="003406A6" w:rsidRPr="00672773" w:rsidRDefault="003406A6" w:rsidP="00A744C6">
            <w:pPr>
              <w:pStyle w:val="Akapitzlist1"/>
              <w:autoSpaceDE w:val="0"/>
              <w:autoSpaceDN w:val="0"/>
              <w:adjustRightInd w:val="0"/>
              <w:spacing w:line="240" w:lineRule="auto"/>
              <w:ind w:left="0"/>
              <w:rPr>
                <w:rFonts w:ascii="Calibri" w:hAnsi="Calibri" w:cs="Calibri"/>
                <w:sz w:val="22"/>
              </w:rPr>
            </w:pPr>
            <w:r w:rsidRPr="00672773">
              <w:rPr>
                <w:rFonts w:ascii="Calibri" w:hAnsi="Calibri" w:cs="Calibri"/>
                <w:sz w:val="22"/>
                <w:szCs w:val="22"/>
              </w:rPr>
              <w:t>Maksymalny okres realizacji projektu wynosi 24 miesiące.</w:t>
            </w:r>
          </w:p>
        </w:tc>
        <w:tc>
          <w:tcPr>
            <w:tcW w:w="1741" w:type="pct"/>
          </w:tcPr>
          <w:p w:rsidR="003406A6" w:rsidRPr="00432F09" w:rsidRDefault="003406A6" w:rsidP="00A744C6">
            <w:pPr>
              <w:pStyle w:val="Default"/>
              <w:spacing w:after="40"/>
              <w:rPr>
                <w:rFonts w:asciiTheme="minorHAnsi" w:hAnsiTheme="minorHAnsi" w:cs="Arial"/>
                <w:color w:val="auto"/>
                <w:sz w:val="22"/>
                <w:szCs w:val="22"/>
              </w:rPr>
            </w:pPr>
            <w:r w:rsidRPr="005F5481">
              <w:rPr>
                <w:rFonts w:asciiTheme="minorHAnsi" w:hAnsiTheme="minorHAnsi" w:cs="Arial"/>
                <w:color w:val="auto"/>
                <w:sz w:val="22"/>
                <w:szCs w:val="22"/>
              </w:rPr>
              <w:t>Ograniczony czas realizacji projektu do 24 miesięcy pozwoli beneficjentom precyzyjnie zaplanować przedsięwzięcia, co wpłynie na zwiększenie efektywności oraz sprawne rozliczanie finansowe wdrażanych projektów. Okres 24 miesięcy liczony jest jako pełne miesiące kalendarzowe.</w:t>
            </w:r>
          </w:p>
          <w:p w:rsidR="003406A6" w:rsidRPr="00432F09" w:rsidRDefault="003406A6" w:rsidP="00A744C6">
            <w:pPr>
              <w:pStyle w:val="Default"/>
              <w:spacing w:before="60" w:after="40"/>
              <w:rPr>
                <w:rFonts w:asciiTheme="minorHAnsi" w:hAnsiTheme="minorHAnsi" w:cs="Arial"/>
                <w:sz w:val="22"/>
                <w:szCs w:val="22"/>
              </w:rPr>
            </w:pPr>
            <w:r w:rsidRPr="005F5481">
              <w:rPr>
                <w:rFonts w:asciiTheme="minorHAnsi" w:hAnsiTheme="minorHAnsi" w:cs="Arial"/>
                <w:color w:val="auto"/>
                <w:sz w:val="22"/>
                <w:szCs w:val="22"/>
              </w:rPr>
              <w:t>Kryterium zostanie zweryfikowane na podstawie treści wniosku o dofinansowanie projektu.</w:t>
            </w:r>
          </w:p>
        </w:tc>
        <w:tc>
          <w:tcPr>
            <w:tcW w:w="803" w:type="pct"/>
            <w:gridSpan w:val="2"/>
          </w:tcPr>
          <w:p w:rsidR="003406A6" w:rsidRPr="00432F09" w:rsidRDefault="003406A6" w:rsidP="00A744C6">
            <w:pPr>
              <w:spacing w:after="40" w:line="240" w:lineRule="auto"/>
              <w:jc w:val="left"/>
              <w:rPr>
                <w:rFonts w:asciiTheme="minorHAnsi" w:hAnsiTheme="minorHAnsi" w:cs="Arial"/>
                <w:lang w:eastAsia="en-US"/>
              </w:rPr>
            </w:pPr>
            <w:r w:rsidRPr="005F5481">
              <w:rPr>
                <w:rFonts w:asciiTheme="minorHAnsi" w:hAnsiTheme="minorHAnsi" w:cs="Arial"/>
                <w:szCs w:val="22"/>
                <w:lang w:eastAsia="en-US"/>
              </w:rPr>
              <w:t>Weryfikacja  „0-1”.</w:t>
            </w:r>
          </w:p>
          <w:p w:rsidR="003406A6" w:rsidRPr="00432F09" w:rsidRDefault="003406A6" w:rsidP="00A744C6">
            <w:pPr>
              <w:spacing w:after="40" w:line="240" w:lineRule="auto"/>
              <w:jc w:val="left"/>
              <w:rPr>
                <w:rFonts w:asciiTheme="minorHAnsi" w:hAnsiTheme="minorHAnsi" w:cs="Arial"/>
                <w:lang w:eastAsia="en-US"/>
              </w:rPr>
            </w:pPr>
            <w:r w:rsidRPr="005F5481">
              <w:rPr>
                <w:rFonts w:asciiTheme="minorHAnsi" w:hAnsiTheme="minorHAnsi" w:cs="Arial"/>
                <w:szCs w:val="22"/>
                <w:lang w:eastAsia="en-US"/>
              </w:rPr>
              <w:t xml:space="preserve">Niespełnienie kryterium skutkuje odrzuceniem wniosku. </w:t>
            </w:r>
          </w:p>
          <w:p w:rsidR="003406A6" w:rsidRPr="00432F09" w:rsidRDefault="003406A6" w:rsidP="00A744C6">
            <w:pPr>
              <w:spacing w:line="240" w:lineRule="auto"/>
              <w:jc w:val="left"/>
              <w:rPr>
                <w:rFonts w:asciiTheme="minorHAnsi" w:hAnsiTheme="minorHAnsi" w:cs="Arial"/>
              </w:rPr>
            </w:pPr>
          </w:p>
        </w:tc>
        <w:tc>
          <w:tcPr>
            <w:tcW w:w="629" w:type="pct"/>
          </w:tcPr>
          <w:p w:rsidR="003406A6" w:rsidRPr="00432F09" w:rsidRDefault="003406A6" w:rsidP="00A744C6">
            <w:pPr>
              <w:pStyle w:val="Default"/>
              <w:rPr>
                <w:rFonts w:asciiTheme="minorHAnsi" w:hAnsiTheme="minorHAnsi" w:cs="Arial"/>
                <w:color w:val="auto"/>
                <w:sz w:val="22"/>
                <w:szCs w:val="22"/>
              </w:rPr>
            </w:pPr>
            <w:r w:rsidRPr="005F5481">
              <w:rPr>
                <w:rFonts w:asciiTheme="minorHAnsi" w:hAnsiTheme="minorHAnsi" w:cs="Arial"/>
                <w:color w:val="auto"/>
                <w:sz w:val="22"/>
                <w:szCs w:val="22"/>
              </w:rPr>
              <w:t>Kryterium weryfikowane na etapie oceny formalnej.</w:t>
            </w:r>
          </w:p>
        </w:tc>
        <w:tc>
          <w:tcPr>
            <w:tcW w:w="574" w:type="pct"/>
            <w:vAlign w:val="center"/>
          </w:tcPr>
          <w:p w:rsidR="003406A6" w:rsidRPr="00432F09" w:rsidRDefault="003406A6" w:rsidP="00A744C6">
            <w:pPr>
              <w:pStyle w:val="Default"/>
              <w:rPr>
                <w:rFonts w:asciiTheme="minorHAnsi" w:hAnsiTheme="minorHAnsi" w:cs="Arial"/>
                <w:color w:val="auto"/>
                <w:sz w:val="22"/>
                <w:szCs w:val="22"/>
              </w:rPr>
            </w:pPr>
            <w:r w:rsidRPr="005F5481">
              <w:rPr>
                <w:rFonts w:asciiTheme="minorHAnsi" w:hAnsiTheme="minorHAnsi" w:cs="Arial"/>
                <w:color w:val="auto"/>
                <w:sz w:val="22"/>
                <w:szCs w:val="22"/>
              </w:rPr>
              <w:t>1 – 4</w:t>
            </w:r>
          </w:p>
        </w:tc>
      </w:tr>
      <w:tr w:rsidR="003406A6" w:rsidRPr="00432F09" w:rsidTr="00BD2127">
        <w:trPr>
          <w:trHeight w:val="57"/>
        </w:trPr>
        <w:tc>
          <w:tcPr>
            <w:tcW w:w="200" w:type="pct"/>
            <w:vAlign w:val="center"/>
          </w:tcPr>
          <w:p w:rsidR="003406A6" w:rsidRPr="00432F09" w:rsidRDefault="003406A6" w:rsidP="003406A6">
            <w:pPr>
              <w:pStyle w:val="Akapitzlist1"/>
              <w:numPr>
                <w:ilvl w:val="0"/>
                <w:numId w:val="1"/>
              </w:numPr>
              <w:spacing w:line="240" w:lineRule="auto"/>
              <w:jc w:val="center"/>
              <w:rPr>
                <w:rFonts w:asciiTheme="minorHAnsi" w:hAnsiTheme="minorHAnsi"/>
                <w:sz w:val="22"/>
              </w:rPr>
            </w:pPr>
          </w:p>
        </w:tc>
        <w:tc>
          <w:tcPr>
            <w:tcW w:w="1053" w:type="pct"/>
            <w:gridSpan w:val="2"/>
          </w:tcPr>
          <w:p w:rsidR="003406A6" w:rsidRPr="00432F09" w:rsidRDefault="003406A6" w:rsidP="00A744C6">
            <w:pPr>
              <w:spacing w:line="240" w:lineRule="auto"/>
              <w:jc w:val="left"/>
              <w:rPr>
                <w:rFonts w:asciiTheme="minorHAnsi" w:hAnsiTheme="minorHAnsi" w:cs="Arial"/>
              </w:rPr>
            </w:pPr>
            <w:r w:rsidRPr="005F5481">
              <w:rPr>
                <w:rFonts w:asciiTheme="minorHAnsi" w:hAnsiTheme="minorHAnsi" w:cs="Arial"/>
                <w:szCs w:val="22"/>
              </w:rPr>
              <w:t xml:space="preserve">Wsparcie w ramach projektu udzielane jest na podstawie </w:t>
            </w:r>
            <w:r w:rsidR="00B34149">
              <w:rPr>
                <w:rFonts w:ascii="Calibri" w:hAnsi="Calibri" w:cs="Garamond"/>
                <w:szCs w:val="22"/>
              </w:rPr>
              <w:t>indywidualnej</w:t>
            </w:r>
            <w:r w:rsidR="00B34149" w:rsidRPr="005F5481">
              <w:rPr>
                <w:rFonts w:asciiTheme="minorHAnsi" w:hAnsiTheme="minorHAnsi" w:cs="Arial"/>
                <w:szCs w:val="22"/>
              </w:rPr>
              <w:t xml:space="preserve"> </w:t>
            </w:r>
            <w:r w:rsidRPr="005F5481">
              <w:rPr>
                <w:rFonts w:asciiTheme="minorHAnsi" w:hAnsiTheme="minorHAnsi" w:cs="Arial"/>
                <w:szCs w:val="22"/>
              </w:rPr>
              <w:t xml:space="preserve">analizy szkoły/ placówki systemu oświaty wraz </w:t>
            </w:r>
            <w:r w:rsidRPr="005F5481">
              <w:rPr>
                <w:rFonts w:asciiTheme="minorHAnsi" w:hAnsiTheme="minorHAnsi" w:cs="Arial"/>
                <w:szCs w:val="22"/>
              </w:rPr>
              <w:br/>
              <w:t xml:space="preserve">z podaniem aktualnych danych </w:t>
            </w:r>
            <w:r w:rsidRPr="005F5481">
              <w:rPr>
                <w:rFonts w:asciiTheme="minorHAnsi" w:hAnsiTheme="minorHAnsi" w:cs="Arial"/>
                <w:szCs w:val="22"/>
              </w:rPr>
              <w:lastRenderedPageBreak/>
              <w:t>źródłowych.</w:t>
            </w:r>
          </w:p>
        </w:tc>
        <w:tc>
          <w:tcPr>
            <w:tcW w:w="1741" w:type="pct"/>
          </w:tcPr>
          <w:p w:rsidR="003406A6" w:rsidRDefault="003406A6" w:rsidP="00A744C6">
            <w:pPr>
              <w:spacing w:after="40" w:line="240" w:lineRule="auto"/>
              <w:jc w:val="left"/>
              <w:rPr>
                <w:rFonts w:asciiTheme="minorHAnsi" w:hAnsiTheme="minorHAnsi" w:cs="Arial"/>
              </w:rPr>
            </w:pPr>
            <w:r w:rsidRPr="005F5481">
              <w:rPr>
                <w:rFonts w:asciiTheme="minorHAnsi" w:hAnsiTheme="minorHAnsi" w:cs="Arial"/>
                <w:szCs w:val="22"/>
              </w:rPr>
              <w:lastRenderedPageBreak/>
              <w:t xml:space="preserve">Diagnoza sytuacji </w:t>
            </w:r>
            <w:r>
              <w:rPr>
                <w:rFonts w:asciiTheme="minorHAnsi" w:hAnsiTheme="minorHAnsi" w:cs="Arial"/>
                <w:szCs w:val="22"/>
              </w:rPr>
              <w:t>danej</w:t>
            </w:r>
            <w:r w:rsidRPr="005F5481">
              <w:rPr>
                <w:rFonts w:asciiTheme="minorHAnsi" w:hAnsiTheme="minorHAnsi" w:cs="Arial"/>
                <w:szCs w:val="22"/>
              </w:rPr>
              <w:t xml:space="preserve"> szkoły lub placówki systemu oświaty, służąc</w:t>
            </w:r>
            <w:r w:rsidR="00BF29EF">
              <w:rPr>
                <w:rFonts w:asciiTheme="minorHAnsi" w:hAnsiTheme="minorHAnsi" w:cs="Arial"/>
                <w:szCs w:val="22"/>
              </w:rPr>
              <w:t>a</w:t>
            </w:r>
            <w:r w:rsidRPr="005F5481">
              <w:rPr>
                <w:rFonts w:asciiTheme="minorHAnsi" w:hAnsiTheme="minorHAnsi" w:cs="Arial"/>
                <w:szCs w:val="22"/>
              </w:rPr>
              <w:t xml:space="preserve"> identyfikacji zarówno jej problemów jak i potencjałów</w:t>
            </w:r>
            <w:r w:rsidR="00BC1EEA">
              <w:rPr>
                <w:rFonts w:asciiTheme="minorHAnsi" w:hAnsiTheme="minorHAnsi" w:cs="Arial"/>
                <w:szCs w:val="22"/>
              </w:rPr>
              <w:t>,</w:t>
            </w:r>
            <w:r w:rsidRPr="005F5481">
              <w:rPr>
                <w:rFonts w:asciiTheme="minorHAnsi" w:hAnsiTheme="minorHAnsi" w:cs="Arial"/>
                <w:szCs w:val="22"/>
              </w:rPr>
              <w:t xml:space="preserve"> powinna być przygotowana </w:t>
            </w:r>
            <w:r w:rsidR="00A744C6">
              <w:rPr>
                <w:rFonts w:asciiTheme="minorHAnsi" w:hAnsiTheme="minorHAnsi" w:cs="Arial"/>
                <w:szCs w:val="22"/>
              </w:rPr>
              <w:br/>
            </w:r>
            <w:r w:rsidRPr="005F5481">
              <w:rPr>
                <w:rFonts w:asciiTheme="minorHAnsi" w:hAnsiTheme="minorHAnsi" w:cs="Arial"/>
                <w:szCs w:val="22"/>
              </w:rPr>
              <w:t xml:space="preserve">i przeprowadzona przez szkołę, placówkę systemu oświaty lub inny podmiot prowadzący działalność </w:t>
            </w:r>
            <w:r w:rsidRPr="005F5481">
              <w:rPr>
                <w:rFonts w:asciiTheme="minorHAnsi" w:hAnsiTheme="minorHAnsi" w:cs="Arial"/>
                <w:szCs w:val="22"/>
              </w:rPr>
              <w:br/>
            </w:r>
            <w:r w:rsidRPr="005F5481">
              <w:rPr>
                <w:rFonts w:asciiTheme="minorHAnsi" w:hAnsiTheme="minorHAnsi" w:cs="Arial"/>
                <w:szCs w:val="22"/>
              </w:rPr>
              <w:lastRenderedPageBreak/>
              <w:t xml:space="preserve">o charakterze edukacyjnym lub badawczym. Istnieje konieczność zatwierdzenia diagnozy przez organ prowadzący </w:t>
            </w:r>
            <w:r w:rsidRPr="005F5481">
              <w:rPr>
                <w:rFonts w:asciiTheme="minorHAnsi" w:hAnsiTheme="minorHAnsi"/>
                <w:szCs w:val="22"/>
              </w:rPr>
              <w:t xml:space="preserve">bądź osobę upoważnioną do podejmowania decyzji  </w:t>
            </w:r>
            <w:r w:rsidRPr="005F5481">
              <w:rPr>
                <w:rFonts w:asciiTheme="minorHAnsi" w:hAnsiTheme="minorHAnsi" w:cs="Arial"/>
                <w:szCs w:val="22"/>
              </w:rPr>
              <w:t xml:space="preserve">przed złożeniem wniosku </w:t>
            </w:r>
            <w:r w:rsidR="00A744C6">
              <w:rPr>
                <w:rFonts w:asciiTheme="minorHAnsi" w:hAnsiTheme="minorHAnsi" w:cs="Arial"/>
                <w:szCs w:val="22"/>
              </w:rPr>
              <w:br/>
            </w:r>
            <w:r w:rsidRPr="005F5481">
              <w:rPr>
                <w:rFonts w:asciiTheme="minorHAnsi" w:hAnsiTheme="minorHAnsi" w:cs="Arial"/>
                <w:szCs w:val="22"/>
              </w:rPr>
              <w:t>o dofinansowanie projektu</w:t>
            </w:r>
            <w:r>
              <w:rPr>
                <w:rFonts w:asciiTheme="minorHAnsi" w:hAnsiTheme="minorHAnsi" w:cs="Arial"/>
                <w:szCs w:val="22"/>
              </w:rPr>
              <w:t>.</w:t>
            </w:r>
            <w:r w:rsidR="00903662">
              <w:rPr>
                <w:rFonts w:asciiTheme="minorHAnsi" w:hAnsiTheme="minorHAnsi" w:cs="Arial"/>
                <w:szCs w:val="22"/>
              </w:rPr>
              <w:t xml:space="preserve"> </w:t>
            </w:r>
            <w:r w:rsidR="00903662" w:rsidRPr="00903662">
              <w:rPr>
                <w:rFonts w:asciiTheme="minorHAnsi" w:hAnsiTheme="minorHAnsi" w:cs="Arial"/>
                <w:szCs w:val="22"/>
              </w:rPr>
              <w:t>Indywidualna analiza  danej szkoły może być sporządzona w formie odrębnego dokumentu lub być częścią dokumentu zawierającego więcej niż jedną indywidualną analizę. </w:t>
            </w:r>
            <w:r>
              <w:rPr>
                <w:rFonts w:asciiTheme="minorHAnsi" w:hAnsiTheme="minorHAnsi" w:cs="Arial"/>
                <w:szCs w:val="22"/>
              </w:rPr>
              <w:t>W</w:t>
            </w:r>
            <w:r w:rsidRPr="005F5481">
              <w:rPr>
                <w:rFonts w:asciiTheme="minorHAnsi" w:hAnsiTheme="minorHAnsi" w:cs="Arial"/>
                <w:szCs w:val="22"/>
              </w:rPr>
              <w:t xml:space="preserve">nioski </w:t>
            </w:r>
            <w:r>
              <w:rPr>
                <w:rFonts w:asciiTheme="minorHAnsi" w:hAnsiTheme="minorHAnsi" w:cs="Arial"/>
                <w:szCs w:val="22"/>
              </w:rPr>
              <w:t xml:space="preserve">wynikające z analizy </w:t>
            </w:r>
            <w:r w:rsidRPr="005F5481">
              <w:rPr>
                <w:rFonts w:asciiTheme="minorHAnsi" w:hAnsiTheme="minorHAnsi" w:cs="Arial"/>
                <w:szCs w:val="22"/>
              </w:rPr>
              <w:t xml:space="preserve">muszą </w:t>
            </w:r>
            <w:r w:rsidR="009902E7">
              <w:rPr>
                <w:rFonts w:ascii="Calibri" w:hAnsi="Calibri" w:cs="Arial"/>
                <w:color w:val="000000"/>
                <w:szCs w:val="22"/>
              </w:rPr>
              <w:t xml:space="preserve">zostać przedstawione w treści </w:t>
            </w:r>
            <w:r w:rsidRPr="005F5481">
              <w:rPr>
                <w:rFonts w:asciiTheme="minorHAnsi" w:hAnsiTheme="minorHAnsi" w:cs="Arial"/>
                <w:szCs w:val="22"/>
              </w:rPr>
              <w:t>wniosku o dofinansowanie, ponieważ stanow</w:t>
            </w:r>
            <w:r w:rsidR="009902E7">
              <w:rPr>
                <w:rFonts w:asciiTheme="minorHAnsi" w:hAnsiTheme="minorHAnsi" w:cs="Arial"/>
                <w:szCs w:val="22"/>
              </w:rPr>
              <w:t xml:space="preserve">ią podstawę do określenia celów, zadań oraz </w:t>
            </w:r>
            <w:r w:rsidRPr="005F5481">
              <w:rPr>
                <w:rFonts w:asciiTheme="minorHAnsi" w:hAnsiTheme="minorHAnsi" w:cs="Arial"/>
                <w:szCs w:val="22"/>
              </w:rPr>
              <w:t xml:space="preserve">sposobu ich osiągania w konkretnym projekcie. </w:t>
            </w:r>
          </w:p>
          <w:p w:rsidR="003406A6" w:rsidRDefault="003406A6" w:rsidP="00A744C6">
            <w:pPr>
              <w:spacing w:after="40" w:line="240" w:lineRule="auto"/>
              <w:jc w:val="left"/>
              <w:rPr>
                <w:rFonts w:ascii="Calibri" w:hAnsi="Calibri" w:cs="Garamond"/>
              </w:rPr>
            </w:pPr>
            <w:r w:rsidRPr="005F5481">
              <w:rPr>
                <w:rFonts w:asciiTheme="minorHAnsi" w:hAnsiTheme="minorHAnsi" w:cs="Arial"/>
                <w:szCs w:val="22"/>
              </w:rPr>
              <w:t xml:space="preserve">Analiza musi zawierać: </w:t>
            </w:r>
            <w:r w:rsidRPr="005F5481">
              <w:rPr>
                <w:rFonts w:asciiTheme="minorHAnsi" w:hAnsiTheme="minorHAnsi" w:cs="Arial"/>
                <w:szCs w:val="22"/>
              </w:rPr>
              <w:br/>
              <w:t xml:space="preserve">a) potrzeby uczniów w zakresie ich lepszego przygotowania do dalszych etapów kształcenia </w:t>
            </w:r>
            <w:r w:rsidR="00A744C6">
              <w:rPr>
                <w:rFonts w:asciiTheme="minorHAnsi" w:hAnsiTheme="minorHAnsi" w:cs="Arial"/>
                <w:szCs w:val="22"/>
              </w:rPr>
              <w:br/>
            </w:r>
            <w:r w:rsidRPr="005F5481">
              <w:rPr>
                <w:rFonts w:asciiTheme="minorHAnsi" w:hAnsiTheme="minorHAnsi" w:cs="Arial"/>
                <w:szCs w:val="22"/>
              </w:rPr>
              <w:t xml:space="preserve">i poruszania się na rynku pracy, </w:t>
            </w:r>
            <w:r w:rsidRPr="005F5481">
              <w:rPr>
                <w:rFonts w:asciiTheme="minorHAnsi" w:hAnsiTheme="minorHAnsi" w:cs="Arial"/>
                <w:szCs w:val="22"/>
              </w:rPr>
              <w:br/>
              <w:t xml:space="preserve">b) potrzeby nauczycieli w zakresie doskonalenia kompetencji zawodowych </w:t>
            </w:r>
            <w:r>
              <w:rPr>
                <w:rFonts w:ascii="Calibri" w:hAnsi="Calibri" w:cs="Garamond"/>
                <w:szCs w:val="22"/>
              </w:rPr>
              <w:t>np. w zakresie</w:t>
            </w:r>
            <w:r w:rsidRPr="0074693C">
              <w:rPr>
                <w:rFonts w:ascii="Calibri" w:hAnsi="Calibri" w:cs="Garamond"/>
                <w:szCs w:val="22"/>
              </w:rPr>
              <w:t xml:space="preserve"> </w:t>
            </w:r>
            <w:r>
              <w:rPr>
                <w:rFonts w:ascii="Calibri" w:hAnsi="Calibri" w:cs="Garamond"/>
                <w:szCs w:val="22"/>
              </w:rPr>
              <w:t>pedago</w:t>
            </w:r>
            <w:r w:rsidR="00D72764">
              <w:rPr>
                <w:rFonts w:ascii="Calibri" w:hAnsi="Calibri" w:cs="Garamond"/>
                <w:szCs w:val="22"/>
              </w:rPr>
              <w:t>giki specjalnej (jeśli dotyczy)</w:t>
            </w:r>
          </w:p>
          <w:p w:rsidR="003406A6" w:rsidRDefault="003406A6" w:rsidP="00A744C6">
            <w:pPr>
              <w:spacing w:after="40" w:line="240" w:lineRule="auto"/>
              <w:jc w:val="left"/>
              <w:rPr>
                <w:rFonts w:asciiTheme="minorHAnsi" w:hAnsiTheme="minorHAnsi" w:cs="Arial"/>
              </w:rPr>
            </w:pPr>
            <w:r w:rsidRPr="005F5481">
              <w:rPr>
                <w:rFonts w:asciiTheme="minorHAnsi" w:hAnsiTheme="minorHAnsi" w:cs="Arial"/>
                <w:szCs w:val="22"/>
              </w:rPr>
              <w:t>oraz</w:t>
            </w:r>
          </w:p>
          <w:p w:rsidR="003406A6" w:rsidRDefault="003406A6" w:rsidP="00A744C6">
            <w:pPr>
              <w:spacing w:after="40" w:line="240" w:lineRule="auto"/>
              <w:jc w:val="left"/>
              <w:rPr>
                <w:rFonts w:asciiTheme="minorHAnsi" w:hAnsiTheme="minorHAnsi" w:cs="Arial"/>
              </w:rPr>
            </w:pPr>
            <w:r w:rsidRPr="005F5481">
              <w:rPr>
                <w:rFonts w:asciiTheme="minorHAnsi" w:hAnsiTheme="minorHAnsi" w:cs="Arial"/>
                <w:szCs w:val="22"/>
              </w:rPr>
              <w:t xml:space="preserve"> c) potrzeby szkoły /placówki systemu oświaty dotyczące wyposażenia </w:t>
            </w:r>
            <w:r>
              <w:rPr>
                <w:rFonts w:ascii="Calibri" w:hAnsi="Calibri" w:cs="Garamond"/>
                <w:szCs w:val="22"/>
              </w:rPr>
              <w:t>(jeśli dotyczy),</w:t>
            </w:r>
          </w:p>
          <w:p w:rsidR="003406A6" w:rsidRDefault="003406A6" w:rsidP="00A744C6">
            <w:pPr>
              <w:spacing w:after="40" w:line="240" w:lineRule="auto"/>
              <w:jc w:val="left"/>
              <w:rPr>
                <w:rFonts w:ascii="Calibri" w:hAnsi="Calibri" w:cs="Arial"/>
                <w:color w:val="000000"/>
              </w:rPr>
            </w:pPr>
            <w:r>
              <w:rPr>
                <w:rFonts w:asciiTheme="minorHAnsi" w:hAnsiTheme="minorHAnsi" w:cs="Garamond"/>
                <w:szCs w:val="22"/>
              </w:rPr>
              <w:t xml:space="preserve">- </w:t>
            </w:r>
            <w:r w:rsidRPr="005F5481">
              <w:rPr>
                <w:rFonts w:asciiTheme="minorHAnsi" w:hAnsiTheme="minorHAnsi" w:cs="Garamond"/>
                <w:szCs w:val="22"/>
              </w:rPr>
              <w:t xml:space="preserve">w </w:t>
            </w:r>
            <w:r>
              <w:rPr>
                <w:rFonts w:asciiTheme="minorHAnsi" w:hAnsiTheme="minorHAnsi" w:cs="Garamond"/>
                <w:szCs w:val="22"/>
              </w:rPr>
              <w:t xml:space="preserve">przypadku projektu </w:t>
            </w:r>
            <w:r w:rsidRPr="005F5481">
              <w:rPr>
                <w:rFonts w:asciiTheme="minorHAnsi" w:hAnsiTheme="minorHAnsi" w:cs="Garamond"/>
                <w:szCs w:val="22"/>
              </w:rPr>
              <w:t xml:space="preserve"> </w:t>
            </w:r>
            <w:r>
              <w:rPr>
                <w:rFonts w:ascii="Calibri" w:hAnsi="Calibri" w:cs="Arial"/>
                <w:color w:val="000000"/>
                <w:szCs w:val="22"/>
              </w:rPr>
              <w:t>obejmującego</w:t>
            </w:r>
            <w:r w:rsidRPr="00136D4C">
              <w:rPr>
                <w:rFonts w:ascii="Calibri" w:hAnsi="Calibri" w:cs="Arial"/>
                <w:color w:val="000000"/>
                <w:szCs w:val="22"/>
              </w:rPr>
              <w:t xml:space="preserve"> działania  </w:t>
            </w:r>
            <w:r w:rsidR="00A744C6">
              <w:rPr>
                <w:rFonts w:ascii="Calibri" w:hAnsi="Calibri" w:cs="Arial"/>
                <w:color w:val="000000"/>
                <w:szCs w:val="22"/>
              </w:rPr>
              <w:br/>
            </w:r>
            <w:r w:rsidRPr="00136D4C">
              <w:rPr>
                <w:rFonts w:ascii="Calibri" w:hAnsi="Calibri" w:cs="Arial"/>
                <w:color w:val="000000"/>
                <w:szCs w:val="22"/>
              </w:rPr>
              <w:t xml:space="preserve">w zakresie wyposażania szkolnych pracowni </w:t>
            </w:r>
            <w:r w:rsidR="00D72764">
              <w:rPr>
                <w:rFonts w:ascii="Calibri" w:hAnsi="Calibri" w:cs="Arial"/>
                <w:color w:val="000000"/>
                <w:szCs w:val="22"/>
              </w:rPr>
              <w:br/>
            </w:r>
            <w:r w:rsidRPr="00136D4C">
              <w:rPr>
                <w:rFonts w:ascii="Calibri" w:hAnsi="Calibri" w:cs="Arial"/>
                <w:color w:val="000000"/>
                <w:szCs w:val="22"/>
              </w:rPr>
              <w:t xml:space="preserve">w narzędzia do nauczania przedmiotów przyrodniczych </w:t>
            </w:r>
            <w:r>
              <w:rPr>
                <w:rFonts w:ascii="Calibri" w:hAnsi="Calibri" w:cs="Arial"/>
                <w:color w:val="000000"/>
                <w:szCs w:val="22"/>
              </w:rPr>
              <w:t xml:space="preserve">i/lub matematyki,  analiza musi zawierać </w:t>
            </w:r>
            <w:r w:rsidRPr="00136D4C">
              <w:rPr>
                <w:rFonts w:ascii="Calibri" w:hAnsi="Calibri" w:cs="Arial"/>
                <w:color w:val="000000"/>
                <w:szCs w:val="22"/>
              </w:rPr>
              <w:t>wnioski z przeprowadzonego spisu inwentarza</w:t>
            </w:r>
            <w:r>
              <w:rPr>
                <w:rFonts w:ascii="Calibri" w:hAnsi="Calibri" w:cs="Arial"/>
                <w:color w:val="000000"/>
                <w:szCs w:val="22"/>
              </w:rPr>
              <w:t xml:space="preserve"> </w:t>
            </w:r>
            <w:r w:rsidRPr="00136D4C">
              <w:rPr>
                <w:rFonts w:ascii="Calibri" w:hAnsi="Calibri" w:cs="Arial"/>
                <w:color w:val="000000"/>
                <w:szCs w:val="22"/>
              </w:rPr>
              <w:t>oraz ocen</w:t>
            </w:r>
            <w:r>
              <w:rPr>
                <w:rFonts w:ascii="Calibri" w:hAnsi="Calibri" w:cs="Arial"/>
                <w:color w:val="000000"/>
                <w:szCs w:val="22"/>
              </w:rPr>
              <w:t>ę</w:t>
            </w:r>
            <w:r w:rsidRPr="00136D4C">
              <w:rPr>
                <w:rFonts w:ascii="Calibri" w:hAnsi="Calibri" w:cs="Arial"/>
                <w:color w:val="000000"/>
                <w:szCs w:val="22"/>
              </w:rPr>
              <w:t xml:space="preserve"> stanu technicznego posiadanego wyposażenia</w:t>
            </w:r>
            <w:r>
              <w:rPr>
                <w:rFonts w:ascii="Calibri" w:hAnsi="Calibri" w:cs="Arial"/>
                <w:color w:val="000000"/>
                <w:szCs w:val="22"/>
              </w:rPr>
              <w:t>.</w:t>
            </w:r>
          </w:p>
          <w:p w:rsidR="00C76921" w:rsidRDefault="00087D40" w:rsidP="00C76921">
            <w:pPr>
              <w:spacing w:after="40" w:line="240" w:lineRule="auto"/>
              <w:jc w:val="left"/>
              <w:rPr>
                <w:rFonts w:ascii="Calibri" w:hAnsi="Calibri" w:cs="Garamond"/>
              </w:rPr>
            </w:pPr>
            <w:r>
              <w:rPr>
                <w:rFonts w:ascii="Calibri" w:hAnsi="Calibri" w:cs="Arial"/>
              </w:rPr>
              <w:t xml:space="preserve">d) </w:t>
            </w:r>
            <w:r w:rsidR="00A154D4" w:rsidRPr="00A154D4">
              <w:rPr>
                <w:rFonts w:ascii="Calibri" w:hAnsi="Calibri" w:cs="Calibri"/>
                <w:b/>
                <w:szCs w:val="22"/>
                <w:lang w:eastAsia="en-US"/>
              </w:rPr>
              <w:t xml:space="preserve">potwierdzenie zasadności realizacji projektu </w:t>
            </w:r>
            <w:r w:rsidR="00024686">
              <w:rPr>
                <w:rFonts w:ascii="Calibri" w:hAnsi="Calibri" w:cs="Calibri"/>
                <w:b/>
                <w:szCs w:val="22"/>
                <w:lang w:eastAsia="en-US"/>
              </w:rPr>
              <w:br/>
            </w:r>
            <w:r w:rsidR="00A154D4" w:rsidRPr="00A154D4">
              <w:rPr>
                <w:rFonts w:ascii="Calibri" w:hAnsi="Calibri" w:cs="Calibri"/>
                <w:b/>
                <w:szCs w:val="22"/>
                <w:lang w:eastAsia="en-US"/>
              </w:rPr>
              <w:t xml:space="preserve">w związku ze zmianami wynikającymi z reformy </w:t>
            </w:r>
            <w:r w:rsidR="00A154D4" w:rsidRPr="00A154D4">
              <w:rPr>
                <w:rFonts w:ascii="Calibri" w:hAnsi="Calibri" w:cs="Calibri"/>
                <w:b/>
                <w:szCs w:val="22"/>
                <w:lang w:eastAsia="en-US"/>
              </w:rPr>
              <w:lastRenderedPageBreak/>
              <w:t>systemu oświaty. W przypadku planowanej likwidacji szkoły, Wnioskodawca jest zobowiązany do zapewnienia trwałości, w tym przekazanie zasobów innym podmiotom  (szkole, placówce oświaty),  które będą sukcesorem prawnym dotychczasowego beneficjenta lub będą mogły być przekazane np. innym szkołom lub placówkom oświatowym danego organu prowadzącego (pod warunkiem ich dalszego wykorzystania na cele edukacyjne)</w:t>
            </w:r>
            <w:r w:rsidR="00A154D4">
              <w:rPr>
                <w:rFonts w:ascii="Calibri" w:hAnsi="Calibri" w:cs="Calibri"/>
                <w:b/>
                <w:szCs w:val="22"/>
                <w:lang w:eastAsia="en-US"/>
              </w:rPr>
              <w:t>.</w:t>
            </w:r>
            <w:r w:rsidR="00A154D4">
              <w:rPr>
                <w:rFonts w:ascii="Calibri" w:hAnsi="Calibri" w:cs="Garamond"/>
                <w:szCs w:val="22"/>
              </w:rPr>
              <w:t xml:space="preserve"> (jeśli dotyczy)</w:t>
            </w:r>
          </w:p>
          <w:p w:rsidR="002C0020" w:rsidRPr="00432F09" w:rsidRDefault="003406A6" w:rsidP="00C76921">
            <w:pPr>
              <w:spacing w:after="40" w:line="240" w:lineRule="auto"/>
              <w:jc w:val="left"/>
              <w:rPr>
                <w:rFonts w:asciiTheme="minorHAnsi" w:hAnsiTheme="minorHAnsi" w:cs="Arial"/>
              </w:rPr>
            </w:pPr>
            <w:r w:rsidRPr="005F5481">
              <w:rPr>
                <w:rFonts w:asciiTheme="minorHAnsi" w:hAnsiTheme="minorHAnsi" w:cs="Arial"/>
                <w:szCs w:val="22"/>
              </w:rPr>
              <w:t>Kryterium zostanie zweryfikowane na podstawie treści wniosku o dofinansowanie projektu.</w:t>
            </w:r>
          </w:p>
        </w:tc>
        <w:tc>
          <w:tcPr>
            <w:tcW w:w="803" w:type="pct"/>
            <w:gridSpan w:val="2"/>
          </w:tcPr>
          <w:p w:rsidR="003406A6" w:rsidRPr="00432F09" w:rsidRDefault="003406A6" w:rsidP="00A744C6">
            <w:pPr>
              <w:spacing w:after="40" w:line="240" w:lineRule="auto"/>
              <w:jc w:val="left"/>
              <w:rPr>
                <w:rFonts w:asciiTheme="minorHAnsi" w:hAnsiTheme="minorHAnsi" w:cs="Arial"/>
                <w:lang w:eastAsia="en-US"/>
              </w:rPr>
            </w:pPr>
            <w:r w:rsidRPr="005F5481">
              <w:rPr>
                <w:rFonts w:asciiTheme="minorHAnsi" w:hAnsiTheme="minorHAnsi" w:cs="Arial"/>
                <w:szCs w:val="22"/>
                <w:lang w:eastAsia="en-US"/>
              </w:rPr>
              <w:lastRenderedPageBreak/>
              <w:t>Weryfikacja  „0-1”.</w:t>
            </w:r>
          </w:p>
          <w:p w:rsidR="003406A6" w:rsidRPr="00432F09" w:rsidRDefault="003406A6" w:rsidP="00A744C6">
            <w:pPr>
              <w:spacing w:after="40" w:line="240" w:lineRule="auto"/>
              <w:jc w:val="left"/>
              <w:rPr>
                <w:rFonts w:asciiTheme="minorHAnsi" w:hAnsiTheme="minorHAnsi" w:cs="Arial"/>
                <w:lang w:eastAsia="en-US"/>
              </w:rPr>
            </w:pPr>
            <w:r w:rsidRPr="005F5481">
              <w:rPr>
                <w:rFonts w:asciiTheme="minorHAnsi" w:hAnsiTheme="minorHAnsi" w:cs="Arial"/>
                <w:szCs w:val="22"/>
                <w:lang w:eastAsia="en-US"/>
              </w:rPr>
              <w:t xml:space="preserve">Niespełnienie kryterium skutkuje odrzuceniem wniosku. </w:t>
            </w:r>
          </w:p>
          <w:p w:rsidR="003406A6" w:rsidRPr="00432F09" w:rsidRDefault="003406A6" w:rsidP="00A744C6">
            <w:pPr>
              <w:spacing w:line="240" w:lineRule="auto"/>
              <w:jc w:val="left"/>
              <w:rPr>
                <w:rFonts w:asciiTheme="minorHAnsi" w:hAnsiTheme="minorHAnsi" w:cs="Arial"/>
              </w:rPr>
            </w:pPr>
          </w:p>
        </w:tc>
        <w:tc>
          <w:tcPr>
            <w:tcW w:w="629" w:type="pct"/>
          </w:tcPr>
          <w:p w:rsidR="003406A6" w:rsidRPr="00432F09" w:rsidRDefault="003406A6" w:rsidP="00A744C6">
            <w:pPr>
              <w:pStyle w:val="Default"/>
              <w:rPr>
                <w:rFonts w:asciiTheme="minorHAnsi" w:hAnsiTheme="minorHAnsi" w:cs="Arial"/>
                <w:color w:val="auto"/>
                <w:sz w:val="22"/>
                <w:szCs w:val="22"/>
              </w:rPr>
            </w:pPr>
            <w:r w:rsidRPr="005F5481">
              <w:rPr>
                <w:rFonts w:asciiTheme="minorHAnsi" w:hAnsiTheme="minorHAnsi" w:cs="Arial"/>
                <w:color w:val="auto"/>
                <w:sz w:val="22"/>
                <w:szCs w:val="22"/>
              </w:rPr>
              <w:lastRenderedPageBreak/>
              <w:t>Kryterium weryfikowane na etapie oceny merytorycznej.</w:t>
            </w:r>
          </w:p>
        </w:tc>
        <w:tc>
          <w:tcPr>
            <w:tcW w:w="574" w:type="pct"/>
            <w:vAlign w:val="center"/>
          </w:tcPr>
          <w:p w:rsidR="003406A6" w:rsidRPr="00432F09" w:rsidRDefault="003406A6" w:rsidP="00A744C6">
            <w:pPr>
              <w:pStyle w:val="Default"/>
              <w:rPr>
                <w:rFonts w:asciiTheme="minorHAnsi" w:hAnsiTheme="minorHAnsi" w:cs="Arial"/>
                <w:color w:val="auto"/>
                <w:sz w:val="22"/>
                <w:szCs w:val="22"/>
              </w:rPr>
            </w:pPr>
            <w:r w:rsidRPr="005F5481">
              <w:rPr>
                <w:rFonts w:asciiTheme="minorHAnsi" w:hAnsiTheme="minorHAnsi" w:cs="Arial"/>
                <w:color w:val="auto"/>
                <w:sz w:val="22"/>
                <w:szCs w:val="22"/>
              </w:rPr>
              <w:t>1 - 4</w:t>
            </w:r>
          </w:p>
        </w:tc>
      </w:tr>
      <w:tr w:rsidR="00004492" w:rsidRPr="00432F09" w:rsidTr="00BD2127">
        <w:trPr>
          <w:trHeight w:val="57"/>
        </w:trPr>
        <w:tc>
          <w:tcPr>
            <w:tcW w:w="200" w:type="pct"/>
            <w:vAlign w:val="center"/>
          </w:tcPr>
          <w:p w:rsidR="00004492" w:rsidRPr="00432F09" w:rsidRDefault="00004492" w:rsidP="003406A6">
            <w:pPr>
              <w:pStyle w:val="Akapitzlist1"/>
              <w:numPr>
                <w:ilvl w:val="0"/>
                <w:numId w:val="1"/>
              </w:numPr>
              <w:spacing w:line="240" w:lineRule="auto"/>
              <w:jc w:val="center"/>
              <w:rPr>
                <w:rFonts w:asciiTheme="minorHAnsi" w:hAnsiTheme="minorHAnsi"/>
                <w:sz w:val="22"/>
              </w:rPr>
            </w:pPr>
          </w:p>
        </w:tc>
        <w:tc>
          <w:tcPr>
            <w:tcW w:w="1053" w:type="pct"/>
            <w:gridSpan w:val="2"/>
          </w:tcPr>
          <w:p w:rsidR="00004492" w:rsidRPr="00787BCD" w:rsidRDefault="00004492" w:rsidP="00004492">
            <w:pPr>
              <w:spacing w:line="240" w:lineRule="auto"/>
              <w:jc w:val="left"/>
              <w:rPr>
                <w:rFonts w:asciiTheme="minorHAnsi" w:hAnsiTheme="minorHAnsi" w:cs="Garamond"/>
              </w:rPr>
            </w:pPr>
            <w:r w:rsidRPr="00787BCD">
              <w:rPr>
                <w:rFonts w:asciiTheme="minorHAnsi" w:hAnsiTheme="minorHAnsi" w:cs="Garamond"/>
                <w:szCs w:val="22"/>
              </w:rPr>
              <w:t>Projekt realizowany jest</w:t>
            </w:r>
            <w:r w:rsidRPr="00787BCD">
              <w:rPr>
                <w:rFonts w:asciiTheme="minorHAnsi" w:hAnsiTheme="minorHAnsi" w:cs="Garamond"/>
                <w:szCs w:val="22"/>
              </w:rPr>
              <w:br/>
              <w:t xml:space="preserve">w szkole/placówce systemu oświaty, w której uczniowie uzyskali w 2016 roku wyniki </w:t>
            </w:r>
            <w:r>
              <w:rPr>
                <w:rFonts w:asciiTheme="minorHAnsi" w:hAnsiTheme="minorHAnsi" w:cs="Garamond"/>
                <w:szCs w:val="22"/>
              </w:rPr>
              <w:br/>
            </w:r>
            <w:r w:rsidRPr="00787BCD">
              <w:rPr>
                <w:rFonts w:asciiTheme="minorHAnsi" w:hAnsiTheme="minorHAnsi" w:cs="Garamond"/>
                <w:szCs w:val="22"/>
              </w:rPr>
              <w:t>z egzaminów zewnętrznych na poziomie niższym niż średnia dla województwa świętokrzyskiego  lub realizowany jest w szkole specjalnej.</w:t>
            </w:r>
          </w:p>
          <w:p w:rsidR="00004492" w:rsidRPr="005F5481" w:rsidRDefault="00004492" w:rsidP="00A744C6">
            <w:pPr>
              <w:spacing w:line="240" w:lineRule="auto"/>
              <w:jc w:val="left"/>
              <w:rPr>
                <w:rFonts w:asciiTheme="minorHAnsi" w:hAnsiTheme="minorHAnsi" w:cs="Arial"/>
              </w:rPr>
            </w:pPr>
          </w:p>
        </w:tc>
        <w:tc>
          <w:tcPr>
            <w:tcW w:w="1741" w:type="pct"/>
          </w:tcPr>
          <w:p w:rsidR="00004492" w:rsidRPr="00787BCD" w:rsidRDefault="00004492" w:rsidP="00004492">
            <w:pPr>
              <w:spacing w:line="240" w:lineRule="auto"/>
              <w:jc w:val="left"/>
              <w:rPr>
                <w:rFonts w:asciiTheme="minorHAnsi" w:hAnsiTheme="minorHAnsi" w:cs="Garamond"/>
              </w:rPr>
            </w:pPr>
            <w:r w:rsidRPr="00787BCD">
              <w:rPr>
                <w:rFonts w:asciiTheme="minorHAnsi" w:hAnsiTheme="minorHAnsi" w:cs="Garamond"/>
                <w:szCs w:val="22"/>
              </w:rPr>
              <w:t>Kryterium ma na celu zmniejszenie zróżnicowania międzyszkolnego w odniesieniu do osiąganych wyników edukacyjnych przez szkoły/placówki systemu oświaty na poziomie wyższym niż podstawowy. Weryfikacja kryterium nastąpi w oparciu o wyniki szkół/placówek systemu oświaty ze sprawdzianu kończącego szkołę, na poziomie niższym niż średnia dla województwa świętokrzyskiego w 2016 roku odpowiednio:</w:t>
            </w:r>
          </w:p>
          <w:p w:rsidR="00004492" w:rsidRPr="00A80F64" w:rsidRDefault="00004492" w:rsidP="00004492">
            <w:pPr>
              <w:pStyle w:val="Akapitzlist1"/>
              <w:numPr>
                <w:ilvl w:val="0"/>
                <w:numId w:val="3"/>
              </w:numPr>
              <w:spacing w:line="240" w:lineRule="auto"/>
              <w:ind w:left="425" w:hanging="425"/>
              <w:rPr>
                <w:rFonts w:asciiTheme="minorHAnsi" w:hAnsiTheme="minorHAnsi" w:cs="Arial"/>
                <w:sz w:val="22"/>
              </w:rPr>
            </w:pPr>
            <w:r w:rsidRPr="00787BCD">
              <w:rPr>
                <w:rFonts w:asciiTheme="minorHAnsi" w:eastAsia="Times New Roman" w:hAnsiTheme="minorHAnsi" w:cs="Garamond"/>
                <w:sz w:val="22"/>
                <w:szCs w:val="22"/>
                <w:lang w:eastAsia="pl-PL"/>
              </w:rPr>
              <w:t xml:space="preserve">dla gimnazjów - wyniki egzaminów z dwóch przedmiotów: matematyka i język obcy na podstawie </w:t>
            </w:r>
            <w:r>
              <w:rPr>
                <w:rFonts w:asciiTheme="minorHAnsi" w:eastAsia="Times New Roman" w:hAnsiTheme="minorHAnsi" w:cs="Garamond"/>
                <w:sz w:val="22"/>
                <w:szCs w:val="22"/>
                <w:lang w:eastAsia="pl-PL"/>
              </w:rPr>
              <w:t>„</w:t>
            </w:r>
            <w:r>
              <w:rPr>
                <w:rFonts w:ascii="Calibri" w:hAnsi="Calibri" w:cs="Garamond"/>
                <w:szCs w:val="22"/>
              </w:rPr>
              <w:t xml:space="preserve">Wyników </w:t>
            </w:r>
            <w:r w:rsidRPr="00974714">
              <w:rPr>
                <w:rFonts w:ascii="Calibri" w:hAnsi="Calibri" w:cs="Garamond"/>
                <w:szCs w:val="22"/>
              </w:rPr>
              <w:t xml:space="preserve">szkół </w:t>
            </w:r>
            <w:r w:rsidRPr="00A80F64">
              <w:rPr>
                <w:rFonts w:asciiTheme="minorHAnsi" w:hAnsiTheme="minorHAnsi" w:cs="Arial"/>
                <w:sz w:val="22"/>
                <w:szCs w:val="22"/>
              </w:rPr>
              <w:t>gimnazjalnych</w:t>
            </w:r>
            <w:r>
              <w:rPr>
                <w:rFonts w:ascii="Calibri" w:hAnsi="Calibri" w:cs="Garamond"/>
                <w:szCs w:val="22"/>
              </w:rPr>
              <w:t xml:space="preserve"> w 2016 roku”</w:t>
            </w:r>
            <w:r>
              <w:rPr>
                <w:rFonts w:asciiTheme="minorHAnsi" w:hAnsiTheme="minorHAnsi" w:cs="Garamond"/>
                <w:szCs w:val="22"/>
              </w:rPr>
              <w:t xml:space="preserve"> - dane </w:t>
            </w:r>
            <w:r>
              <w:rPr>
                <w:rFonts w:asciiTheme="minorHAnsi" w:hAnsiTheme="minorHAnsi" w:cs="Arial"/>
                <w:szCs w:val="22"/>
              </w:rPr>
              <w:t>OKE w Łodzi</w:t>
            </w:r>
            <w:r>
              <w:rPr>
                <w:rFonts w:asciiTheme="minorHAnsi" w:hAnsiTheme="minorHAnsi" w:cs="Arial"/>
                <w:sz w:val="22"/>
                <w:szCs w:val="22"/>
              </w:rPr>
              <w:t xml:space="preserve"> </w:t>
            </w:r>
            <w:r>
              <w:rPr>
                <w:rFonts w:asciiTheme="minorHAnsi" w:hAnsiTheme="minorHAnsi" w:cs="Garamond"/>
                <w:sz w:val="22"/>
                <w:szCs w:val="22"/>
              </w:rPr>
              <w:t xml:space="preserve">dla województwa </w:t>
            </w:r>
            <w:r>
              <w:rPr>
                <w:rFonts w:asciiTheme="minorHAnsi" w:hAnsiTheme="minorHAnsi" w:cs="Arial"/>
                <w:sz w:val="22"/>
                <w:szCs w:val="22"/>
              </w:rPr>
              <w:t>świętokrzyskiego.</w:t>
            </w:r>
          </w:p>
          <w:p w:rsidR="00004492" w:rsidRPr="00A80F64" w:rsidRDefault="00004492" w:rsidP="00004492">
            <w:pPr>
              <w:pStyle w:val="Akapitzlist1"/>
              <w:numPr>
                <w:ilvl w:val="0"/>
                <w:numId w:val="3"/>
              </w:numPr>
              <w:spacing w:after="60" w:line="240" w:lineRule="auto"/>
              <w:ind w:left="425" w:hanging="425"/>
              <w:rPr>
                <w:rFonts w:asciiTheme="minorHAnsi" w:hAnsiTheme="minorHAnsi" w:cs="Garamond"/>
                <w:sz w:val="22"/>
              </w:rPr>
            </w:pPr>
            <w:r w:rsidRPr="00787BCD">
              <w:rPr>
                <w:rFonts w:asciiTheme="minorHAnsi" w:eastAsia="Times New Roman" w:hAnsiTheme="minorHAnsi" w:cs="Garamond"/>
                <w:sz w:val="22"/>
                <w:szCs w:val="22"/>
                <w:lang w:eastAsia="pl-PL"/>
              </w:rPr>
              <w:t>dla liceów - wyniki egzaminów nowej/starej matury (poziom podstawowy) z dwóch przedmiotów: matematyka i język obcy na podstawie</w:t>
            </w:r>
            <w:r w:rsidRPr="00787BCD">
              <w:rPr>
                <w:rFonts w:asciiTheme="minorHAnsi" w:hAnsiTheme="minorHAnsi" w:cs="Garamond"/>
                <w:sz w:val="22"/>
                <w:szCs w:val="22"/>
              </w:rPr>
              <w:t xml:space="preserve"> </w:t>
            </w:r>
            <w:r w:rsidRPr="00A80F64">
              <w:rPr>
                <w:rFonts w:asciiTheme="minorHAnsi" w:hAnsiTheme="minorHAnsi" w:cs="Arial"/>
                <w:sz w:val="22"/>
                <w:szCs w:val="22"/>
              </w:rPr>
              <w:t>Raportu ogólnego z egzaminu maturalnego 2016 dla województwa świętokrzyskiego</w:t>
            </w:r>
            <w:r w:rsidRPr="00A80F64">
              <w:rPr>
                <w:rFonts w:asciiTheme="minorHAnsi" w:hAnsiTheme="minorHAnsi" w:cs="Garamond"/>
                <w:sz w:val="22"/>
                <w:szCs w:val="22"/>
              </w:rPr>
              <w:t xml:space="preserve"> </w:t>
            </w:r>
            <w:r>
              <w:rPr>
                <w:rFonts w:asciiTheme="minorHAnsi" w:hAnsiTheme="minorHAnsi" w:cs="Garamond"/>
                <w:sz w:val="22"/>
                <w:szCs w:val="22"/>
              </w:rPr>
              <w:t xml:space="preserve">(dane </w:t>
            </w:r>
            <w:r w:rsidRPr="00A80F64">
              <w:rPr>
                <w:rFonts w:asciiTheme="minorHAnsi" w:hAnsiTheme="minorHAnsi" w:cs="Arial"/>
                <w:sz w:val="22"/>
                <w:szCs w:val="22"/>
              </w:rPr>
              <w:t>OKE w Łodzi</w:t>
            </w:r>
            <w:r>
              <w:rPr>
                <w:rFonts w:asciiTheme="minorHAnsi" w:hAnsiTheme="minorHAnsi" w:cs="Arial"/>
                <w:sz w:val="22"/>
                <w:szCs w:val="22"/>
              </w:rPr>
              <w:t>)</w:t>
            </w:r>
            <w:r w:rsidR="00384ED9">
              <w:rPr>
                <w:rFonts w:asciiTheme="minorHAnsi" w:hAnsiTheme="minorHAnsi" w:cs="Arial"/>
                <w:sz w:val="22"/>
                <w:szCs w:val="22"/>
              </w:rPr>
              <w:t>.</w:t>
            </w:r>
          </w:p>
          <w:p w:rsidR="00004492" w:rsidRPr="00266B15" w:rsidRDefault="00004492" w:rsidP="00004492">
            <w:pPr>
              <w:autoSpaceDE w:val="0"/>
              <w:autoSpaceDN w:val="0"/>
              <w:adjustRightInd w:val="0"/>
              <w:spacing w:line="240" w:lineRule="auto"/>
              <w:jc w:val="left"/>
              <w:rPr>
                <w:rFonts w:ascii="Calibri" w:eastAsia="Calibri" w:hAnsi="Calibri" w:cs="Arial"/>
              </w:rPr>
            </w:pPr>
            <w:r w:rsidRPr="00266B15">
              <w:rPr>
                <w:rFonts w:ascii="Calibri" w:eastAsia="Calibri" w:hAnsi="Calibri" w:cs="Arial"/>
                <w:szCs w:val="22"/>
              </w:rPr>
              <w:t xml:space="preserve">W przypadku realizacji projektu w szkole  specjalnej </w:t>
            </w:r>
            <w:r w:rsidRPr="00266B15">
              <w:rPr>
                <w:rFonts w:ascii="Calibri" w:eastAsia="Calibri" w:hAnsi="Calibri" w:cs="Arial"/>
                <w:szCs w:val="22"/>
              </w:rPr>
              <w:lastRenderedPageBreak/>
              <w:t>powyższe wymagania nie obowiązują.</w:t>
            </w:r>
          </w:p>
          <w:p w:rsidR="00004492" w:rsidRDefault="00004492" w:rsidP="00004492">
            <w:pPr>
              <w:spacing w:after="40" w:line="240" w:lineRule="auto"/>
              <w:jc w:val="left"/>
              <w:rPr>
                <w:rFonts w:asciiTheme="minorHAnsi" w:hAnsiTheme="minorHAnsi" w:cs="Garamond"/>
              </w:rPr>
            </w:pPr>
            <w:r w:rsidRPr="00787BCD">
              <w:rPr>
                <w:rFonts w:asciiTheme="minorHAnsi" w:hAnsiTheme="minorHAnsi" w:cs="Garamond"/>
                <w:szCs w:val="22"/>
              </w:rPr>
              <w:t>Kryterium zostanie zweryfikowane na podstawie treści wniosku o dofinansowanie projektu.</w:t>
            </w:r>
          </w:p>
          <w:p w:rsidR="00672773" w:rsidRPr="005F5481" w:rsidRDefault="00672773" w:rsidP="00004492">
            <w:pPr>
              <w:spacing w:after="40" w:line="240" w:lineRule="auto"/>
              <w:jc w:val="left"/>
              <w:rPr>
                <w:rFonts w:asciiTheme="minorHAnsi" w:hAnsiTheme="minorHAnsi" w:cs="Arial"/>
              </w:rPr>
            </w:pPr>
          </w:p>
        </w:tc>
        <w:tc>
          <w:tcPr>
            <w:tcW w:w="803" w:type="pct"/>
            <w:gridSpan w:val="2"/>
          </w:tcPr>
          <w:p w:rsidR="00004492" w:rsidRPr="00432F09" w:rsidRDefault="00004492" w:rsidP="0012426B">
            <w:pPr>
              <w:spacing w:after="40" w:line="240" w:lineRule="auto"/>
              <w:jc w:val="left"/>
              <w:rPr>
                <w:rFonts w:asciiTheme="minorHAnsi" w:hAnsiTheme="minorHAnsi" w:cs="Arial"/>
                <w:lang w:eastAsia="en-US"/>
              </w:rPr>
            </w:pPr>
            <w:r w:rsidRPr="005F5481">
              <w:rPr>
                <w:rFonts w:asciiTheme="minorHAnsi" w:hAnsiTheme="minorHAnsi" w:cs="Arial"/>
                <w:szCs w:val="22"/>
                <w:lang w:eastAsia="en-US"/>
              </w:rPr>
              <w:lastRenderedPageBreak/>
              <w:t>Weryfikacja  „0-1”.</w:t>
            </w:r>
          </w:p>
          <w:p w:rsidR="00004492" w:rsidRPr="00432F09" w:rsidRDefault="00004492" w:rsidP="0012426B">
            <w:pPr>
              <w:spacing w:after="40" w:line="240" w:lineRule="auto"/>
              <w:jc w:val="left"/>
              <w:rPr>
                <w:rFonts w:asciiTheme="minorHAnsi" w:hAnsiTheme="minorHAnsi" w:cs="Arial"/>
                <w:lang w:eastAsia="en-US"/>
              </w:rPr>
            </w:pPr>
            <w:r w:rsidRPr="005F5481">
              <w:rPr>
                <w:rFonts w:asciiTheme="minorHAnsi" w:hAnsiTheme="minorHAnsi" w:cs="Arial"/>
                <w:szCs w:val="22"/>
                <w:lang w:eastAsia="en-US"/>
              </w:rPr>
              <w:t xml:space="preserve">Niespełnienie kryterium skutkuje odrzuceniem wniosku. </w:t>
            </w:r>
          </w:p>
          <w:p w:rsidR="00004492" w:rsidRPr="005F5481" w:rsidRDefault="00004492" w:rsidP="00A744C6">
            <w:pPr>
              <w:spacing w:after="40" w:line="240" w:lineRule="auto"/>
              <w:jc w:val="left"/>
              <w:rPr>
                <w:rFonts w:asciiTheme="minorHAnsi" w:hAnsiTheme="minorHAnsi" w:cs="Arial"/>
                <w:lang w:eastAsia="en-US"/>
              </w:rPr>
            </w:pPr>
          </w:p>
        </w:tc>
        <w:tc>
          <w:tcPr>
            <w:tcW w:w="629" w:type="pct"/>
          </w:tcPr>
          <w:p w:rsidR="00004492" w:rsidRPr="005F5481" w:rsidRDefault="00004492" w:rsidP="00A744C6">
            <w:pPr>
              <w:pStyle w:val="Default"/>
              <w:rPr>
                <w:rFonts w:asciiTheme="minorHAnsi" w:hAnsiTheme="minorHAnsi" w:cs="Arial"/>
                <w:color w:val="auto"/>
                <w:sz w:val="22"/>
                <w:szCs w:val="22"/>
              </w:rPr>
            </w:pPr>
            <w:r w:rsidRPr="005F5481">
              <w:rPr>
                <w:rFonts w:asciiTheme="minorHAnsi" w:hAnsiTheme="minorHAnsi" w:cs="Arial"/>
                <w:color w:val="auto"/>
                <w:sz w:val="22"/>
                <w:szCs w:val="22"/>
              </w:rPr>
              <w:t>Kryterium weryfikowane na etapie oceny merytorycznej.</w:t>
            </w:r>
          </w:p>
        </w:tc>
        <w:tc>
          <w:tcPr>
            <w:tcW w:w="574" w:type="pct"/>
            <w:vAlign w:val="center"/>
          </w:tcPr>
          <w:p w:rsidR="00004492" w:rsidRPr="005F5481" w:rsidRDefault="00004492" w:rsidP="00A744C6">
            <w:pPr>
              <w:pStyle w:val="Default"/>
              <w:rPr>
                <w:rFonts w:asciiTheme="minorHAnsi" w:hAnsiTheme="minorHAnsi" w:cs="Arial"/>
                <w:color w:val="auto"/>
                <w:sz w:val="22"/>
                <w:szCs w:val="22"/>
              </w:rPr>
            </w:pPr>
            <w:r w:rsidRPr="005F5481">
              <w:rPr>
                <w:rFonts w:asciiTheme="minorHAnsi" w:hAnsiTheme="minorHAnsi" w:cs="Arial"/>
                <w:color w:val="auto"/>
                <w:sz w:val="22"/>
                <w:szCs w:val="22"/>
              </w:rPr>
              <w:t>1 - 4</w:t>
            </w:r>
          </w:p>
        </w:tc>
      </w:tr>
      <w:tr w:rsidR="003406A6" w:rsidRPr="00432F09" w:rsidTr="00BD2127">
        <w:trPr>
          <w:trHeight w:val="57"/>
        </w:trPr>
        <w:tc>
          <w:tcPr>
            <w:tcW w:w="5000" w:type="pct"/>
            <w:gridSpan w:val="8"/>
            <w:shd w:val="clear" w:color="auto" w:fill="BFBFBF"/>
            <w:vAlign w:val="center"/>
          </w:tcPr>
          <w:p w:rsidR="003406A6" w:rsidRPr="002C0020" w:rsidRDefault="003406A6" w:rsidP="00BD2127">
            <w:pPr>
              <w:spacing w:line="240" w:lineRule="auto"/>
              <w:jc w:val="center"/>
              <w:rPr>
                <w:rFonts w:asciiTheme="minorHAnsi" w:hAnsiTheme="minorHAnsi"/>
                <w:b/>
                <w:sz w:val="32"/>
                <w:szCs w:val="32"/>
              </w:rPr>
            </w:pPr>
            <w:r w:rsidRPr="005F5481">
              <w:rPr>
                <w:rFonts w:asciiTheme="minorHAnsi" w:hAnsiTheme="minorHAnsi"/>
                <w:sz w:val="24"/>
              </w:rPr>
              <w:br w:type="page"/>
            </w:r>
            <w:r w:rsidRPr="002C0020">
              <w:rPr>
                <w:rFonts w:asciiTheme="minorHAnsi" w:hAnsiTheme="minorHAnsi"/>
                <w:b/>
                <w:sz w:val="32"/>
                <w:szCs w:val="32"/>
              </w:rPr>
              <w:t xml:space="preserve">KRYTERIA PREMIUJĄCE - </w:t>
            </w:r>
            <w:r w:rsidRPr="003F40BA">
              <w:rPr>
                <w:rFonts w:asciiTheme="minorHAnsi" w:hAnsiTheme="minorHAnsi"/>
                <w:b/>
                <w:sz w:val="24"/>
              </w:rPr>
              <w:t>weryfikowane na etapie oceny merytorycznej</w:t>
            </w:r>
          </w:p>
        </w:tc>
      </w:tr>
      <w:tr w:rsidR="003406A6" w:rsidRPr="00432F09" w:rsidTr="00BD2127">
        <w:trPr>
          <w:trHeight w:val="57"/>
        </w:trPr>
        <w:tc>
          <w:tcPr>
            <w:tcW w:w="200" w:type="pct"/>
            <w:shd w:val="clear" w:color="auto" w:fill="BFBFBF"/>
            <w:vAlign w:val="center"/>
          </w:tcPr>
          <w:p w:rsidR="003406A6" w:rsidRPr="00432F09" w:rsidRDefault="003406A6" w:rsidP="00BD2127">
            <w:pPr>
              <w:spacing w:line="240" w:lineRule="auto"/>
              <w:jc w:val="center"/>
              <w:rPr>
                <w:rFonts w:asciiTheme="minorHAnsi" w:hAnsiTheme="minorHAnsi"/>
                <w:b/>
                <w:sz w:val="24"/>
              </w:rPr>
            </w:pPr>
            <w:r w:rsidRPr="005F5481">
              <w:rPr>
                <w:rFonts w:asciiTheme="minorHAnsi" w:hAnsiTheme="minorHAnsi"/>
                <w:b/>
                <w:sz w:val="24"/>
              </w:rPr>
              <w:t>Lp.</w:t>
            </w:r>
          </w:p>
        </w:tc>
        <w:tc>
          <w:tcPr>
            <w:tcW w:w="1053" w:type="pct"/>
            <w:gridSpan w:val="2"/>
            <w:shd w:val="clear" w:color="auto" w:fill="BFBFBF"/>
            <w:vAlign w:val="center"/>
          </w:tcPr>
          <w:p w:rsidR="003406A6" w:rsidRPr="00432F09" w:rsidRDefault="003406A6" w:rsidP="00A744C6">
            <w:pPr>
              <w:spacing w:line="240" w:lineRule="auto"/>
              <w:jc w:val="left"/>
              <w:rPr>
                <w:rFonts w:asciiTheme="minorHAnsi" w:hAnsiTheme="minorHAnsi"/>
                <w:b/>
                <w:sz w:val="24"/>
              </w:rPr>
            </w:pPr>
            <w:r w:rsidRPr="005F5481">
              <w:rPr>
                <w:rFonts w:asciiTheme="minorHAnsi" w:hAnsiTheme="minorHAnsi"/>
                <w:b/>
                <w:sz w:val="24"/>
              </w:rPr>
              <w:t>Nazwa kryterium</w:t>
            </w:r>
          </w:p>
        </w:tc>
        <w:tc>
          <w:tcPr>
            <w:tcW w:w="1826" w:type="pct"/>
            <w:gridSpan w:val="2"/>
            <w:shd w:val="clear" w:color="auto" w:fill="BFBFBF"/>
            <w:vAlign w:val="center"/>
          </w:tcPr>
          <w:p w:rsidR="003406A6" w:rsidRPr="00432F09" w:rsidRDefault="003406A6" w:rsidP="00A744C6">
            <w:pPr>
              <w:spacing w:line="240" w:lineRule="auto"/>
              <w:jc w:val="left"/>
              <w:rPr>
                <w:rFonts w:asciiTheme="minorHAnsi" w:hAnsiTheme="minorHAnsi"/>
                <w:b/>
                <w:sz w:val="24"/>
              </w:rPr>
            </w:pPr>
            <w:r w:rsidRPr="005F5481">
              <w:rPr>
                <w:rFonts w:asciiTheme="minorHAnsi" w:hAnsiTheme="minorHAnsi"/>
                <w:b/>
                <w:sz w:val="24"/>
              </w:rPr>
              <w:t>Definicja</w:t>
            </w:r>
          </w:p>
        </w:tc>
        <w:tc>
          <w:tcPr>
            <w:tcW w:w="718" w:type="pct"/>
            <w:shd w:val="clear" w:color="auto" w:fill="BFBFBF"/>
            <w:vAlign w:val="center"/>
          </w:tcPr>
          <w:p w:rsidR="003406A6" w:rsidRPr="00432F09" w:rsidRDefault="003406A6" w:rsidP="00A744C6">
            <w:pPr>
              <w:spacing w:line="240" w:lineRule="auto"/>
              <w:jc w:val="left"/>
              <w:rPr>
                <w:rFonts w:asciiTheme="minorHAnsi" w:hAnsiTheme="minorHAnsi"/>
                <w:b/>
                <w:sz w:val="24"/>
              </w:rPr>
            </w:pPr>
            <w:r w:rsidRPr="005F5481">
              <w:rPr>
                <w:rFonts w:asciiTheme="minorHAnsi" w:hAnsiTheme="minorHAnsi"/>
                <w:b/>
                <w:sz w:val="24"/>
              </w:rPr>
              <w:t xml:space="preserve">Opis znaczenia </w:t>
            </w:r>
          </w:p>
        </w:tc>
        <w:tc>
          <w:tcPr>
            <w:tcW w:w="629" w:type="pct"/>
            <w:shd w:val="clear" w:color="auto" w:fill="BFBFBF"/>
            <w:vAlign w:val="center"/>
          </w:tcPr>
          <w:p w:rsidR="003406A6" w:rsidRPr="00432F09" w:rsidRDefault="003406A6" w:rsidP="00A744C6">
            <w:pPr>
              <w:spacing w:line="240" w:lineRule="auto"/>
              <w:jc w:val="left"/>
              <w:rPr>
                <w:rFonts w:asciiTheme="minorHAnsi" w:hAnsiTheme="minorHAnsi"/>
                <w:b/>
                <w:sz w:val="24"/>
              </w:rPr>
            </w:pPr>
            <w:r w:rsidRPr="005F5481">
              <w:rPr>
                <w:rFonts w:asciiTheme="minorHAnsi" w:hAnsiTheme="minorHAnsi"/>
                <w:b/>
                <w:sz w:val="24"/>
              </w:rPr>
              <w:t>Waga punktowa</w:t>
            </w:r>
          </w:p>
        </w:tc>
        <w:tc>
          <w:tcPr>
            <w:tcW w:w="574" w:type="pct"/>
            <w:shd w:val="clear" w:color="auto" w:fill="BFBFBF"/>
            <w:vAlign w:val="center"/>
          </w:tcPr>
          <w:p w:rsidR="003406A6" w:rsidRPr="00432F09" w:rsidRDefault="003406A6" w:rsidP="00A744C6">
            <w:pPr>
              <w:spacing w:line="240" w:lineRule="auto"/>
              <w:jc w:val="left"/>
              <w:rPr>
                <w:rFonts w:asciiTheme="minorHAnsi" w:hAnsiTheme="minorHAnsi"/>
                <w:b/>
                <w:sz w:val="24"/>
              </w:rPr>
            </w:pPr>
            <w:r w:rsidRPr="005F5481">
              <w:rPr>
                <w:rFonts w:asciiTheme="minorHAnsi" w:hAnsiTheme="minorHAnsi"/>
                <w:b/>
                <w:sz w:val="24"/>
              </w:rPr>
              <w:t xml:space="preserve">Stosuje się </w:t>
            </w:r>
            <w:r w:rsidRPr="005F5481">
              <w:rPr>
                <w:rFonts w:asciiTheme="minorHAnsi" w:hAnsiTheme="minorHAnsi"/>
                <w:b/>
                <w:sz w:val="24"/>
              </w:rPr>
              <w:br/>
              <w:t>do typu/typów</w:t>
            </w:r>
          </w:p>
          <w:p w:rsidR="003406A6" w:rsidRPr="00432F09" w:rsidRDefault="003406A6" w:rsidP="00A744C6">
            <w:pPr>
              <w:spacing w:line="240" w:lineRule="auto"/>
              <w:jc w:val="left"/>
              <w:rPr>
                <w:rFonts w:asciiTheme="minorHAnsi" w:hAnsiTheme="minorHAnsi"/>
                <w:b/>
                <w:sz w:val="24"/>
              </w:rPr>
            </w:pPr>
            <w:r w:rsidRPr="005F5481">
              <w:rPr>
                <w:rFonts w:asciiTheme="minorHAnsi" w:hAnsiTheme="minorHAnsi"/>
                <w:b/>
                <w:sz w:val="24"/>
              </w:rPr>
              <w:t>projektu/ów  (nr)</w:t>
            </w:r>
          </w:p>
          <w:p w:rsidR="003406A6" w:rsidRPr="00432F09" w:rsidRDefault="003406A6" w:rsidP="00A744C6">
            <w:pPr>
              <w:spacing w:line="240" w:lineRule="auto"/>
              <w:jc w:val="left"/>
              <w:rPr>
                <w:rFonts w:asciiTheme="minorHAnsi" w:hAnsiTheme="minorHAnsi"/>
                <w:b/>
                <w:sz w:val="24"/>
              </w:rPr>
            </w:pPr>
          </w:p>
        </w:tc>
      </w:tr>
      <w:tr w:rsidR="003406A6" w:rsidRPr="00432F09" w:rsidTr="00BD2127">
        <w:trPr>
          <w:trHeight w:val="57"/>
        </w:trPr>
        <w:tc>
          <w:tcPr>
            <w:tcW w:w="200" w:type="pct"/>
            <w:vAlign w:val="center"/>
          </w:tcPr>
          <w:p w:rsidR="003406A6" w:rsidRPr="00432F09" w:rsidRDefault="003406A6" w:rsidP="00BD2127">
            <w:pPr>
              <w:spacing w:line="240" w:lineRule="auto"/>
              <w:rPr>
                <w:rFonts w:asciiTheme="minorHAnsi" w:hAnsiTheme="minorHAnsi"/>
              </w:rPr>
            </w:pPr>
            <w:r w:rsidRPr="005F5481">
              <w:rPr>
                <w:rFonts w:asciiTheme="minorHAnsi" w:hAnsiTheme="minorHAnsi"/>
                <w:szCs w:val="22"/>
              </w:rPr>
              <w:t>1.</w:t>
            </w:r>
          </w:p>
        </w:tc>
        <w:tc>
          <w:tcPr>
            <w:tcW w:w="1053" w:type="pct"/>
            <w:gridSpan w:val="2"/>
          </w:tcPr>
          <w:p w:rsidR="003406A6" w:rsidRPr="00432F09" w:rsidRDefault="003406A6" w:rsidP="00F169EB">
            <w:pPr>
              <w:spacing w:line="240" w:lineRule="auto"/>
              <w:jc w:val="left"/>
              <w:rPr>
                <w:rFonts w:asciiTheme="minorHAnsi" w:hAnsiTheme="minorHAnsi" w:cs="Arial"/>
              </w:rPr>
            </w:pPr>
            <w:r w:rsidRPr="005F5481">
              <w:rPr>
                <w:rFonts w:asciiTheme="minorHAnsi" w:hAnsiTheme="minorHAnsi" w:cs="Arial"/>
                <w:szCs w:val="22"/>
              </w:rPr>
              <w:t>Proje</w:t>
            </w:r>
            <w:r w:rsidR="00C13771">
              <w:rPr>
                <w:rFonts w:asciiTheme="minorHAnsi" w:hAnsiTheme="minorHAnsi" w:cs="Arial"/>
                <w:szCs w:val="22"/>
              </w:rPr>
              <w:t>kt zakłada utworzenie  Szkolnego Punktu</w:t>
            </w:r>
            <w:r w:rsidRPr="005F5481">
              <w:rPr>
                <w:rFonts w:asciiTheme="minorHAnsi" w:hAnsiTheme="minorHAnsi" w:cs="Arial"/>
                <w:szCs w:val="22"/>
              </w:rPr>
              <w:t xml:space="preserve"> Informacji </w:t>
            </w:r>
            <w:r w:rsidR="00F321F6">
              <w:rPr>
                <w:rFonts w:asciiTheme="minorHAnsi" w:hAnsiTheme="minorHAnsi" w:cs="Arial"/>
                <w:szCs w:val="22"/>
              </w:rPr>
              <w:br/>
            </w:r>
            <w:r w:rsidRPr="005F5481">
              <w:rPr>
                <w:rFonts w:asciiTheme="minorHAnsi" w:hAnsiTheme="minorHAnsi" w:cs="Arial"/>
                <w:szCs w:val="22"/>
              </w:rPr>
              <w:t xml:space="preserve">i Kariery, w szkole i/lub placówce systemu oświaty, </w:t>
            </w:r>
            <w:r w:rsidRPr="005F5481">
              <w:rPr>
                <w:rFonts w:asciiTheme="minorHAnsi" w:hAnsiTheme="minorHAnsi" w:cs="Arial"/>
                <w:szCs w:val="22"/>
              </w:rPr>
              <w:br/>
              <w:t xml:space="preserve">w której taka forma nie </w:t>
            </w:r>
            <w:r w:rsidR="00F169EB">
              <w:rPr>
                <w:rFonts w:asciiTheme="minorHAnsi" w:hAnsiTheme="minorHAnsi" w:cs="Arial"/>
                <w:szCs w:val="22"/>
              </w:rPr>
              <w:t>istnieje</w:t>
            </w:r>
            <w:r w:rsidR="00C13771">
              <w:rPr>
                <w:rFonts w:asciiTheme="minorHAnsi" w:hAnsiTheme="minorHAnsi" w:cs="Arial"/>
                <w:szCs w:val="22"/>
              </w:rPr>
              <w:t xml:space="preserve"> oraz jego funkcjonowanie</w:t>
            </w:r>
            <w:r w:rsidR="00C13771" w:rsidRPr="005F5481">
              <w:rPr>
                <w:rFonts w:asciiTheme="minorHAnsi" w:hAnsiTheme="minorHAnsi" w:cs="Arial"/>
                <w:szCs w:val="22"/>
              </w:rPr>
              <w:t xml:space="preserve"> po zakończeniu </w:t>
            </w:r>
            <w:r w:rsidR="00C13771">
              <w:rPr>
                <w:rFonts w:asciiTheme="minorHAnsi" w:hAnsiTheme="minorHAnsi" w:cs="Arial"/>
                <w:szCs w:val="22"/>
              </w:rPr>
              <w:t xml:space="preserve">realizacji </w:t>
            </w:r>
            <w:r w:rsidR="00C13771" w:rsidRPr="005F5481">
              <w:rPr>
                <w:rFonts w:asciiTheme="minorHAnsi" w:hAnsiTheme="minorHAnsi" w:cs="Arial"/>
                <w:szCs w:val="22"/>
              </w:rPr>
              <w:t>projektu przez okres min</w:t>
            </w:r>
            <w:r w:rsidR="00C13771">
              <w:rPr>
                <w:rFonts w:asciiTheme="minorHAnsi" w:hAnsiTheme="minorHAnsi" w:cs="Arial"/>
                <w:szCs w:val="22"/>
              </w:rPr>
              <w:t>imum</w:t>
            </w:r>
            <w:r w:rsidR="00C13771" w:rsidRPr="005F5481">
              <w:rPr>
                <w:rFonts w:asciiTheme="minorHAnsi" w:hAnsiTheme="minorHAnsi" w:cs="Arial"/>
                <w:szCs w:val="22"/>
              </w:rPr>
              <w:t xml:space="preserve"> 24 miesięcy</w:t>
            </w:r>
            <w:r w:rsidR="00C13771">
              <w:rPr>
                <w:rFonts w:asciiTheme="minorHAnsi" w:hAnsiTheme="minorHAnsi" w:cs="Arial"/>
                <w:szCs w:val="22"/>
              </w:rPr>
              <w:t xml:space="preserve">. </w:t>
            </w:r>
          </w:p>
        </w:tc>
        <w:tc>
          <w:tcPr>
            <w:tcW w:w="1826" w:type="pct"/>
            <w:gridSpan w:val="2"/>
          </w:tcPr>
          <w:p w:rsidR="003406A6" w:rsidRPr="00432F09" w:rsidRDefault="00A45619" w:rsidP="00A744C6">
            <w:pPr>
              <w:spacing w:after="40" w:line="240" w:lineRule="auto"/>
              <w:jc w:val="left"/>
              <w:rPr>
                <w:rFonts w:asciiTheme="minorHAnsi" w:hAnsiTheme="minorHAnsi" w:cs="Arial"/>
              </w:rPr>
            </w:pPr>
            <w:r>
              <w:rPr>
                <w:rFonts w:asciiTheme="minorHAnsi" w:hAnsiTheme="minorHAnsi" w:cs="Arial"/>
                <w:szCs w:val="22"/>
              </w:rPr>
              <w:t xml:space="preserve">Spełnienie kryterium </w:t>
            </w:r>
            <w:r w:rsidR="00C13771">
              <w:rPr>
                <w:rFonts w:asciiTheme="minorHAnsi" w:hAnsiTheme="minorHAnsi" w:cs="Arial"/>
                <w:szCs w:val="22"/>
              </w:rPr>
              <w:t>ma na celu  utworzeni</w:t>
            </w:r>
            <w:r>
              <w:rPr>
                <w:rFonts w:asciiTheme="minorHAnsi" w:hAnsiTheme="minorHAnsi" w:cs="Arial"/>
                <w:szCs w:val="22"/>
              </w:rPr>
              <w:t>e</w:t>
            </w:r>
            <w:r w:rsidR="00C13771">
              <w:rPr>
                <w:rFonts w:asciiTheme="minorHAnsi" w:hAnsiTheme="minorHAnsi" w:cs="Arial"/>
                <w:szCs w:val="22"/>
              </w:rPr>
              <w:t xml:space="preserve"> i rozw</w:t>
            </w:r>
            <w:r>
              <w:rPr>
                <w:rFonts w:asciiTheme="minorHAnsi" w:hAnsiTheme="minorHAnsi" w:cs="Arial"/>
                <w:szCs w:val="22"/>
              </w:rPr>
              <w:t>ó</w:t>
            </w:r>
            <w:r w:rsidR="00C13771">
              <w:rPr>
                <w:rFonts w:asciiTheme="minorHAnsi" w:hAnsiTheme="minorHAnsi" w:cs="Arial"/>
                <w:szCs w:val="22"/>
              </w:rPr>
              <w:t xml:space="preserve">j Szkolnych Punktów Informacji i </w:t>
            </w:r>
            <w:r w:rsidR="00331509">
              <w:rPr>
                <w:rFonts w:asciiTheme="minorHAnsi" w:hAnsiTheme="minorHAnsi" w:cs="Arial"/>
                <w:szCs w:val="22"/>
              </w:rPr>
              <w:t xml:space="preserve">Kariery </w:t>
            </w:r>
            <w:r w:rsidR="0084432F">
              <w:rPr>
                <w:rFonts w:asciiTheme="minorHAnsi" w:hAnsiTheme="minorHAnsi" w:cs="Arial"/>
                <w:szCs w:val="22"/>
              </w:rPr>
              <w:t>(</w:t>
            </w:r>
            <w:proofErr w:type="spellStart"/>
            <w:r w:rsidR="0084432F">
              <w:rPr>
                <w:rFonts w:asciiTheme="minorHAnsi" w:hAnsiTheme="minorHAnsi" w:cs="Arial"/>
                <w:szCs w:val="22"/>
              </w:rPr>
              <w:t>SPInKa</w:t>
            </w:r>
            <w:proofErr w:type="spellEnd"/>
            <w:r w:rsidR="0084432F">
              <w:rPr>
                <w:rFonts w:asciiTheme="minorHAnsi" w:hAnsiTheme="minorHAnsi" w:cs="Arial"/>
                <w:szCs w:val="22"/>
              </w:rPr>
              <w:t>)</w:t>
            </w:r>
            <w:r w:rsidR="00331509">
              <w:rPr>
                <w:rFonts w:asciiTheme="minorHAnsi" w:hAnsiTheme="minorHAnsi" w:cs="Arial"/>
                <w:szCs w:val="22"/>
              </w:rPr>
              <w:t>w szkoł</w:t>
            </w:r>
            <w:r w:rsidR="00C13771">
              <w:rPr>
                <w:rFonts w:asciiTheme="minorHAnsi" w:hAnsiTheme="minorHAnsi" w:cs="Arial"/>
                <w:szCs w:val="22"/>
              </w:rPr>
              <w:t>ach i/lub placówkach</w:t>
            </w:r>
            <w:r w:rsidR="003406A6" w:rsidRPr="005F5481">
              <w:rPr>
                <w:rFonts w:asciiTheme="minorHAnsi" w:hAnsiTheme="minorHAnsi" w:cs="Arial"/>
                <w:szCs w:val="22"/>
              </w:rPr>
              <w:t xml:space="preserve"> systemu oświaty (dotyczy gimnazjów, szkół ponadgimnazjalnych prowadzących kształcenie ogó</w:t>
            </w:r>
            <w:r w:rsidR="00C13771">
              <w:rPr>
                <w:rFonts w:asciiTheme="minorHAnsi" w:hAnsiTheme="minorHAnsi" w:cs="Arial"/>
                <w:szCs w:val="22"/>
              </w:rPr>
              <w:t>lne oraz specjalne) i zachowania ich</w:t>
            </w:r>
            <w:r w:rsidR="003406A6" w:rsidRPr="005F5481">
              <w:rPr>
                <w:rFonts w:asciiTheme="minorHAnsi" w:hAnsiTheme="minorHAnsi" w:cs="Arial"/>
                <w:szCs w:val="22"/>
              </w:rPr>
              <w:t xml:space="preserve"> trwałości po zakończeniu </w:t>
            </w:r>
            <w:r w:rsidR="00C13771">
              <w:rPr>
                <w:rFonts w:asciiTheme="minorHAnsi" w:hAnsiTheme="minorHAnsi" w:cs="Arial"/>
                <w:szCs w:val="22"/>
              </w:rPr>
              <w:t xml:space="preserve">realizacji </w:t>
            </w:r>
            <w:r w:rsidR="003406A6" w:rsidRPr="005F5481">
              <w:rPr>
                <w:rFonts w:asciiTheme="minorHAnsi" w:hAnsiTheme="minorHAnsi" w:cs="Arial"/>
                <w:szCs w:val="22"/>
              </w:rPr>
              <w:t>projektu przez okres min</w:t>
            </w:r>
            <w:r w:rsidR="003406A6">
              <w:rPr>
                <w:rFonts w:asciiTheme="minorHAnsi" w:hAnsiTheme="minorHAnsi" w:cs="Arial"/>
                <w:szCs w:val="22"/>
              </w:rPr>
              <w:t>imum</w:t>
            </w:r>
            <w:r w:rsidR="003406A6" w:rsidRPr="005F5481">
              <w:rPr>
                <w:rFonts w:asciiTheme="minorHAnsi" w:hAnsiTheme="minorHAnsi" w:cs="Arial"/>
                <w:szCs w:val="22"/>
              </w:rPr>
              <w:t xml:space="preserve"> 24 miesięcy. Wsparciem z zakresu poradnictwa edukacyjno-zawodowego powinni </w:t>
            </w:r>
            <w:r>
              <w:rPr>
                <w:rFonts w:asciiTheme="minorHAnsi" w:hAnsiTheme="minorHAnsi" w:cs="Arial"/>
                <w:szCs w:val="22"/>
              </w:rPr>
              <w:t>zostać</w:t>
            </w:r>
            <w:r w:rsidRPr="005F5481">
              <w:rPr>
                <w:rFonts w:asciiTheme="minorHAnsi" w:hAnsiTheme="minorHAnsi" w:cs="Arial"/>
                <w:szCs w:val="22"/>
              </w:rPr>
              <w:t xml:space="preserve"> </w:t>
            </w:r>
            <w:r w:rsidR="003406A6" w:rsidRPr="005F5481">
              <w:rPr>
                <w:rFonts w:asciiTheme="minorHAnsi" w:hAnsiTheme="minorHAnsi" w:cs="Arial"/>
                <w:szCs w:val="22"/>
              </w:rPr>
              <w:t xml:space="preserve">objęci wszyscy uczestnicy projektu, co przyczyni się do wspierania młodzieży w dalszym procesie kształtowania ścieżki edukacyjnej zgodnej z potrzebami rynku pracy. </w:t>
            </w:r>
            <w:r>
              <w:rPr>
                <w:rFonts w:asciiTheme="minorHAnsi" w:hAnsiTheme="minorHAnsi" w:cs="Arial"/>
                <w:szCs w:val="22"/>
              </w:rPr>
              <w:t>R</w:t>
            </w:r>
            <w:r w:rsidR="002111D1">
              <w:rPr>
                <w:rFonts w:asciiTheme="minorHAnsi" w:hAnsiTheme="minorHAnsi" w:cs="Arial"/>
                <w:szCs w:val="22"/>
              </w:rPr>
              <w:t xml:space="preserve">ealizacja działań w </w:t>
            </w:r>
            <w:r>
              <w:rPr>
                <w:rFonts w:asciiTheme="minorHAnsi" w:hAnsiTheme="minorHAnsi" w:cs="Arial"/>
                <w:szCs w:val="22"/>
              </w:rPr>
              <w:t xml:space="preserve">ramach </w:t>
            </w:r>
            <w:proofErr w:type="spellStart"/>
            <w:r>
              <w:rPr>
                <w:rFonts w:asciiTheme="minorHAnsi" w:hAnsiTheme="minorHAnsi" w:cs="Arial"/>
                <w:szCs w:val="22"/>
              </w:rPr>
              <w:t>SPInKi</w:t>
            </w:r>
            <w:proofErr w:type="spellEnd"/>
            <w:r>
              <w:rPr>
                <w:rFonts w:asciiTheme="minorHAnsi" w:hAnsiTheme="minorHAnsi" w:cs="Arial"/>
                <w:szCs w:val="22"/>
              </w:rPr>
              <w:t xml:space="preserve">  w </w:t>
            </w:r>
            <w:r w:rsidR="002111D1">
              <w:rPr>
                <w:rFonts w:asciiTheme="minorHAnsi" w:hAnsiTheme="minorHAnsi" w:cs="Arial"/>
                <w:szCs w:val="22"/>
              </w:rPr>
              <w:t>zakresie doradztwa powinna odbywać się we współpracy z otoczeniem społeczno – gospodarczym szkół np. pracodawcami, instytucjami rynku pracy, szkołami wyższymi</w:t>
            </w:r>
            <w:r>
              <w:rPr>
                <w:rFonts w:asciiTheme="minorHAnsi" w:hAnsiTheme="minorHAnsi" w:cs="Arial"/>
                <w:szCs w:val="22"/>
              </w:rPr>
              <w:t>, szkołami zawodowymi.</w:t>
            </w:r>
          </w:p>
          <w:p w:rsidR="003406A6" w:rsidRPr="00432F09" w:rsidRDefault="003406A6" w:rsidP="00A744C6">
            <w:pPr>
              <w:pStyle w:val="Default"/>
              <w:spacing w:before="60" w:after="40"/>
              <w:rPr>
                <w:rFonts w:asciiTheme="minorHAnsi" w:eastAsia="Times New Roman" w:hAnsiTheme="minorHAnsi" w:cs="Arial"/>
                <w:color w:val="auto"/>
                <w:sz w:val="22"/>
                <w:szCs w:val="22"/>
              </w:rPr>
            </w:pPr>
            <w:r w:rsidRPr="005F5481">
              <w:rPr>
                <w:rFonts w:asciiTheme="minorHAnsi" w:eastAsia="Times New Roman" w:hAnsiTheme="minorHAnsi" w:cs="Arial"/>
                <w:color w:val="auto"/>
                <w:sz w:val="22"/>
                <w:szCs w:val="22"/>
              </w:rPr>
              <w:t xml:space="preserve">Kryterium zostanie zweryfikowane na podstawie treści wniosku o dofinansowanie projektu. </w:t>
            </w:r>
          </w:p>
        </w:tc>
        <w:tc>
          <w:tcPr>
            <w:tcW w:w="718" w:type="pct"/>
            <w:vMerge w:val="restart"/>
          </w:tcPr>
          <w:p w:rsidR="003406A6" w:rsidRPr="00432F09" w:rsidRDefault="003406A6" w:rsidP="00A744C6">
            <w:pPr>
              <w:spacing w:after="120" w:line="240" w:lineRule="auto"/>
              <w:jc w:val="left"/>
              <w:rPr>
                <w:rFonts w:asciiTheme="minorHAnsi" w:hAnsiTheme="minorHAnsi" w:cs="Arial"/>
              </w:rPr>
            </w:pPr>
            <w:r w:rsidRPr="005F5481">
              <w:rPr>
                <w:rFonts w:asciiTheme="minorHAnsi" w:hAnsiTheme="minorHAnsi" w:cs="Arial"/>
                <w:szCs w:val="22"/>
              </w:rPr>
              <w:t>Projekty, które otrzymały minimum punktowe od obydwu oceniających  podczas oceny spełniania ogólnych kryteriów merytorycznych oraz spełniają kryteria premiujące otrzymują premię punktową (maksymalnie 40 punktów).</w:t>
            </w:r>
          </w:p>
          <w:p w:rsidR="003406A6" w:rsidRPr="00432F09" w:rsidRDefault="003406A6" w:rsidP="00A744C6">
            <w:pPr>
              <w:spacing w:after="120" w:line="240" w:lineRule="auto"/>
              <w:jc w:val="left"/>
              <w:rPr>
                <w:rFonts w:asciiTheme="minorHAnsi" w:hAnsiTheme="minorHAnsi" w:cs="Arial"/>
              </w:rPr>
            </w:pPr>
            <w:r w:rsidRPr="005F5481">
              <w:rPr>
                <w:rFonts w:asciiTheme="minorHAnsi" w:hAnsiTheme="minorHAnsi" w:cs="Arial"/>
                <w:szCs w:val="22"/>
              </w:rPr>
              <w:t xml:space="preserve">Ocena spełniania kryterium premiującego jest dokonywana </w:t>
            </w:r>
            <w:r w:rsidRPr="005F5481">
              <w:rPr>
                <w:rFonts w:asciiTheme="minorHAnsi" w:hAnsiTheme="minorHAnsi" w:cs="Arial"/>
                <w:szCs w:val="22"/>
              </w:rPr>
              <w:lastRenderedPageBreak/>
              <w:t xml:space="preserve">poprzez przyznanie liczby punktów </w:t>
            </w:r>
            <w:r w:rsidR="00A744C6">
              <w:rPr>
                <w:rFonts w:asciiTheme="minorHAnsi" w:hAnsiTheme="minorHAnsi" w:cs="Arial"/>
                <w:szCs w:val="22"/>
              </w:rPr>
              <w:br/>
            </w:r>
            <w:r w:rsidRPr="005F5481">
              <w:rPr>
                <w:rFonts w:asciiTheme="minorHAnsi" w:hAnsiTheme="minorHAnsi" w:cs="Arial"/>
                <w:szCs w:val="22"/>
              </w:rPr>
              <w:t>w zakresie określonym dla tego kryterium. Przyznanie określonej dla danego kryterium premiującego liczby punktów oznacza spełnienie kryterium. Nieprzyznanie punktów oznacza niespełnienie kryterium. Projekty, które nie spełniają kryteriów premiujących nie tracą punktów uzyskanych</w:t>
            </w:r>
            <w:r w:rsidRPr="005F5481">
              <w:rPr>
                <w:rFonts w:asciiTheme="minorHAnsi" w:hAnsiTheme="minorHAnsi" w:cs="Arial"/>
                <w:szCs w:val="22"/>
              </w:rPr>
              <w:br/>
              <w:t xml:space="preserve"> w ramach oceny merytorycznej.</w:t>
            </w:r>
          </w:p>
        </w:tc>
        <w:tc>
          <w:tcPr>
            <w:tcW w:w="629" w:type="pct"/>
            <w:vAlign w:val="center"/>
          </w:tcPr>
          <w:p w:rsidR="003406A6" w:rsidRPr="00432F09" w:rsidRDefault="000C2B79" w:rsidP="00A744C6">
            <w:pPr>
              <w:spacing w:line="240" w:lineRule="auto"/>
              <w:jc w:val="left"/>
              <w:rPr>
                <w:rFonts w:asciiTheme="minorHAnsi" w:hAnsiTheme="minorHAnsi" w:cs="Garamond"/>
              </w:rPr>
            </w:pPr>
            <w:r>
              <w:rPr>
                <w:rFonts w:asciiTheme="minorHAnsi" w:hAnsiTheme="minorHAnsi" w:cs="Garamond"/>
                <w:szCs w:val="22"/>
              </w:rPr>
              <w:lastRenderedPageBreak/>
              <w:t>10</w:t>
            </w:r>
          </w:p>
        </w:tc>
        <w:tc>
          <w:tcPr>
            <w:tcW w:w="574" w:type="pct"/>
            <w:vAlign w:val="center"/>
          </w:tcPr>
          <w:p w:rsidR="003406A6" w:rsidRPr="00432F09" w:rsidRDefault="003406A6" w:rsidP="00A744C6">
            <w:pPr>
              <w:spacing w:line="240" w:lineRule="auto"/>
              <w:jc w:val="left"/>
              <w:rPr>
                <w:rFonts w:asciiTheme="minorHAnsi" w:hAnsiTheme="minorHAnsi" w:cs="Garamond"/>
              </w:rPr>
            </w:pPr>
            <w:r w:rsidRPr="005F5481">
              <w:rPr>
                <w:rFonts w:asciiTheme="minorHAnsi" w:hAnsiTheme="minorHAnsi" w:cs="Garamond"/>
                <w:szCs w:val="22"/>
              </w:rPr>
              <w:t xml:space="preserve">1 </w:t>
            </w:r>
            <w:r w:rsidR="00A744C6">
              <w:rPr>
                <w:rFonts w:asciiTheme="minorHAnsi" w:hAnsiTheme="minorHAnsi" w:cs="Garamond"/>
                <w:szCs w:val="22"/>
              </w:rPr>
              <w:t>–</w:t>
            </w:r>
            <w:r w:rsidRPr="005F5481">
              <w:rPr>
                <w:rFonts w:asciiTheme="minorHAnsi" w:hAnsiTheme="minorHAnsi" w:cs="Garamond"/>
                <w:szCs w:val="22"/>
              </w:rPr>
              <w:t xml:space="preserve"> 4</w:t>
            </w:r>
            <w:r w:rsidR="00A744C6">
              <w:rPr>
                <w:rFonts w:asciiTheme="minorHAnsi" w:hAnsiTheme="minorHAnsi" w:cs="Garamond"/>
                <w:szCs w:val="22"/>
              </w:rPr>
              <w:t xml:space="preserve"> </w:t>
            </w:r>
          </w:p>
        </w:tc>
      </w:tr>
      <w:tr w:rsidR="003406A6" w:rsidRPr="00432F09" w:rsidTr="00BD2127">
        <w:trPr>
          <w:trHeight w:val="57"/>
        </w:trPr>
        <w:tc>
          <w:tcPr>
            <w:tcW w:w="200" w:type="pct"/>
            <w:vAlign w:val="center"/>
          </w:tcPr>
          <w:p w:rsidR="003406A6" w:rsidRPr="00432F09" w:rsidRDefault="003406A6" w:rsidP="003406A6">
            <w:pPr>
              <w:pStyle w:val="Akapitzlist1"/>
              <w:numPr>
                <w:ilvl w:val="0"/>
                <w:numId w:val="2"/>
              </w:numPr>
              <w:spacing w:line="240" w:lineRule="auto"/>
              <w:jc w:val="center"/>
              <w:rPr>
                <w:rFonts w:asciiTheme="minorHAnsi" w:hAnsiTheme="minorHAnsi"/>
                <w:sz w:val="22"/>
              </w:rPr>
            </w:pPr>
          </w:p>
        </w:tc>
        <w:tc>
          <w:tcPr>
            <w:tcW w:w="1053" w:type="pct"/>
            <w:gridSpan w:val="2"/>
          </w:tcPr>
          <w:p w:rsidR="003406A6" w:rsidRPr="00432F09" w:rsidRDefault="003406A6" w:rsidP="00A744C6">
            <w:pPr>
              <w:spacing w:line="240" w:lineRule="auto"/>
              <w:jc w:val="left"/>
              <w:rPr>
                <w:rFonts w:asciiTheme="minorHAnsi" w:hAnsiTheme="minorHAnsi" w:cs="Arial"/>
              </w:rPr>
            </w:pPr>
            <w:r w:rsidRPr="005F5481">
              <w:rPr>
                <w:rFonts w:asciiTheme="minorHAnsi" w:hAnsiTheme="minorHAnsi" w:cs="Arial"/>
                <w:szCs w:val="22"/>
              </w:rPr>
              <w:t xml:space="preserve">Projekt zakłada stworzenie nowych lub doposażenie istniejących pracowni </w:t>
            </w:r>
            <w:r w:rsidRPr="005F5481">
              <w:rPr>
                <w:rFonts w:asciiTheme="minorHAnsi" w:hAnsiTheme="minorHAnsi" w:cs="Arial"/>
                <w:szCs w:val="22"/>
              </w:rPr>
              <w:lastRenderedPageBreak/>
              <w:t>międzyszkolnych.</w:t>
            </w:r>
          </w:p>
          <w:p w:rsidR="003406A6" w:rsidRPr="00432F09" w:rsidRDefault="003406A6" w:rsidP="00A744C6">
            <w:pPr>
              <w:spacing w:line="240" w:lineRule="auto"/>
              <w:jc w:val="left"/>
              <w:rPr>
                <w:rFonts w:asciiTheme="minorHAnsi" w:hAnsiTheme="minorHAnsi" w:cs="Arial"/>
              </w:rPr>
            </w:pPr>
          </w:p>
        </w:tc>
        <w:tc>
          <w:tcPr>
            <w:tcW w:w="1826" w:type="pct"/>
            <w:gridSpan w:val="2"/>
          </w:tcPr>
          <w:p w:rsidR="003406A6" w:rsidRPr="00432F09" w:rsidRDefault="003406A6" w:rsidP="00A744C6">
            <w:pPr>
              <w:spacing w:line="240" w:lineRule="auto"/>
              <w:jc w:val="left"/>
              <w:rPr>
                <w:rFonts w:asciiTheme="minorHAnsi" w:hAnsiTheme="minorHAnsi" w:cs="Arial"/>
              </w:rPr>
            </w:pPr>
            <w:r w:rsidRPr="005F5481">
              <w:rPr>
                <w:rFonts w:asciiTheme="minorHAnsi" w:hAnsiTheme="minorHAnsi" w:cs="Arial"/>
                <w:szCs w:val="22"/>
              </w:rPr>
              <w:lastRenderedPageBreak/>
              <w:t xml:space="preserve">Projektodawca zobowiązany jest do zamieszczenia we wniosku informacji dotyczących utworzenia </w:t>
            </w:r>
            <w:r>
              <w:rPr>
                <w:rFonts w:asciiTheme="minorHAnsi" w:hAnsiTheme="minorHAnsi" w:cs="Arial"/>
                <w:szCs w:val="22"/>
              </w:rPr>
              <w:t xml:space="preserve">bądź </w:t>
            </w:r>
            <w:r w:rsidRPr="005F5481">
              <w:rPr>
                <w:rFonts w:asciiTheme="minorHAnsi" w:hAnsiTheme="minorHAnsi" w:cs="Arial"/>
                <w:szCs w:val="22"/>
              </w:rPr>
              <w:t xml:space="preserve">doposażenia istniejących pracowni międzyszkolnych </w:t>
            </w:r>
            <w:r w:rsidRPr="005F5481">
              <w:rPr>
                <w:rFonts w:asciiTheme="minorHAnsi" w:hAnsiTheme="minorHAnsi" w:cs="Arial"/>
                <w:szCs w:val="22"/>
              </w:rPr>
              <w:lastRenderedPageBreak/>
              <w:t>zlokalizowanych w szkole lub placówce systemu oświaty, podlegającej  pod dany organ prowadzący. Pracownie muszą być dostępne dla innych szkół lub placówek systemu oświaty funkcjonujących w ramach tego organu prowadzącego.</w:t>
            </w:r>
          </w:p>
          <w:p w:rsidR="003406A6" w:rsidRPr="00432F09" w:rsidRDefault="003406A6" w:rsidP="00A744C6">
            <w:pPr>
              <w:spacing w:after="40" w:line="240" w:lineRule="auto"/>
              <w:jc w:val="left"/>
              <w:rPr>
                <w:rFonts w:asciiTheme="minorHAnsi" w:hAnsiTheme="minorHAnsi" w:cs="Arial"/>
              </w:rPr>
            </w:pPr>
            <w:r w:rsidRPr="005F5481">
              <w:rPr>
                <w:rFonts w:asciiTheme="minorHAnsi" w:hAnsiTheme="minorHAnsi" w:cs="Arial"/>
                <w:szCs w:val="22"/>
              </w:rPr>
              <w:t xml:space="preserve">Powyższe działanie ma na celu podniesienie efektywności kształcenia </w:t>
            </w:r>
            <w:r>
              <w:rPr>
                <w:rFonts w:asciiTheme="minorHAnsi" w:hAnsiTheme="minorHAnsi" w:cs="Arial"/>
                <w:szCs w:val="22"/>
              </w:rPr>
              <w:t xml:space="preserve">dla wszystkich podmiotów danego organu prowadzącego </w:t>
            </w:r>
            <w:r w:rsidRPr="005F5481">
              <w:rPr>
                <w:rFonts w:asciiTheme="minorHAnsi" w:hAnsiTheme="minorHAnsi" w:cs="Arial"/>
                <w:szCs w:val="22"/>
              </w:rPr>
              <w:t xml:space="preserve"> w zakresie matematyki i/lub przedmiotów przyrodniczych.</w:t>
            </w:r>
          </w:p>
          <w:p w:rsidR="003406A6" w:rsidRPr="00432F09" w:rsidRDefault="003406A6" w:rsidP="00A744C6">
            <w:pPr>
              <w:spacing w:before="60" w:after="40" w:line="240" w:lineRule="auto"/>
              <w:jc w:val="left"/>
              <w:rPr>
                <w:rFonts w:asciiTheme="minorHAnsi" w:hAnsiTheme="minorHAnsi" w:cs="Arial"/>
              </w:rPr>
            </w:pPr>
            <w:r w:rsidRPr="005F5481">
              <w:rPr>
                <w:rFonts w:asciiTheme="minorHAnsi" w:hAnsiTheme="minorHAnsi" w:cs="Arial"/>
                <w:szCs w:val="22"/>
              </w:rPr>
              <w:t>Kryterium zostanie zweryfikowane na podstawie treści wniosku o dofinansowanie projektu.</w:t>
            </w:r>
          </w:p>
        </w:tc>
        <w:tc>
          <w:tcPr>
            <w:tcW w:w="718" w:type="pct"/>
            <w:vMerge/>
            <w:vAlign w:val="center"/>
          </w:tcPr>
          <w:p w:rsidR="003406A6" w:rsidRPr="00432F09" w:rsidRDefault="003406A6" w:rsidP="00A744C6">
            <w:pPr>
              <w:spacing w:line="240" w:lineRule="auto"/>
              <w:jc w:val="left"/>
              <w:rPr>
                <w:rFonts w:asciiTheme="minorHAnsi" w:hAnsiTheme="minorHAnsi" w:cs="Arial"/>
              </w:rPr>
            </w:pPr>
          </w:p>
        </w:tc>
        <w:tc>
          <w:tcPr>
            <w:tcW w:w="629" w:type="pct"/>
            <w:vAlign w:val="center"/>
          </w:tcPr>
          <w:p w:rsidR="003406A6" w:rsidRPr="00432F09" w:rsidRDefault="000C2B79" w:rsidP="00A744C6">
            <w:pPr>
              <w:spacing w:line="240" w:lineRule="auto"/>
              <w:jc w:val="left"/>
              <w:rPr>
                <w:rFonts w:asciiTheme="minorHAnsi" w:hAnsiTheme="minorHAnsi" w:cs="Garamond"/>
              </w:rPr>
            </w:pPr>
            <w:r>
              <w:rPr>
                <w:rFonts w:asciiTheme="minorHAnsi" w:hAnsiTheme="minorHAnsi" w:cs="Garamond"/>
                <w:szCs w:val="22"/>
              </w:rPr>
              <w:t>10</w:t>
            </w:r>
          </w:p>
        </w:tc>
        <w:tc>
          <w:tcPr>
            <w:tcW w:w="574" w:type="pct"/>
            <w:vAlign w:val="center"/>
          </w:tcPr>
          <w:p w:rsidR="003406A6" w:rsidRPr="00432F09" w:rsidRDefault="003406A6" w:rsidP="00A744C6">
            <w:pPr>
              <w:spacing w:line="240" w:lineRule="auto"/>
              <w:jc w:val="left"/>
              <w:rPr>
                <w:rFonts w:asciiTheme="minorHAnsi" w:hAnsiTheme="minorHAnsi" w:cs="Garamond"/>
              </w:rPr>
            </w:pPr>
            <w:r w:rsidRPr="005F5481">
              <w:rPr>
                <w:rFonts w:asciiTheme="minorHAnsi" w:hAnsiTheme="minorHAnsi" w:cs="Garamond"/>
                <w:szCs w:val="22"/>
              </w:rPr>
              <w:t>2</w:t>
            </w:r>
          </w:p>
        </w:tc>
      </w:tr>
      <w:tr w:rsidR="003406A6" w:rsidRPr="00432F09" w:rsidTr="00BD2127">
        <w:trPr>
          <w:trHeight w:val="57"/>
        </w:trPr>
        <w:tc>
          <w:tcPr>
            <w:tcW w:w="200" w:type="pct"/>
            <w:vAlign w:val="center"/>
          </w:tcPr>
          <w:p w:rsidR="003406A6" w:rsidRPr="00432F09" w:rsidRDefault="003406A6" w:rsidP="003406A6">
            <w:pPr>
              <w:pStyle w:val="Akapitzlist1"/>
              <w:numPr>
                <w:ilvl w:val="0"/>
                <w:numId w:val="2"/>
              </w:numPr>
              <w:spacing w:line="240" w:lineRule="auto"/>
              <w:jc w:val="center"/>
              <w:rPr>
                <w:rFonts w:asciiTheme="minorHAnsi" w:hAnsiTheme="minorHAnsi"/>
                <w:sz w:val="22"/>
              </w:rPr>
            </w:pPr>
          </w:p>
        </w:tc>
        <w:tc>
          <w:tcPr>
            <w:tcW w:w="1053" w:type="pct"/>
            <w:gridSpan w:val="2"/>
          </w:tcPr>
          <w:p w:rsidR="003406A6" w:rsidRPr="00432F09" w:rsidRDefault="003406A6" w:rsidP="00A744C6">
            <w:pPr>
              <w:spacing w:line="240" w:lineRule="auto"/>
              <w:jc w:val="left"/>
              <w:rPr>
                <w:rFonts w:asciiTheme="minorHAnsi" w:eastAsia="Calibri" w:hAnsiTheme="minorHAnsi" w:cs="Arial"/>
              </w:rPr>
            </w:pPr>
            <w:r w:rsidRPr="005F5481">
              <w:rPr>
                <w:rFonts w:asciiTheme="minorHAnsi" w:eastAsia="Calibri" w:hAnsiTheme="minorHAnsi" w:cs="Arial"/>
                <w:szCs w:val="22"/>
              </w:rPr>
              <w:t xml:space="preserve">Projekt zakłada działania na rzecz doskonalenia umiejętności, kompetencji lub kwalifikacji nauczycieli </w:t>
            </w:r>
            <w:r w:rsidR="00F321F6">
              <w:rPr>
                <w:rFonts w:asciiTheme="minorHAnsi" w:eastAsia="Calibri" w:hAnsiTheme="minorHAnsi" w:cs="Arial"/>
                <w:szCs w:val="22"/>
              </w:rPr>
              <w:br/>
            </w:r>
            <w:r w:rsidRPr="005F5481">
              <w:rPr>
                <w:rFonts w:asciiTheme="minorHAnsi" w:eastAsia="Calibri" w:hAnsiTheme="minorHAnsi" w:cs="Arial"/>
                <w:szCs w:val="22"/>
              </w:rPr>
              <w:t>w zakresie pedagogiki specjalnej i/lub kompetencji wychowawczych.</w:t>
            </w:r>
          </w:p>
        </w:tc>
        <w:tc>
          <w:tcPr>
            <w:tcW w:w="1826" w:type="pct"/>
            <w:gridSpan w:val="2"/>
          </w:tcPr>
          <w:p w:rsidR="003406A6" w:rsidRPr="001423E8" w:rsidRDefault="003406A6" w:rsidP="00A744C6">
            <w:pPr>
              <w:spacing w:line="240" w:lineRule="auto"/>
              <w:jc w:val="left"/>
              <w:rPr>
                <w:rFonts w:ascii="Calibri" w:eastAsia="Calibri" w:hAnsi="Calibri"/>
              </w:rPr>
            </w:pPr>
            <w:r w:rsidRPr="005F5481">
              <w:rPr>
                <w:rFonts w:asciiTheme="minorHAnsi" w:eastAsia="Calibri" w:hAnsiTheme="minorHAnsi"/>
                <w:szCs w:val="22"/>
              </w:rPr>
              <w:t>Projektodawca zakłada działania, które wpłyną na podwyższenie umiejętności, kompetencji lub kwalifikacji nauczycieli w zakresie pedagogiki specjalnej i/lub kompetencji wychowawczych</w:t>
            </w:r>
            <w:r>
              <w:rPr>
                <w:rFonts w:asciiTheme="minorHAnsi" w:eastAsia="Calibri" w:hAnsiTheme="minorHAnsi"/>
                <w:szCs w:val="22"/>
              </w:rPr>
              <w:t xml:space="preserve">, przyczyniających się do wyższej jakości działań w obszarze edukacji. </w:t>
            </w:r>
            <w:r w:rsidRPr="001423E8">
              <w:rPr>
                <w:rFonts w:ascii="Calibri" w:eastAsia="Calibri" w:hAnsi="Calibri"/>
                <w:szCs w:val="22"/>
              </w:rPr>
              <w:t xml:space="preserve">Działania związane z  podnoszeniem kompetencji nauczycieli powinny wynikać z analizy zapotrzebowania </w:t>
            </w:r>
            <w:r>
              <w:rPr>
                <w:rFonts w:ascii="Calibri" w:eastAsia="Calibri" w:hAnsi="Calibri"/>
                <w:szCs w:val="22"/>
              </w:rPr>
              <w:t>szkoły/placówki systemu oświaty</w:t>
            </w:r>
            <w:r w:rsidRPr="001423E8">
              <w:rPr>
                <w:rFonts w:ascii="Calibri" w:eastAsia="Calibri" w:hAnsi="Calibri"/>
                <w:szCs w:val="22"/>
              </w:rPr>
              <w:t xml:space="preserve"> i  przyczynić się do doskonalenia metod nauczania i wychowania w trakcie trwania projektu i/lub po jego zakończeniu.</w:t>
            </w:r>
          </w:p>
          <w:p w:rsidR="003406A6" w:rsidRPr="00432F09" w:rsidRDefault="003406A6" w:rsidP="00A744C6">
            <w:pPr>
              <w:spacing w:before="60" w:line="240" w:lineRule="auto"/>
              <w:jc w:val="left"/>
              <w:rPr>
                <w:rFonts w:asciiTheme="minorHAnsi" w:eastAsia="Calibri" w:hAnsiTheme="minorHAnsi" w:cs="Arial"/>
              </w:rPr>
            </w:pPr>
            <w:r w:rsidRPr="005F5481">
              <w:rPr>
                <w:rFonts w:asciiTheme="minorHAnsi" w:eastAsia="Calibri" w:hAnsiTheme="minorHAnsi"/>
                <w:szCs w:val="22"/>
              </w:rPr>
              <w:t>Kryterium zostanie zweryfikowane na podstawie zapisów we wniosku o dofinansowanie projektu.</w:t>
            </w:r>
          </w:p>
        </w:tc>
        <w:tc>
          <w:tcPr>
            <w:tcW w:w="718" w:type="pct"/>
            <w:vMerge/>
            <w:vAlign w:val="center"/>
          </w:tcPr>
          <w:p w:rsidR="003406A6" w:rsidRPr="00432F09" w:rsidRDefault="003406A6" w:rsidP="00A744C6">
            <w:pPr>
              <w:spacing w:line="240" w:lineRule="auto"/>
              <w:jc w:val="left"/>
              <w:rPr>
                <w:rFonts w:asciiTheme="minorHAnsi" w:hAnsiTheme="minorHAnsi" w:cs="Garamond"/>
              </w:rPr>
            </w:pPr>
          </w:p>
        </w:tc>
        <w:tc>
          <w:tcPr>
            <w:tcW w:w="629" w:type="pct"/>
            <w:vAlign w:val="center"/>
          </w:tcPr>
          <w:p w:rsidR="003406A6" w:rsidRPr="00432F09" w:rsidRDefault="000C2B79" w:rsidP="00A744C6">
            <w:pPr>
              <w:spacing w:line="240" w:lineRule="auto"/>
              <w:jc w:val="left"/>
              <w:rPr>
                <w:rFonts w:asciiTheme="minorHAnsi" w:hAnsiTheme="minorHAnsi" w:cs="Garamond"/>
              </w:rPr>
            </w:pPr>
            <w:r>
              <w:rPr>
                <w:rFonts w:asciiTheme="minorHAnsi" w:hAnsiTheme="minorHAnsi" w:cs="Garamond"/>
                <w:szCs w:val="22"/>
              </w:rPr>
              <w:t>10</w:t>
            </w:r>
          </w:p>
        </w:tc>
        <w:tc>
          <w:tcPr>
            <w:tcW w:w="574" w:type="pct"/>
            <w:vAlign w:val="center"/>
          </w:tcPr>
          <w:p w:rsidR="003406A6" w:rsidRPr="00432F09" w:rsidRDefault="003406A6" w:rsidP="00A744C6">
            <w:pPr>
              <w:spacing w:line="240" w:lineRule="auto"/>
              <w:jc w:val="left"/>
              <w:rPr>
                <w:rFonts w:asciiTheme="minorHAnsi" w:hAnsiTheme="minorHAnsi" w:cs="Garamond"/>
              </w:rPr>
            </w:pPr>
            <w:r w:rsidRPr="005F5481">
              <w:rPr>
                <w:rFonts w:asciiTheme="minorHAnsi" w:hAnsiTheme="minorHAnsi" w:cs="Garamond"/>
                <w:szCs w:val="22"/>
              </w:rPr>
              <w:t>3</w:t>
            </w:r>
          </w:p>
        </w:tc>
      </w:tr>
      <w:tr w:rsidR="003406A6" w:rsidRPr="00432F09" w:rsidTr="00BD2127">
        <w:trPr>
          <w:trHeight w:val="57"/>
        </w:trPr>
        <w:tc>
          <w:tcPr>
            <w:tcW w:w="200" w:type="pct"/>
            <w:vAlign w:val="center"/>
          </w:tcPr>
          <w:p w:rsidR="003406A6" w:rsidRPr="00432F09" w:rsidRDefault="003406A6" w:rsidP="003406A6">
            <w:pPr>
              <w:pStyle w:val="Akapitzlist1"/>
              <w:numPr>
                <w:ilvl w:val="0"/>
                <w:numId w:val="2"/>
              </w:numPr>
              <w:spacing w:line="240" w:lineRule="auto"/>
              <w:jc w:val="center"/>
              <w:rPr>
                <w:rFonts w:asciiTheme="minorHAnsi" w:hAnsiTheme="minorHAnsi"/>
                <w:sz w:val="22"/>
              </w:rPr>
            </w:pPr>
          </w:p>
        </w:tc>
        <w:tc>
          <w:tcPr>
            <w:tcW w:w="1053" w:type="pct"/>
            <w:gridSpan w:val="2"/>
          </w:tcPr>
          <w:p w:rsidR="003406A6" w:rsidRPr="00432F09" w:rsidRDefault="003406A6" w:rsidP="00A744C6">
            <w:pPr>
              <w:spacing w:line="240" w:lineRule="auto"/>
              <w:jc w:val="left"/>
              <w:rPr>
                <w:rFonts w:asciiTheme="minorHAnsi" w:eastAsia="Calibri" w:hAnsiTheme="minorHAnsi" w:cs="Arial"/>
              </w:rPr>
            </w:pPr>
            <w:r w:rsidRPr="005F5481">
              <w:rPr>
                <w:rFonts w:asciiTheme="minorHAnsi" w:eastAsia="Calibri" w:hAnsiTheme="minorHAnsi" w:cs="Arial"/>
                <w:szCs w:val="22"/>
              </w:rPr>
              <w:t xml:space="preserve">Projekt zakłada wykorzystywanie </w:t>
            </w:r>
            <w:r w:rsidRPr="005F5481">
              <w:rPr>
                <w:rFonts w:asciiTheme="minorHAnsi" w:eastAsia="Calibri" w:hAnsiTheme="minorHAnsi" w:cs="Arial"/>
                <w:szCs w:val="22"/>
              </w:rPr>
              <w:br/>
              <w:t xml:space="preserve">e-podręczników lub </w:t>
            </w:r>
            <w:r w:rsidRPr="005F5481">
              <w:rPr>
                <w:rFonts w:asciiTheme="minorHAnsi" w:eastAsia="Calibri" w:hAnsiTheme="minorHAnsi" w:cs="Arial"/>
                <w:szCs w:val="22"/>
              </w:rPr>
              <w:br/>
              <w:t xml:space="preserve">e-zasobów/e-materiałów dydaktycznych </w:t>
            </w:r>
            <w:r>
              <w:rPr>
                <w:rFonts w:asciiTheme="minorHAnsi" w:eastAsia="Calibri" w:hAnsiTheme="minorHAnsi" w:cs="Arial"/>
                <w:szCs w:val="22"/>
              </w:rPr>
              <w:t xml:space="preserve">opracowanych </w:t>
            </w:r>
            <w:r w:rsidRPr="005F5481">
              <w:rPr>
                <w:rFonts w:asciiTheme="minorHAnsi" w:eastAsia="Calibri" w:hAnsiTheme="minorHAnsi" w:cs="Arial"/>
                <w:szCs w:val="22"/>
              </w:rPr>
              <w:t>dzięki środkom EFS w latach 2007-201</w:t>
            </w:r>
            <w:r w:rsidR="005A1E10">
              <w:rPr>
                <w:rFonts w:asciiTheme="minorHAnsi" w:eastAsia="Calibri" w:hAnsiTheme="minorHAnsi" w:cs="Arial"/>
                <w:szCs w:val="22"/>
              </w:rPr>
              <w:t>3 i 2014-2020</w:t>
            </w:r>
            <w:r w:rsidRPr="005F5481">
              <w:rPr>
                <w:rFonts w:asciiTheme="minorHAnsi" w:eastAsia="Calibri" w:hAnsiTheme="minorHAnsi" w:cs="Arial"/>
                <w:szCs w:val="22"/>
              </w:rPr>
              <w:t>, które zostały dopuszczone do użytku szkolnego przez MEN.</w:t>
            </w:r>
          </w:p>
        </w:tc>
        <w:tc>
          <w:tcPr>
            <w:tcW w:w="1826" w:type="pct"/>
            <w:gridSpan w:val="2"/>
          </w:tcPr>
          <w:p w:rsidR="003406A6" w:rsidRPr="00432F09" w:rsidRDefault="003406A6" w:rsidP="00A744C6">
            <w:pPr>
              <w:spacing w:line="240" w:lineRule="auto"/>
              <w:jc w:val="left"/>
              <w:rPr>
                <w:rFonts w:asciiTheme="minorHAnsi" w:eastAsia="Calibri" w:hAnsiTheme="minorHAnsi" w:cs="Arial"/>
              </w:rPr>
            </w:pPr>
            <w:r w:rsidRPr="005F5481">
              <w:rPr>
                <w:rFonts w:asciiTheme="minorHAnsi" w:eastAsia="Calibri" w:hAnsiTheme="minorHAnsi"/>
                <w:szCs w:val="22"/>
              </w:rPr>
              <w:t xml:space="preserve">Projektodawca zakłada w projekcie zadania  </w:t>
            </w:r>
            <w:r w:rsidR="00A744C6">
              <w:rPr>
                <w:rFonts w:asciiTheme="minorHAnsi" w:eastAsia="Calibri" w:hAnsiTheme="minorHAnsi"/>
                <w:szCs w:val="22"/>
              </w:rPr>
              <w:br/>
            </w:r>
            <w:r w:rsidRPr="005F5481">
              <w:rPr>
                <w:rFonts w:asciiTheme="minorHAnsi" w:eastAsia="Calibri" w:hAnsiTheme="minorHAnsi"/>
                <w:szCs w:val="22"/>
              </w:rPr>
              <w:t xml:space="preserve">z wykorzystaniem </w:t>
            </w:r>
            <w:r w:rsidRPr="005F5481">
              <w:rPr>
                <w:rFonts w:asciiTheme="minorHAnsi" w:eastAsia="Calibri" w:hAnsiTheme="minorHAnsi" w:cs="Arial"/>
                <w:szCs w:val="22"/>
              </w:rPr>
              <w:t xml:space="preserve">e-podręczników lub </w:t>
            </w:r>
            <w:r w:rsidRPr="005F5481">
              <w:rPr>
                <w:rFonts w:asciiTheme="minorHAnsi" w:eastAsia="Calibri" w:hAnsiTheme="minorHAnsi" w:cs="Arial"/>
                <w:szCs w:val="22"/>
              </w:rPr>
              <w:br/>
              <w:t xml:space="preserve">e-zasobów/e-materiałów dydaktycznych </w:t>
            </w:r>
            <w:r>
              <w:rPr>
                <w:rFonts w:asciiTheme="minorHAnsi" w:eastAsia="Calibri" w:hAnsiTheme="minorHAnsi" w:cs="Arial"/>
                <w:szCs w:val="22"/>
              </w:rPr>
              <w:t>opracowanych</w:t>
            </w:r>
            <w:r w:rsidRPr="005F5481">
              <w:rPr>
                <w:rFonts w:asciiTheme="minorHAnsi" w:eastAsia="Calibri" w:hAnsiTheme="minorHAnsi" w:cs="Arial"/>
                <w:szCs w:val="22"/>
              </w:rPr>
              <w:t xml:space="preserve"> dzięki środkom EFS w latach 2007-201</w:t>
            </w:r>
            <w:r w:rsidR="005A1E10">
              <w:rPr>
                <w:rFonts w:asciiTheme="minorHAnsi" w:eastAsia="Calibri" w:hAnsiTheme="minorHAnsi" w:cs="Arial"/>
                <w:szCs w:val="22"/>
              </w:rPr>
              <w:t>3 i 2014-2020</w:t>
            </w:r>
            <w:r w:rsidRPr="005F5481">
              <w:rPr>
                <w:rFonts w:asciiTheme="minorHAnsi" w:eastAsia="Calibri" w:hAnsiTheme="minorHAnsi" w:cs="Arial"/>
                <w:szCs w:val="22"/>
              </w:rPr>
              <w:t>, które zostały dopuszczone do użytku szkolnego przez MEN.</w:t>
            </w:r>
          </w:p>
          <w:p w:rsidR="003406A6" w:rsidRPr="00432F09" w:rsidRDefault="003406A6" w:rsidP="00A744C6">
            <w:pPr>
              <w:spacing w:before="60" w:line="240" w:lineRule="auto"/>
              <w:jc w:val="left"/>
              <w:rPr>
                <w:rFonts w:asciiTheme="minorHAnsi" w:eastAsia="Calibri" w:hAnsiTheme="minorHAnsi"/>
              </w:rPr>
            </w:pPr>
            <w:r w:rsidRPr="005F5481">
              <w:rPr>
                <w:rFonts w:asciiTheme="minorHAnsi" w:eastAsia="Calibri" w:hAnsiTheme="minorHAnsi"/>
                <w:szCs w:val="22"/>
              </w:rPr>
              <w:t>Kryterium zostanie zweryfikowane na podstawie zapisów we wniosku o dofinansowanie projektu.</w:t>
            </w:r>
          </w:p>
        </w:tc>
        <w:tc>
          <w:tcPr>
            <w:tcW w:w="718" w:type="pct"/>
            <w:vMerge/>
            <w:vAlign w:val="center"/>
          </w:tcPr>
          <w:p w:rsidR="003406A6" w:rsidRPr="00432F09" w:rsidRDefault="003406A6" w:rsidP="00A744C6">
            <w:pPr>
              <w:spacing w:line="240" w:lineRule="auto"/>
              <w:jc w:val="left"/>
              <w:rPr>
                <w:rFonts w:asciiTheme="minorHAnsi" w:hAnsiTheme="minorHAnsi" w:cs="Garamond"/>
              </w:rPr>
            </w:pPr>
          </w:p>
        </w:tc>
        <w:tc>
          <w:tcPr>
            <w:tcW w:w="629" w:type="pct"/>
            <w:vAlign w:val="center"/>
          </w:tcPr>
          <w:p w:rsidR="003406A6" w:rsidRPr="00432F09" w:rsidRDefault="003406A6" w:rsidP="00A744C6">
            <w:pPr>
              <w:spacing w:line="240" w:lineRule="auto"/>
              <w:jc w:val="left"/>
              <w:rPr>
                <w:rFonts w:asciiTheme="minorHAnsi" w:hAnsiTheme="minorHAnsi" w:cs="Garamond"/>
              </w:rPr>
            </w:pPr>
            <w:r w:rsidRPr="005F5481">
              <w:rPr>
                <w:rFonts w:asciiTheme="minorHAnsi" w:hAnsiTheme="minorHAnsi" w:cs="Garamond"/>
                <w:szCs w:val="22"/>
              </w:rPr>
              <w:t>5</w:t>
            </w:r>
          </w:p>
        </w:tc>
        <w:tc>
          <w:tcPr>
            <w:tcW w:w="574" w:type="pct"/>
            <w:vAlign w:val="center"/>
          </w:tcPr>
          <w:p w:rsidR="003406A6" w:rsidRPr="00432F09" w:rsidRDefault="003406A6" w:rsidP="00A744C6">
            <w:pPr>
              <w:spacing w:line="240" w:lineRule="auto"/>
              <w:jc w:val="left"/>
              <w:rPr>
                <w:rFonts w:asciiTheme="minorHAnsi" w:hAnsiTheme="minorHAnsi" w:cs="Garamond"/>
              </w:rPr>
            </w:pPr>
            <w:r w:rsidRPr="005F5481">
              <w:rPr>
                <w:rFonts w:asciiTheme="minorHAnsi" w:hAnsiTheme="minorHAnsi" w:cs="Garamond"/>
                <w:szCs w:val="22"/>
              </w:rPr>
              <w:t>1</w:t>
            </w:r>
            <w:r w:rsidR="00A744C6">
              <w:rPr>
                <w:rFonts w:asciiTheme="minorHAnsi" w:hAnsiTheme="minorHAnsi" w:cs="Garamond"/>
                <w:szCs w:val="22"/>
              </w:rPr>
              <w:t xml:space="preserve"> – </w:t>
            </w:r>
            <w:r w:rsidRPr="005F5481">
              <w:rPr>
                <w:rFonts w:asciiTheme="minorHAnsi" w:hAnsiTheme="minorHAnsi" w:cs="Garamond"/>
                <w:szCs w:val="22"/>
              </w:rPr>
              <w:t>4</w:t>
            </w:r>
            <w:r w:rsidR="00A744C6">
              <w:rPr>
                <w:rFonts w:asciiTheme="minorHAnsi" w:hAnsiTheme="minorHAnsi" w:cs="Garamond"/>
                <w:szCs w:val="22"/>
              </w:rPr>
              <w:t xml:space="preserve"> </w:t>
            </w:r>
          </w:p>
        </w:tc>
      </w:tr>
      <w:tr w:rsidR="003406A6" w:rsidRPr="00432F09" w:rsidTr="00BD2127">
        <w:trPr>
          <w:trHeight w:val="57"/>
        </w:trPr>
        <w:tc>
          <w:tcPr>
            <w:tcW w:w="200" w:type="pct"/>
            <w:vAlign w:val="center"/>
          </w:tcPr>
          <w:p w:rsidR="003406A6" w:rsidRPr="00432F09" w:rsidRDefault="003406A6" w:rsidP="003406A6">
            <w:pPr>
              <w:pStyle w:val="Akapitzlist1"/>
              <w:numPr>
                <w:ilvl w:val="0"/>
                <w:numId w:val="2"/>
              </w:numPr>
              <w:spacing w:line="240" w:lineRule="auto"/>
              <w:jc w:val="center"/>
              <w:rPr>
                <w:rFonts w:asciiTheme="minorHAnsi" w:hAnsiTheme="minorHAnsi"/>
                <w:sz w:val="22"/>
              </w:rPr>
            </w:pPr>
          </w:p>
        </w:tc>
        <w:tc>
          <w:tcPr>
            <w:tcW w:w="1053" w:type="pct"/>
            <w:gridSpan w:val="2"/>
          </w:tcPr>
          <w:p w:rsidR="003406A6" w:rsidRPr="00432F09" w:rsidRDefault="003406A6" w:rsidP="00A744C6">
            <w:pPr>
              <w:spacing w:line="240" w:lineRule="auto"/>
              <w:jc w:val="left"/>
              <w:rPr>
                <w:rFonts w:asciiTheme="minorHAnsi" w:eastAsia="Calibri" w:hAnsiTheme="minorHAnsi" w:cs="Arial"/>
              </w:rPr>
            </w:pPr>
            <w:r w:rsidRPr="005F5481">
              <w:rPr>
                <w:rFonts w:asciiTheme="minorHAnsi" w:eastAsia="Calibri" w:hAnsiTheme="minorHAnsi" w:cs="Arial"/>
                <w:szCs w:val="22"/>
              </w:rPr>
              <w:t>Projekt zakłada działania</w:t>
            </w:r>
          </w:p>
          <w:p w:rsidR="003406A6" w:rsidRPr="005F5481" w:rsidRDefault="003406A6" w:rsidP="00A744C6">
            <w:pPr>
              <w:tabs>
                <w:tab w:val="left" w:pos="0"/>
              </w:tabs>
              <w:spacing w:line="240" w:lineRule="auto"/>
              <w:jc w:val="left"/>
              <w:rPr>
                <w:rFonts w:asciiTheme="minorHAnsi" w:eastAsia="Calibri" w:hAnsiTheme="minorHAnsi" w:cs="Arial"/>
                <w:b/>
                <w:bCs/>
                <w:i/>
                <w:iCs/>
              </w:rPr>
            </w:pPr>
            <w:r w:rsidRPr="005F5481">
              <w:rPr>
                <w:rFonts w:asciiTheme="minorHAnsi" w:eastAsia="Calibri" w:hAnsiTheme="minorHAnsi" w:cs="Arial"/>
                <w:szCs w:val="22"/>
              </w:rPr>
              <w:t xml:space="preserve">dla nauczycieli z wykorzystania w nauczaniu e-podręczników bądź e-zasobów/ e-materiałów dydaktycznych </w:t>
            </w:r>
            <w:r>
              <w:rPr>
                <w:rFonts w:asciiTheme="minorHAnsi" w:eastAsia="Calibri" w:hAnsiTheme="minorHAnsi" w:cs="Arial"/>
                <w:szCs w:val="22"/>
              </w:rPr>
              <w:t>opracowanych</w:t>
            </w:r>
            <w:r w:rsidRPr="005F5481">
              <w:rPr>
                <w:rFonts w:asciiTheme="minorHAnsi" w:eastAsia="Calibri" w:hAnsiTheme="minorHAnsi" w:cs="Arial"/>
                <w:szCs w:val="22"/>
              </w:rPr>
              <w:t xml:space="preserve"> dzięki środkom EFS w latach 2007-201</w:t>
            </w:r>
            <w:r w:rsidR="00B4118E">
              <w:rPr>
                <w:rFonts w:asciiTheme="minorHAnsi" w:eastAsia="Calibri" w:hAnsiTheme="minorHAnsi" w:cs="Arial"/>
                <w:szCs w:val="22"/>
              </w:rPr>
              <w:t>3 i 2014-2020</w:t>
            </w:r>
            <w:r w:rsidRPr="005F5481">
              <w:rPr>
                <w:rFonts w:asciiTheme="minorHAnsi" w:eastAsia="Calibri" w:hAnsiTheme="minorHAnsi" w:cs="Arial"/>
                <w:szCs w:val="22"/>
              </w:rPr>
              <w:t xml:space="preserve">, które zostały dopuszczone do użytku szkolnego przez MEN. </w:t>
            </w:r>
          </w:p>
        </w:tc>
        <w:tc>
          <w:tcPr>
            <w:tcW w:w="1826" w:type="pct"/>
            <w:gridSpan w:val="2"/>
          </w:tcPr>
          <w:p w:rsidR="003406A6" w:rsidRPr="00432F09" w:rsidRDefault="003406A6" w:rsidP="00A744C6">
            <w:pPr>
              <w:spacing w:line="240" w:lineRule="auto"/>
              <w:jc w:val="left"/>
              <w:rPr>
                <w:rFonts w:asciiTheme="minorHAnsi" w:eastAsia="Calibri" w:hAnsiTheme="minorHAnsi" w:cs="Arial"/>
              </w:rPr>
            </w:pPr>
            <w:r w:rsidRPr="005F5481">
              <w:rPr>
                <w:rFonts w:asciiTheme="minorHAnsi" w:eastAsia="Calibri" w:hAnsiTheme="minorHAnsi" w:cs="Arial"/>
                <w:szCs w:val="22"/>
              </w:rPr>
              <w:t>Projektodawca zakłada  w projekcie działania</w:t>
            </w:r>
          </w:p>
          <w:p w:rsidR="003406A6" w:rsidRPr="00432F09" w:rsidRDefault="003406A6" w:rsidP="00A744C6">
            <w:pPr>
              <w:spacing w:line="240" w:lineRule="auto"/>
              <w:jc w:val="left"/>
              <w:rPr>
                <w:rFonts w:asciiTheme="minorHAnsi" w:eastAsia="Calibri" w:hAnsiTheme="minorHAnsi"/>
              </w:rPr>
            </w:pPr>
            <w:r w:rsidRPr="005F5481">
              <w:rPr>
                <w:rFonts w:asciiTheme="minorHAnsi" w:eastAsia="Calibri" w:hAnsiTheme="minorHAnsi" w:cs="Arial"/>
                <w:szCs w:val="22"/>
              </w:rPr>
              <w:t xml:space="preserve">w ramach których prowadzone będą szkolenia/zajęcia dla nauczycieli z wykorzystania w nauczaniu e-podręczników bądź e-zasobów/ e-materiałów dydaktycznych </w:t>
            </w:r>
            <w:r>
              <w:rPr>
                <w:rFonts w:asciiTheme="minorHAnsi" w:eastAsia="Calibri" w:hAnsiTheme="minorHAnsi" w:cs="Arial"/>
                <w:szCs w:val="22"/>
              </w:rPr>
              <w:t>opracowanych</w:t>
            </w:r>
            <w:r w:rsidRPr="005F5481">
              <w:rPr>
                <w:rFonts w:asciiTheme="minorHAnsi" w:eastAsia="Calibri" w:hAnsiTheme="minorHAnsi" w:cs="Arial"/>
                <w:szCs w:val="22"/>
              </w:rPr>
              <w:t xml:space="preserve"> dzięki środkom EFS w latach 2007-201</w:t>
            </w:r>
            <w:r w:rsidR="00B4118E">
              <w:rPr>
                <w:rFonts w:asciiTheme="minorHAnsi" w:eastAsia="Calibri" w:hAnsiTheme="minorHAnsi" w:cs="Arial"/>
                <w:szCs w:val="22"/>
              </w:rPr>
              <w:t>3 i 2014-2020</w:t>
            </w:r>
            <w:r w:rsidRPr="005F5481">
              <w:rPr>
                <w:rFonts w:asciiTheme="minorHAnsi" w:eastAsia="Calibri" w:hAnsiTheme="minorHAnsi" w:cs="Arial"/>
                <w:szCs w:val="22"/>
              </w:rPr>
              <w:t>, które zostały dopuszczone do użytku szkolnego przez MEN.</w:t>
            </w:r>
          </w:p>
          <w:p w:rsidR="003406A6" w:rsidRPr="00432F09" w:rsidRDefault="003406A6" w:rsidP="00A744C6">
            <w:pPr>
              <w:spacing w:before="60" w:line="240" w:lineRule="auto"/>
              <w:jc w:val="left"/>
              <w:rPr>
                <w:rFonts w:asciiTheme="minorHAnsi" w:eastAsia="Calibri" w:hAnsiTheme="minorHAnsi"/>
              </w:rPr>
            </w:pPr>
            <w:r w:rsidRPr="005F5481">
              <w:rPr>
                <w:rFonts w:asciiTheme="minorHAnsi" w:eastAsia="Calibri" w:hAnsiTheme="minorHAnsi"/>
                <w:szCs w:val="22"/>
              </w:rPr>
              <w:t>Kryterium zostanie zweryfikowane na podstawie zapisów we wniosku o dofinansowanie projektu.</w:t>
            </w:r>
          </w:p>
        </w:tc>
        <w:tc>
          <w:tcPr>
            <w:tcW w:w="718" w:type="pct"/>
            <w:vMerge/>
            <w:vAlign w:val="center"/>
          </w:tcPr>
          <w:p w:rsidR="003406A6" w:rsidRPr="00432F09" w:rsidRDefault="003406A6" w:rsidP="00A744C6">
            <w:pPr>
              <w:spacing w:line="240" w:lineRule="auto"/>
              <w:jc w:val="left"/>
              <w:rPr>
                <w:rFonts w:asciiTheme="minorHAnsi" w:hAnsiTheme="minorHAnsi" w:cs="Garamond"/>
              </w:rPr>
            </w:pPr>
          </w:p>
        </w:tc>
        <w:tc>
          <w:tcPr>
            <w:tcW w:w="629" w:type="pct"/>
            <w:vAlign w:val="center"/>
          </w:tcPr>
          <w:p w:rsidR="003406A6" w:rsidRPr="00432F09" w:rsidRDefault="003406A6" w:rsidP="00A744C6">
            <w:pPr>
              <w:spacing w:line="240" w:lineRule="auto"/>
              <w:jc w:val="left"/>
              <w:rPr>
                <w:rFonts w:asciiTheme="minorHAnsi" w:hAnsiTheme="minorHAnsi" w:cs="Garamond"/>
              </w:rPr>
            </w:pPr>
            <w:r w:rsidRPr="005F5481">
              <w:rPr>
                <w:rFonts w:asciiTheme="minorHAnsi" w:hAnsiTheme="minorHAnsi" w:cs="Garamond"/>
                <w:szCs w:val="22"/>
              </w:rPr>
              <w:t>5</w:t>
            </w:r>
          </w:p>
        </w:tc>
        <w:tc>
          <w:tcPr>
            <w:tcW w:w="574" w:type="pct"/>
            <w:vAlign w:val="center"/>
          </w:tcPr>
          <w:p w:rsidR="003406A6" w:rsidRPr="00432F09" w:rsidRDefault="003406A6" w:rsidP="00A744C6">
            <w:pPr>
              <w:spacing w:line="240" w:lineRule="auto"/>
              <w:jc w:val="left"/>
              <w:rPr>
                <w:rFonts w:asciiTheme="minorHAnsi" w:hAnsiTheme="minorHAnsi" w:cs="Garamond"/>
              </w:rPr>
            </w:pPr>
            <w:r w:rsidRPr="005F5481">
              <w:rPr>
                <w:rFonts w:asciiTheme="minorHAnsi" w:hAnsiTheme="minorHAnsi" w:cs="Garamond"/>
                <w:szCs w:val="22"/>
              </w:rPr>
              <w:t>1</w:t>
            </w:r>
            <w:r w:rsidR="00A744C6">
              <w:rPr>
                <w:rFonts w:asciiTheme="minorHAnsi" w:hAnsiTheme="minorHAnsi" w:cs="Garamond"/>
                <w:szCs w:val="22"/>
              </w:rPr>
              <w:t xml:space="preserve"> – </w:t>
            </w:r>
            <w:r w:rsidRPr="005F5481">
              <w:rPr>
                <w:rFonts w:asciiTheme="minorHAnsi" w:hAnsiTheme="minorHAnsi" w:cs="Garamond"/>
                <w:szCs w:val="22"/>
              </w:rPr>
              <w:t>4</w:t>
            </w:r>
            <w:r w:rsidR="00A744C6">
              <w:rPr>
                <w:rFonts w:asciiTheme="minorHAnsi" w:hAnsiTheme="minorHAnsi" w:cs="Garamond"/>
                <w:szCs w:val="22"/>
              </w:rPr>
              <w:t xml:space="preserve"> </w:t>
            </w:r>
          </w:p>
        </w:tc>
      </w:tr>
    </w:tbl>
    <w:p w:rsidR="00757F37" w:rsidRDefault="00757F37"/>
    <w:sectPr w:rsidR="00757F37" w:rsidSect="003406A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46633"/>
    <w:multiLevelType w:val="hybridMultilevel"/>
    <w:tmpl w:val="1A42CBF6"/>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52611FC8"/>
    <w:multiLevelType w:val="hybridMultilevel"/>
    <w:tmpl w:val="BB7CF762"/>
    <w:lvl w:ilvl="0" w:tplc="FDFC324A">
      <w:start w:val="2"/>
      <w:numFmt w:val="decimal"/>
      <w:lvlText w:val="%1."/>
      <w:lvlJc w:val="left"/>
      <w:pPr>
        <w:ind w:left="360" w:hanging="360"/>
      </w:pPr>
      <w:rPr>
        <w:rFonts w:asciiTheme="minorHAnsi" w:hAnsiTheme="minorHAnsi" w:cs="Arial" w:hint="default"/>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760B527B"/>
    <w:multiLevelType w:val="hybridMultilevel"/>
    <w:tmpl w:val="E6981B94"/>
    <w:lvl w:ilvl="0" w:tplc="4872C9C0">
      <w:start w:val="1"/>
      <w:numFmt w:val="decimal"/>
      <w:lvlText w:val="%1."/>
      <w:lvlJc w:val="left"/>
      <w:pPr>
        <w:ind w:left="360" w:hanging="360"/>
      </w:pPr>
      <w:rPr>
        <w:rFonts w:ascii="Arial" w:hAnsi="Arial" w:cs="Arial" w:hint="default"/>
        <w:i w:val="0"/>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3406A6"/>
    <w:rsid w:val="000018ED"/>
    <w:rsid w:val="00004492"/>
    <w:rsid w:val="00020EB5"/>
    <w:rsid w:val="00024686"/>
    <w:rsid w:val="000861BA"/>
    <w:rsid w:val="00087D40"/>
    <w:rsid w:val="000C2B79"/>
    <w:rsid w:val="001025BB"/>
    <w:rsid w:val="0012426B"/>
    <w:rsid w:val="001E496C"/>
    <w:rsid w:val="002111D1"/>
    <w:rsid w:val="00217083"/>
    <w:rsid w:val="00252A3D"/>
    <w:rsid w:val="00261559"/>
    <w:rsid w:val="002C0020"/>
    <w:rsid w:val="00324CF6"/>
    <w:rsid w:val="00325486"/>
    <w:rsid w:val="00331509"/>
    <w:rsid w:val="003406A6"/>
    <w:rsid w:val="0035011A"/>
    <w:rsid w:val="00384ED9"/>
    <w:rsid w:val="00393039"/>
    <w:rsid w:val="003A150F"/>
    <w:rsid w:val="003A72FD"/>
    <w:rsid w:val="003B0D16"/>
    <w:rsid w:val="003F40BA"/>
    <w:rsid w:val="00426753"/>
    <w:rsid w:val="004B181D"/>
    <w:rsid w:val="004E5093"/>
    <w:rsid w:val="004F1E4B"/>
    <w:rsid w:val="005143F8"/>
    <w:rsid w:val="005A1E10"/>
    <w:rsid w:val="005E6389"/>
    <w:rsid w:val="0064084F"/>
    <w:rsid w:val="00647EAC"/>
    <w:rsid w:val="006703C4"/>
    <w:rsid w:val="00672773"/>
    <w:rsid w:val="006A59B3"/>
    <w:rsid w:val="006D5FC5"/>
    <w:rsid w:val="006E7B92"/>
    <w:rsid w:val="00710718"/>
    <w:rsid w:val="007451D3"/>
    <w:rsid w:val="00757F37"/>
    <w:rsid w:val="00787BCD"/>
    <w:rsid w:val="0084432F"/>
    <w:rsid w:val="008532D2"/>
    <w:rsid w:val="008747C6"/>
    <w:rsid w:val="00874F92"/>
    <w:rsid w:val="00877338"/>
    <w:rsid w:val="00883942"/>
    <w:rsid w:val="00903662"/>
    <w:rsid w:val="00974688"/>
    <w:rsid w:val="009902E7"/>
    <w:rsid w:val="009C41B4"/>
    <w:rsid w:val="009E7984"/>
    <w:rsid w:val="00A154D4"/>
    <w:rsid w:val="00A4134F"/>
    <w:rsid w:val="00A418F1"/>
    <w:rsid w:val="00A45619"/>
    <w:rsid w:val="00A744C6"/>
    <w:rsid w:val="00A80F64"/>
    <w:rsid w:val="00B34149"/>
    <w:rsid w:val="00B4118E"/>
    <w:rsid w:val="00B4164D"/>
    <w:rsid w:val="00B775B1"/>
    <w:rsid w:val="00BA7CE7"/>
    <w:rsid w:val="00BC1EEA"/>
    <w:rsid w:val="00BD2127"/>
    <w:rsid w:val="00BF29EF"/>
    <w:rsid w:val="00C1045F"/>
    <w:rsid w:val="00C13771"/>
    <w:rsid w:val="00C71DEC"/>
    <w:rsid w:val="00C76921"/>
    <w:rsid w:val="00CB4B5C"/>
    <w:rsid w:val="00CF10BC"/>
    <w:rsid w:val="00D24497"/>
    <w:rsid w:val="00D267CB"/>
    <w:rsid w:val="00D72764"/>
    <w:rsid w:val="00DE7473"/>
    <w:rsid w:val="00E4297C"/>
    <w:rsid w:val="00E72F3B"/>
    <w:rsid w:val="00EC5CD9"/>
    <w:rsid w:val="00ED0212"/>
    <w:rsid w:val="00F169EB"/>
    <w:rsid w:val="00F321F6"/>
    <w:rsid w:val="00F545FB"/>
    <w:rsid w:val="00F627EC"/>
    <w:rsid w:val="00FA65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77F03E-E38C-4755-8B0D-49E5F301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06A6"/>
    <w:pPr>
      <w:spacing w:after="0" w:line="360" w:lineRule="auto"/>
      <w:jc w:val="both"/>
    </w:pPr>
    <w:rPr>
      <w:rFonts w:ascii="Arial" w:eastAsia="Times New Roman" w:hAnsi="Arial"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06A6"/>
    <w:pPr>
      <w:autoSpaceDE w:val="0"/>
      <w:autoSpaceDN w:val="0"/>
      <w:adjustRightInd w:val="0"/>
      <w:spacing w:after="0" w:line="240" w:lineRule="auto"/>
    </w:pPr>
    <w:rPr>
      <w:rFonts w:ascii="Cambria" w:eastAsia="Calibri" w:hAnsi="Cambria" w:cs="Cambria"/>
      <w:color w:val="000000"/>
      <w:sz w:val="24"/>
      <w:szCs w:val="24"/>
      <w:lang w:eastAsia="pl-PL"/>
    </w:rPr>
  </w:style>
  <w:style w:type="paragraph" w:customStyle="1" w:styleId="Akapitzlist1">
    <w:name w:val="Akapit z listą1"/>
    <w:aliases w:val="Akapit z listą BS"/>
    <w:basedOn w:val="Normalny"/>
    <w:link w:val="AkapitzlistZnak"/>
    <w:uiPriority w:val="34"/>
    <w:qFormat/>
    <w:rsid w:val="003406A6"/>
    <w:pPr>
      <w:ind w:left="720"/>
      <w:contextualSpacing/>
      <w:jc w:val="left"/>
    </w:pPr>
    <w:rPr>
      <w:rFonts w:ascii="Times New Roman" w:eastAsia="Calibri" w:hAnsi="Times New Roman"/>
      <w:sz w:val="24"/>
      <w:lang w:eastAsia="en-US"/>
    </w:rPr>
  </w:style>
  <w:style w:type="character" w:customStyle="1" w:styleId="AkapitzlistZnak">
    <w:name w:val="Akapit z listą Znak"/>
    <w:aliases w:val="Akapit z listą BS Znak"/>
    <w:link w:val="Akapitzlist1"/>
    <w:uiPriority w:val="34"/>
    <w:locked/>
    <w:rsid w:val="003406A6"/>
    <w:rPr>
      <w:rFonts w:ascii="Times New Roman" w:eastAsia="Calibri" w:hAnsi="Times New Roman" w:cs="Times New Roman"/>
      <w:sz w:val="24"/>
      <w:szCs w:val="24"/>
    </w:rPr>
  </w:style>
  <w:style w:type="character" w:styleId="Odwoaniedokomentarza">
    <w:name w:val="annotation reference"/>
    <w:uiPriority w:val="99"/>
    <w:semiHidden/>
    <w:rsid w:val="003406A6"/>
    <w:rPr>
      <w:sz w:val="16"/>
      <w:szCs w:val="16"/>
    </w:rPr>
  </w:style>
  <w:style w:type="paragraph" w:styleId="Tekstkomentarza">
    <w:name w:val="annotation text"/>
    <w:basedOn w:val="Normalny"/>
    <w:link w:val="TekstkomentarzaZnak"/>
    <w:uiPriority w:val="99"/>
    <w:semiHidden/>
    <w:rsid w:val="003406A6"/>
    <w:pPr>
      <w:spacing w:line="240" w:lineRule="auto"/>
    </w:pPr>
    <w:rPr>
      <w:sz w:val="16"/>
      <w:szCs w:val="20"/>
    </w:rPr>
  </w:style>
  <w:style w:type="character" w:customStyle="1" w:styleId="TekstkomentarzaZnak">
    <w:name w:val="Tekst komentarza Znak"/>
    <w:basedOn w:val="Domylnaczcionkaakapitu"/>
    <w:link w:val="Tekstkomentarza"/>
    <w:uiPriority w:val="99"/>
    <w:semiHidden/>
    <w:rsid w:val="003406A6"/>
    <w:rPr>
      <w:rFonts w:ascii="Arial" w:eastAsia="Times New Roman" w:hAnsi="Arial" w:cs="Times New Roman"/>
      <w:sz w:val="16"/>
      <w:szCs w:val="20"/>
      <w:lang w:eastAsia="pl-PL"/>
    </w:rPr>
  </w:style>
  <w:style w:type="paragraph" w:styleId="Tekstdymka">
    <w:name w:val="Balloon Text"/>
    <w:basedOn w:val="Normalny"/>
    <w:link w:val="TekstdymkaZnak"/>
    <w:uiPriority w:val="99"/>
    <w:semiHidden/>
    <w:unhideWhenUsed/>
    <w:rsid w:val="003406A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406A6"/>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2C0020"/>
    <w:rPr>
      <w:b/>
      <w:bCs/>
      <w:sz w:val="20"/>
    </w:rPr>
  </w:style>
  <w:style w:type="character" w:customStyle="1" w:styleId="TematkomentarzaZnak">
    <w:name w:val="Temat komentarza Znak"/>
    <w:basedOn w:val="TekstkomentarzaZnak"/>
    <w:link w:val="Tematkomentarza"/>
    <w:uiPriority w:val="99"/>
    <w:semiHidden/>
    <w:rsid w:val="002C0020"/>
    <w:rPr>
      <w:rFonts w:ascii="Arial" w:eastAsia="Times New Roman" w:hAnsi="Arial"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707180">
      <w:bodyDiv w:val="1"/>
      <w:marLeft w:val="0"/>
      <w:marRight w:val="0"/>
      <w:marTop w:val="0"/>
      <w:marBottom w:val="0"/>
      <w:divBdr>
        <w:top w:val="none" w:sz="0" w:space="0" w:color="auto"/>
        <w:left w:val="none" w:sz="0" w:space="0" w:color="auto"/>
        <w:bottom w:val="none" w:sz="0" w:space="0" w:color="auto"/>
        <w:right w:val="none" w:sz="0" w:space="0" w:color="auto"/>
      </w:divBdr>
    </w:div>
    <w:div w:id="688916991">
      <w:bodyDiv w:val="1"/>
      <w:marLeft w:val="0"/>
      <w:marRight w:val="0"/>
      <w:marTop w:val="0"/>
      <w:marBottom w:val="0"/>
      <w:divBdr>
        <w:top w:val="none" w:sz="0" w:space="0" w:color="auto"/>
        <w:left w:val="none" w:sz="0" w:space="0" w:color="auto"/>
        <w:bottom w:val="none" w:sz="0" w:space="0" w:color="auto"/>
        <w:right w:val="none" w:sz="0" w:space="0" w:color="auto"/>
      </w:divBdr>
    </w:div>
    <w:div w:id="831331884">
      <w:bodyDiv w:val="1"/>
      <w:marLeft w:val="0"/>
      <w:marRight w:val="0"/>
      <w:marTop w:val="0"/>
      <w:marBottom w:val="0"/>
      <w:divBdr>
        <w:top w:val="none" w:sz="0" w:space="0" w:color="auto"/>
        <w:left w:val="none" w:sz="0" w:space="0" w:color="auto"/>
        <w:bottom w:val="none" w:sz="0" w:space="0" w:color="auto"/>
        <w:right w:val="none" w:sz="0" w:space="0" w:color="auto"/>
      </w:divBdr>
    </w:div>
    <w:div w:id="1379354857">
      <w:bodyDiv w:val="1"/>
      <w:marLeft w:val="0"/>
      <w:marRight w:val="0"/>
      <w:marTop w:val="0"/>
      <w:marBottom w:val="0"/>
      <w:divBdr>
        <w:top w:val="none" w:sz="0" w:space="0" w:color="auto"/>
        <w:left w:val="none" w:sz="0" w:space="0" w:color="auto"/>
        <w:bottom w:val="none" w:sz="0" w:space="0" w:color="auto"/>
        <w:right w:val="none" w:sz="0" w:space="0" w:color="auto"/>
      </w:divBdr>
    </w:div>
    <w:div w:id="1578401346">
      <w:bodyDiv w:val="1"/>
      <w:marLeft w:val="0"/>
      <w:marRight w:val="0"/>
      <w:marTop w:val="0"/>
      <w:marBottom w:val="0"/>
      <w:divBdr>
        <w:top w:val="none" w:sz="0" w:space="0" w:color="auto"/>
        <w:left w:val="none" w:sz="0" w:space="0" w:color="auto"/>
        <w:bottom w:val="none" w:sz="0" w:space="0" w:color="auto"/>
        <w:right w:val="none" w:sz="0" w:space="0" w:color="auto"/>
      </w:divBdr>
    </w:div>
    <w:div w:id="203018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34652-0A2F-4410-AC5B-9C42184F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1435</Words>
  <Characters>8612</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Chmielewska-Biskup, Iwona</cp:lastModifiedBy>
  <cp:revision>17</cp:revision>
  <cp:lastPrinted>2017-01-17T08:13:00Z</cp:lastPrinted>
  <dcterms:created xsi:type="dcterms:W3CDTF">2017-01-16T09:19:00Z</dcterms:created>
  <dcterms:modified xsi:type="dcterms:W3CDTF">2017-01-20T09:08:00Z</dcterms:modified>
</cp:coreProperties>
</file>