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7D4B" w14:textId="77777777" w:rsidR="00A77B3E" w:rsidRDefault="00A77B3E"/>
    <w:p w14:paraId="0023C844" w14:textId="77777777" w:rsidR="005112CD" w:rsidRDefault="005112CD">
      <w:pPr>
        <w:jc w:val="center"/>
        <w:rPr>
          <w:color w:val="000000"/>
          <w:sz w:val="32"/>
        </w:rPr>
      </w:pPr>
    </w:p>
    <w:p w14:paraId="18E81C46" w14:textId="77777777" w:rsidR="005112CD" w:rsidRDefault="005112CD">
      <w:pPr>
        <w:jc w:val="center"/>
        <w:rPr>
          <w:color w:val="000000"/>
          <w:sz w:val="32"/>
        </w:rPr>
      </w:pPr>
    </w:p>
    <w:p w14:paraId="32A04236" w14:textId="77777777" w:rsidR="005112CD" w:rsidRDefault="005112CD">
      <w:pPr>
        <w:jc w:val="center"/>
        <w:rPr>
          <w:color w:val="000000"/>
          <w:sz w:val="32"/>
        </w:rPr>
      </w:pPr>
    </w:p>
    <w:p w14:paraId="5D38ABB9" w14:textId="77777777" w:rsidR="005112CD" w:rsidRDefault="005112CD">
      <w:pPr>
        <w:jc w:val="center"/>
        <w:rPr>
          <w:color w:val="000000"/>
          <w:sz w:val="32"/>
        </w:rPr>
      </w:pPr>
    </w:p>
    <w:p w14:paraId="32B45DA2" w14:textId="77777777" w:rsidR="005112CD" w:rsidRPr="00B34BD4" w:rsidRDefault="005112CD" w:rsidP="005112CD">
      <w:pPr>
        <w:spacing w:line="360" w:lineRule="auto"/>
        <w:contextualSpacing/>
        <w:jc w:val="center"/>
        <w:rPr>
          <w:rFonts w:ascii="Arial" w:eastAsiaTheme="majorEastAsia" w:hAnsi="Arial" w:cs="Arial"/>
          <w:b/>
          <w:bCs/>
          <w:noProof w:val="0"/>
          <w:color w:val="0070C0"/>
          <w:spacing w:val="-10"/>
          <w:kern w:val="28"/>
          <w:sz w:val="52"/>
          <w:szCs w:val="52"/>
          <w:lang w:val="pl-PL"/>
        </w:rPr>
      </w:pPr>
      <w:r w:rsidRPr="00B34BD4">
        <w:rPr>
          <w:rFonts w:ascii="Arial" w:eastAsiaTheme="majorEastAsia" w:hAnsi="Arial" w:cs="Arial"/>
          <w:b/>
          <w:bCs/>
          <w:noProof w:val="0"/>
          <w:color w:val="0070C0"/>
          <w:spacing w:val="-10"/>
          <w:kern w:val="28"/>
          <w:sz w:val="52"/>
          <w:szCs w:val="52"/>
          <w:lang w:val="pl-PL"/>
        </w:rPr>
        <w:t xml:space="preserve">Program regionalny </w:t>
      </w:r>
    </w:p>
    <w:p w14:paraId="4C78E917" w14:textId="77777777" w:rsidR="005112CD" w:rsidRPr="00B34BD4" w:rsidRDefault="005112CD" w:rsidP="005112CD">
      <w:pPr>
        <w:jc w:val="center"/>
        <w:rPr>
          <w:rFonts w:cs="Arial"/>
          <w:b/>
          <w:bCs/>
          <w:sz w:val="44"/>
          <w:szCs w:val="40"/>
          <w:lang w:val="pl-PL"/>
        </w:rPr>
      </w:pPr>
    </w:p>
    <w:p w14:paraId="5592FE02" w14:textId="77777777" w:rsidR="005112CD" w:rsidRPr="00B34BD4" w:rsidRDefault="005112CD" w:rsidP="005112CD">
      <w:pPr>
        <w:spacing w:line="360" w:lineRule="auto"/>
        <w:contextualSpacing/>
        <w:jc w:val="center"/>
        <w:rPr>
          <w:rFonts w:ascii="Arial" w:eastAsiaTheme="majorEastAsia" w:hAnsi="Arial" w:cs="Arial"/>
          <w:b/>
          <w:bCs/>
          <w:i/>
          <w:iCs/>
          <w:noProof w:val="0"/>
          <w:color w:val="0070C0"/>
          <w:spacing w:val="-10"/>
          <w:kern w:val="28"/>
          <w:sz w:val="56"/>
          <w:szCs w:val="56"/>
          <w:lang w:val="pl-PL"/>
        </w:rPr>
      </w:pPr>
      <w:r w:rsidRPr="00B34BD4">
        <w:rPr>
          <w:rFonts w:ascii="Arial" w:eastAsiaTheme="majorEastAsia" w:hAnsi="Arial" w:cs="Arial"/>
          <w:b/>
          <w:bCs/>
          <w:i/>
          <w:iCs/>
          <w:noProof w:val="0"/>
          <w:color w:val="0070C0"/>
          <w:spacing w:val="-10"/>
          <w:kern w:val="28"/>
          <w:sz w:val="56"/>
          <w:szCs w:val="56"/>
          <w:lang w:val="pl-PL"/>
        </w:rPr>
        <w:t>FUNDUSZE EUROPEJSKIE</w:t>
      </w:r>
    </w:p>
    <w:p w14:paraId="032766BA" w14:textId="77777777" w:rsidR="005112CD" w:rsidRPr="00B34BD4" w:rsidRDefault="005112CD" w:rsidP="005112CD">
      <w:pPr>
        <w:spacing w:line="360" w:lineRule="auto"/>
        <w:contextualSpacing/>
        <w:jc w:val="center"/>
        <w:rPr>
          <w:rFonts w:ascii="Arial" w:eastAsiaTheme="majorEastAsia" w:hAnsi="Arial" w:cs="Arial"/>
          <w:b/>
          <w:bCs/>
          <w:i/>
          <w:iCs/>
          <w:noProof w:val="0"/>
          <w:color w:val="0070C0"/>
          <w:spacing w:val="-10"/>
          <w:kern w:val="28"/>
          <w:sz w:val="56"/>
          <w:szCs w:val="56"/>
          <w:lang w:val="pl-PL"/>
        </w:rPr>
      </w:pPr>
      <w:r w:rsidRPr="00B34BD4">
        <w:rPr>
          <w:rFonts w:ascii="Arial" w:eastAsiaTheme="majorEastAsia" w:hAnsi="Arial" w:cs="Arial"/>
          <w:b/>
          <w:bCs/>
          <w:i/>
          <w:iCs/>
          <w:noProof w:val="0"/>
          <w:color w:val="0070C0"/>
          <w:spacing w:val="-10"/>
          <w:kern w:val="28"/>
          <w:sz w:val="56"/>
          <w:szCs w:val="56"/>
          <w:lang w:val="pl-PL"/>
        </w:rPr>
        <w:t>DLA ŚWIĘTOKRZYSKIEGO</w:t>
      </w:r>
    </w:p>
    <w:p w14:paraId="199C9270" w14:textId="77777777" w:rsidR="005112CD" w:rsidRPr="00B34BD4" w:rsidRDefault="005112CD" w:rsidP="005112CD">
      <w:pPr>
        <w:jc w:val="center"/>
        <w:rPr>
          <w:rFonts w:ascii="Arial" w:hAnsi="Arial" w:cs="Arial"/>
          <w:i/>
          <w:iCs/>
          <w:color w:val="0070C0"/>
          <w:lang w:val="pl-PL"/>
        </w:rPr>
      </w:pPr>
      <w:r w:rsidRPr="00B34BD4">
        <w:rPr>
          <w:rFonts w:ascii="Arial" w:hAnsi="Arial" w:cs="Arial"/>
          <w:b/>
          <w:bCs/>
          <w:i/>
          <w:iCs/>
          <w:color w:val="0070C0"/>
          <w:sz w:val="52"/>
          <w:szCs w:val="52"/>
          <w:lang w:val="pl-PL"/>
        </w:rPr>
        <w:t>2021-2027</w:t>
      </w:r>
    </w:p>
    <w:p w14:paraId="200CD1FA" w14:textId="77777777" w:rsidR="005112CD" w:rsidRDefault="005112CD">
      <w:pPr>
        <w:jc w:val="center"/>
        <w:rPr>
          <w:color w:val="000000"/>
          <w:sz w:val="32"/>
        </w:rPr>
      </w:pPr>
    </w:p>
    <w:p w14:paraId="7E690A96" w14:textId="77777777" w:rsidR="005112CD" w:rsidRDefault="005112CD">
      <w:pPr>
        <w:jc w:val="center"/>
        <w:rPr>
          <w:color w:val="000000"/>
          <w:sz w:val="32"/>
        </w:rPr>
      </w:pPr>
    </w:p>
    <w:p w14:paraId="7F82D914" w14:textId="77777777" w:rsidR="005112CD" w:rsidRDefault="005112CD">
      <w:pPr>
        <w:jc w:val="center"/>
        <w:rPr>
          <w:color w:val="000000"/>
          <w:sz w:val="32"/>
        </w:rPr>
      </w:pPr>
    </w:p>
    <w:p w14:paraId="6D6F4023" w14:textId="77777777" w:rsidR="005112CD" w:rsidRDefault="005112CD">
      <w:pPr>
        <w:jc w:val="center"/>
        <w:rPr>
          <w:color w:val="000000"/>
          <w:sz w:val="32"/>
        </w:rPr>
      </w:pPr>
    </w:p>
    <w:p w14:paraId="70D51AC6" w14:textId="77777777" w:rsidR="005112CD" w:rsidRDefault="005112CD">
      <w:pPr>
        <w:jc w:val="center"/>
        <w:rPr>
          <w:color w:val="000000"/>
          <w:sz w:val="32"/>
        </w:rPr>
      </w:pPr>
    </w:p>
    <w:p w14:paraId="1E0B8DCB" w14:textId="77777777" w:rsidR="005112CD" w:rsidRDefault="005112CD">
      <w:pPr>
        <w:jc w:val="center"/>
        <w:rPr>
          <w:color w:val="000000"/>
          <w:sz w:val="32"/>
        </w:rPr>
      </w:pPr>
    </w:p>
    <w:p w14:paraId="313C779D" w14:textId="77777777" w:rsidR="005112CD" w:rsidRDefault="005112CD">
      <w:pPr>
        <w:jc w:val="center"/>
        <w:rPr>
          <w:color w:val="000000"/>
          <w:sz w:val="32"/>
        </w:rPr>
      </w:pPr>
    </w:p>
    <w:p w14:paraId="7119A7A4" w14:textId="77777777" w:rsidR="005112CD" w:rsidRDefault="005112CD">
      <w:pPr>
        <w:jc w:val="center"/>
        <w:rPr>
          <w:color w:val="000000"/>
          <w:sz w:val="32"/>
        </w:rPr>
      </w:pPr>
    </w:p>
    <w:p w14:paraId="61AAD50F" w14:textId="77777777" w:rsidR="005112CD" w:rsidRDefault="005112CD">
      <w:pPr>
        <w:jc w:val="center"/>
        <w:rPr>
          <w:color w:val="000000"/>
          <w:sz w:val="32"/>
        </w:rPr>
      </w:pPr>
    </w:p>
    <w:p w14:paraId="66E2E67B" w14:textId="77777777" w:rsidR="005112CD" w:rsidRDefault="005112CD">
      <w:pPr>
        <w:jc w:val="center"/>
        <w:rPr>
          <w:color w:val="000000"/>
          <w:sz w:val="32"/>
        </w:rPr>
      </w:pPr>
    </w:p>
    <w:p w14:paraId="04DFADC8" w14:textId="77777777" w:rsidR="005112CD" w:rsidRDefault="005112CD">
      <w:pPr>
        <w:jc w:val="center"/>
        <w:rPr>
          <w:color w:val="000000"/>
          <w:sz w:val="32"/>
        </w:rPr>
      </w:pPr>
    </w:p>
    <w:p w14:paraId="567851C9" w14:textId="77777777" w:rsidR="005112CD" w:rsidRDefault="005112CD">
      <w:pPr>
        <w:jc w:val="center"/>
        <w:rPr>
          <w:color w:val="000000"/>
          <w:sz w:val="32"/>
        </w:rPr>
      </w:pPr>
    </w:p>
    <w:p w14:paraId="01434195" w14:textId="77777777" w:rsidR="005112CD" w:rsidRDefault="005112CD">
      <w:pPr>
        <w:jc w:val="center"/>
        <w:rPr>
          <w:color w:val="000000"/>
          <w:sz w:val="32"/>
        </w:rPr>
      </w:pPr>
    </w:p>
    <w:p w14:paraId="4C7C2DF3" w14:textId="77777777" w:rsidR="005112CD" w:rsidRDefault="005112CD">
      <w:pPr>
        <w:jc w:val="center"/>
        <w:rPr>
          <w:color w:val="000000"/>
          <w:sz w:val="32"/>
        </w:rPr>
      </w:pPr>
    </w:p>
    <w:p w14:paraId="1924F0EB" w14:textId="77777777" w:rsidR="005112CD" w:rsidRDefault="005112CD">
      <w:pPr>
        <w:jc w:val="center"/>
        <w:rPr>
          <w:color w:val="000000"/>
          <w:sz w:val="32"/>
        </w:rPr>
      </w:pPr>
    </w:p>
    <w:p w14:paraId="2C5C3EAD" w14:textId="77777777" w:rsidR="005112CD" w:rsidRDefault="005112CD">
      <w:pPr>
        <w:jc w:val="center"/>
        <w:rPr>
          <w:color w:val="000000"/>
          <w:sz w:val="32"/>
        </w:rPr>
      </w:pPr>
    </w:p>
    <w:p w14:paraId="783EFCC3" w14:textId="77777777" w:rsidR="005112CD" w:rsidRDefault="005112CD" w:rsidP="005112CD">
      <w:pPr>
        <w:rPr>
          <w:color w:val="000000"/>
          <w:sz w:val="32"/>
        </w:rPr>
      </w:pPr>
    </w:p>
    <w:p w14:paraId="597D4E42" w14:textId="732C5A31" w:rsidR="00A77B3E" w:rsidRPr="005112CD" w:rsidRDefault="005112CD">
      <w:pPr>
        <w:jc w:val="center"/>
        <w:rPr>
          <w:color w:val="000000"/>
          <w:sz w:val="32"/>
          <w:lang w:val="pl-PL"/>
        </w:rPr>
      </w:pPr>
      <w:r w:rsidRPr="005112CD">
        <w:rPr>
          <w:color w:val="000000"/>
          <w:sz w:val="32"/>
          <w:lang w:val="pl-PL"/>
        </w:rPr>
        <w:t xml:space="preserve">Przekazywane dane – art. 42 </w:t>
      </w:r>
      <w:r w:rsidRPr="005112CD">
        <w:rPr>
          <w:color w:val="000000"/>
          <w:sz w:val="32"/>
          <w:lang w:val="pl-PL"/>
        </w:rPr>
        <w:t>Rozporządzenia Ogólnego</w:t>
      </w:r>
    </w:p>
    <w:p w14:paraId="4CF37FF7" w14:textId="7AA93345" w:rsidR="005112CD" w:rsidRPr="005112CD" w:rsidRDefault="005112CD" w:rsidP="005112CD">
      <w:pPr>
        <w:jc w:val="center"/>
        <w:rPr>
          <w:color w:val="0070C0"/>
          <w:sz w:val="30"/>
          <w:szCs w:val="30"/>
          <w:lang w:val="pl-PL"/>
        </w:rPr>
      </w:pPr>
      <w:r w:rsidRPr="00B34BD4">
        <w:rPr>
          <w:color w:val="0070C0"/>
          <w:sz w:val="30"/>
          <w:szCs w:val="30"/>
          <w:lang w:val="pl-PL"/>
        </w:rPr>
        <w:t>za okres do 3</w:t>
      </w:r>
      <w:r>
        <w:rPr>
          <w:color w:val="0070C0"/>
          <w:sz w:val="30"/>
          <w:szCs w:val="30"/>
          <w:lang w:val="pl-PL"/>
        </w:rPr>
        <w:t>1</w:t>
      </w:r>
      <w:r w:rsidRPr="00B34BD4">
        <w:rPr>
          <w:color w:val="0070C0"/>
          <w:sz w:val="30"/>
          <w:szCs w:val="30"/>
          <w:lang w:val="pl-PL"/>
        </w:rPr>
        <w:t xml:space="preserve"> </w:t>
      </w:r>
      <w:r>
        <w:rPr>
          <w:color w:val="0070C0"/>
          <w:sz w:val="30"/>
          <w:szCs w:val="30"/>
          <w:lang w:val="pl-PL"/>
        </w:rPr>
        <w:t>pażdziernika</w:t>
      </w:r>
      <w:r w:rsidRPr="00B34BD4">
        <w:rPr>
          <w:color w:val="0070C0"/>
          <w:sz w:val="30"/>
          <w:szCs w:val="30"/>
          <w:lang w:val="pl-PL"/>
        </w:rPr>
        <w:t xml:space="preserve"> 2023 roku.</w:t>
      </w:r>
    </w:p>
    <w:p w14:paraId="373013AB" w14:textId="77777777" w:rsidR="00A77B3E" w:rsidRPr="005112CD" w:rsidRDefault="00A77B3E">
      <w:pPr>
        <w:rPr>
          <w:color w:val="00000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8815"/>
      </w:tblGrid>
      <w:tr w:rsidR="00EF1DE8" w14:paraId="14434648" w14:textId="77777777">
        <w:trPr>
          <w:trHeight w:val="240"/>
        </w:trPr>
        <w:tc>
          <w:tcPr>
            <w:tcW w:w="0" w:type="auto"/>
            <w:tcMar>
              <w:left w:w="100" w:type="dxa"/>
              <w:right w:w="100" w:type="dxa"/>
            </w:tcMar>
          </w:tcPr>
          <w:p w14:paraId="4A6F4ADB" w14:textId="77777777" w:rsidR="00A77B3E" w:rsidRDefault="005112CD">
            <w:pPr>
              <w:rPr>
                <w:color w:val="000000"/>
              </w:rPr>
            </w:pPr>
            <w:r>
              <w:rPr>
                <w:color w:val="000000"/>
              </w:rPr>
              <w:t>CCI</w:t>
            </w:r>
          </w:p>
        </w:tc>
        <w:tc>
          <w:tcPr>
            <w:tcW w:w="0" w:type="auto"/>
            <w:tcMar>
              <w:left w:w="100" w:type="dxa"/>
              <w:right w:w="100" w:type="dxa"/>
            </w:tcMar>
          </w:tcPr>
          <w:p w14:paraId="2A979531" w14:textId="77777777" w:rsidR="00A77B3E" w:rsidRDefault="005112CD">
            <w:pPr>
              <w:rPr>
                <w:color w:val="000000"/>
              </w:rPr>
            </w:pPr>
            <w:r>
              <w:rPr>
                <w:color w:val="000000"/>
              </w:rPr>
              <w:t>2021PL16FFPR013</w:t>
            </w:r>
          </w:p>
        </w:tc>
      </w:tr>
      <w:tr w:rsidR="00EF1DE8" w14:paraId="010A475A" w14:textId="77777777">
        <w:trPr>
          <w:trHeight w:val="240"/>
        </w:trPr>
        <w:tc>
          <w:tcPr>
            <w:tcW w:w="0" w:type="auto"/>
            <w:tcMar>
              <w:left w:w="100" w:type="dxa"/>
              <w:right w:w="100" w:type="dxa"/>
            </w:tcMar>
          </w:tcPr>
          <w:p w14:paraId="73EBE496" w14:textId="77777777" w:rsidR="00A77B3E" w:rsidRDefault="005112CD">
            <w:pPr>
              <w:rPr>
                <w:color w:val="000000"/>
              </w:rPr>
            </w:pPr>
            <w:r>
              <w:rPr>
                <w:color w:val="000000"/>
              </w:rPr>
              <w:t>Tytuł</w:t>
            </w:r>
          </w:p>
        </w:tc>
        <w:tc>
          <w:tcPr>
            <w:tcW w:w="0" w:type="auto"/>
            <w:tcMar>
              <w:left w:w="100" w:type="dxa"/>
              <w:right w:w="100" w:type="dxa"/>
            </w:tcMar>
          </w:tcPr>
          <w:p w14:paraId="3BAD43AE" w14:textId="77777777" w:rsidR="00A77B3E" w:rsidRDefault="005112CD">
            <w:pPr>
              <w:rPr>
                <w:color w:val="000000"/>
              </w:rPr>
            </w:pPr>
            <w:r>
              <w:rPr>
                <w:color w:val="000000"/>
              </w:rPr>
              <w:t>European Funds for Świętokrzyskie 2021-2027</w:t>
            </w:r>
          </w:p>
        </w:tc>
      </w:tr>
      <w:tr w:rsidR="00EF1DE8" w14:paraId="245F8C47" w14:textId="77777777">
        <w:trPr>
          <w:trHeight w:val="240"/>
        </w:trPr>
        <w:tc>
          <w:tcPr>
            <w:tcW w:w="0" w:type="auto"/>
            <w:tcMar>
              <w:left w:w="100" w:type="dxa"/>
              <w:right w:w="100" w:type="dxa"/>
            </w:tcMar>
          </w:tcPr>
          <w:p w14:paraId="025FF2B5" w14:textId="77777777" w:rsidR="00A77B3E" w:rsidRDefault="005112CD">
            <w:pPr>
              <w:rPr>
                <w:color w:val="000000"/>
              </w:rPr>
            </w:pPr>
            <w:r>
              <w:rPr>
                <w:color w:val="000000"/>
              </w:rPr>
              <w:t>Wersja</w:t>
            </w:r>
          </w:p>
        </w:tc>
        <w:tc>
          <w:tcPr>
            <w:tcW w:w="0" w:type="auto"/>
            <w:tcMar>
              <w:left w:w="100" w:type="dxa"/>
              <w:right w:w="100" w:type="dxa"/>
            </w:tcMar>
          </w:tcPr>
          <w:p w14:paraId="35EEC746" w14:textId="77777777" w:rsidR="00A77B3E" w:rsidRDefault="005112CD">
            <w:pPr>
              <w:rPr>
                <w:color w:val="000000"/>
              </w:rPr>
            </w:pPr>
            <w:r>
              <w:rPr>
                <w:color w:val="000000"/>
              </w:rPr>
              <w:t>202310.0</w:t>
            </w:r>
          </w:p>
        </w:tc>
      </w:tr>
    </w:tbl>
    <w:p w14:paraId="009541BC" w14:textId="77777777" w:rsidR="00A77B3E" w:rsidRDefault="005112CD">
      <w:pPr>
        <w:jc w:val="center"/>
        <w:rPr>
          <w:b/>
          <w:color w:val="000000"/>
        </w:rPr>
      </w:pPr>
      <w:r>
        <w:rPr>
          <w:color w:val="000000"/>
        </w:rPr>
        <w:br w:type="page"/>
      </w:r>
      <w:r>
        <w:rPr>
          <w:b/>
          <w:color w:val="000000"/>
        </w:rPr>
        <w:lastRenderedPageBreak/>
        <w:t>Spis treści</w:t>
      </w:r>
    </w:p>
    <w:p w14:paraId="790776C6" w14:textId="77777777" w:rsidR="00A77B3E" w:rsidRDefault="00A77B3E">
      <w:pPr>
        <w:jc w:val="center"/>
        <w:rPr>
          <w:color w:val="000000"/>
        </w:rPr>
      </w:pPr>
    </w:p>
    <w:p w14:paraId="2E6493F3" w14:textId="77777777" w:rsidR="00EF1DE8" w:rsidRDefault="005112CD">
      <w:pPr>
        <w:pStyle w:val="Spistreci1"/>
        <w:tabs>
          <w:tab w:val="right" w:leader="dot" w:pos="10240"/>
        </w:tabs>
        <w:rPr>
          <w:rFonts w:ascii="Calibri" w:hAnsi="Calibri"/>
          <w:sz w:val="22"/>
        </w:rPr>
      </w:pPr>
      <w:r>
        <w:rPr>
          <w:color w:val="000000"/>
        </w:rPr>
        <w:fldChar w:fldCharType="begin"/>
      </w:r>
      <w:r w:rsidR="00A77B3E">
        <w:rPr>
          <w:color w:val="000000"/>
        </w:rPr>
        <w:instrText>TOC \o "1-9" \z \u \h</w:instrText>
      </w:r>
      <w:r>
        <w:rPr>
          <w:color w:val="000000"/>
        </w:rPr>
        <w:fldChar w:fldCharType="separate"/>
      </w:r>
      <w:hyperlink w:anchor="_Toc256000002" w:history="1">
        <w:r w:rsidR="00A77B3E">
          <w:rPr>
            <w:rStyle w:val="Hipercze"/>
          </w:rPr>
          <w:t>Tabela 1: Informacje finansowe na poziomie priorytetu i programu dla EFRR, EFS+, Funduszu Spójności, FST i EFMRA (art. 42 ust. 2 lit. a))</w:t>
        </w:r>
        <w:r>
          <w:tab/>
        </w:r>
        <w:r>
          <w:fldChar w:fldCharType="begin"/>
        </w:r>
        <w:r>
          <w:instrText xml:space="preserve"> PAGEREF _Toc256000002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38CA69E" w14:textId="77777777" w:rsidR="00EF1DE8" w:rsidRDefault="005112CD">
      <w:pPr>
        <w:pStyle w:val="Spistreci1"/>
        <w:tabs>
          <w:tab w:val="right" w:leader="dot" w:pos="10240"/>
        </w:tabs>
        <w:rPr>
          <w:rFonts w:ascii="Calibri" w:hAnsi="Calibri"/>
          <w:sz w:val="22"/>
        </w:rPr>
      </w:pPr>
      <w:hyperlink w:anchor="_Toc256000003" w:history="1">
        <w:r w:rsidR="00A77B3E">
          <w:rPr>
            <w:rStyle w:val="Hipercze"/>
          </w:rPr>
          <w:t>Tabela 2: Podział zbiorczych danych finansowych według rodzaju interwencji dla EFRR, EFS+, Funduszu Spójności, FST i (art. 42 ust. 2 lit. a))</w:t>
        </w:r>
        <w:r>
          <w:tab/>
        </w:r>
        <w:r>
          <w:fldChar w:fldCharType="begin"/>
        </w:r>
        <w:r>
          <w:instrText xml:space="preserve"> PAGEREF _Toc256000003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5E0F755" w14:textId="77777777" w:rsidR="00A77B3E" w:rsidRDefault="005112CD">
      <w:pPr>
        <w:jc w:val="center"/>
        <w:rPr>
          <w:color w:val="000000"/>
        </w:rPr>
        <w:sectPr w:rsidR="00A77B3E">
          <w:headerReference w:type="default" r:id="rId6"/>
          <w:footerReference w:type="default" r:id="rId7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color w:val="000000"/>
        </w:rPr>
        <w:fldChar w:fldCharType="end"/>
      </w:r>
    </w:p>
    <w:p w14:paraId="427D3BFD" w14:textId="77777777" w:rsidR="00A77B3E" w:rsidRPr="005112CD" w:rsidRDefault="005112CD">
      <w:pPr>
        <w:pStyle w:val="Nagwek1"/>
        <w:spacing w:before="100" w:after="0"/>
        <w:rPr>
          <w:rFonts w:ascii="Times New Roman" w:hAnsi="Times New Roman" w:cs="Times New Roman"/>
          <w:b w:val="0"/>
          <w:color w:val="000000"/>
          <w:sz w:val="24"/>
          <w:lang w:val="pl-PL"/>
        </w:rPr>
      </w:pPr>
      <w:bookmarkStart w:id="0" w:name="_Toc256000002"/>
      <w:r w:rsidRPr="005112CD">
        <w:rPr>
          <w:rFonts w:ascii="Times New Roman" w:hAnsi="Times New Roman" w:cs="Times New Roman"/>
          <w:b w:val="0"/>
          <w:color w:val="000000"/>
          <w:sz w:val="24"/>
          <w:lang w:val="pl-PL"/>
        </w:rPr>
        <w:lastRenderedPageBreak/>
        <w:t xml:space="preserve">Tabela 1: Informacje finansowe na poziomie priorytetu i programu dla EFRR, EFS+, </w:t>
      </w:r>
      <w:r w:rsidRPr="005112CD">
        <w:rPr>
          <w:rFonts w:ascii="Times New Roman" w:hAnsi="Times New Roman" w:cs="Times New Roman"/>
          <w:b w:val="0"/>
          <w:color w:val="000000"/>
          <w:sz w:val="24"/>
          <w:lang w:val="pl-PL"/>
        </w:rPr>
        <w:t>Funduszu Spójności, FST i EFMRA (art. 42 ust. 2 lit. a))</w:t>
      </w:r>
      <w:bookmarkEnd w:id="0"/>
    </w:p>
    <w:p w14:paraId="59733705" w14:textId="77777777" w:rsidR="00A77B3E" w:rsidRPr="005112CD" w:rsidRDefault="00A77B3E">
      <w:pPr>
        <w:spacing w:before="100"/>
        <w:rPr>
          <w:color w:val="000000"/>
          <w:sz w:val="1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788"/>
        <w:gridCol w:w="527"/>
        <w:gridCol w:w="819"/>
        <w:gridCol w:w="888"/>
        <w:gridCol w:w="1881"/>
        <w:gridCol w:w="1074"/>
        <w:gridCol w:w="1393"/>
        <w:gridCol w:w="1361"/>
        <w:gridCol w:w="1388"/>
        <w:gridCol w:w="1492"/>
        <w:gridCol w:w="2184"/>
        <w:gridCol w:w="844"/>
      </w:tblGrid>
      <w:tr w:rsidR="00EF1DE8" w14:paraId="692F351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4129A0D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8ACB964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55114E9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29BF17B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38BD66C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6ADC5CD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38A17C7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3BED9A7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BB0A386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27E2CF1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D8EC42F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909267B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F15FA46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</w:t>
            </w:r>
          </w:p>
        </w:tc>
      </w:tr>
      <w:tr w:rsidR="00EF1DE8" w:rsidRPr="005112CD" w14:paraId="054F71FD" w14:textId="77777777">
        <w:trPr>
          <w:trHeight w:val="160"/>
          <w:tblHeader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315394E" w14:textId="77777777" w:rsidR="00A77B3E" w:rsidRPr="005112CD" w:rsidRDefault="005112CD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5112CD">
              <w:rPr>
                <w:color w:val="000000"/>
                <w:sz w:val="12"/>
                <w:lang w:val="pl-PL"/>
              </w:rPr>
              <w:t>Alokacja finansowa dla priorytetu na podstawie programu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0443FC6" w14:textId="77777777" w:rsidR="00A77B3E" w:rsidRPr="005112CD" w:rsidRDefault="005112CD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5112CD">
              <w:rPr>
                <w:color w:val="000000"/>
                <w:sz w:val="12"/>
                <w:lang w:val="pl-PL"/>
              </w:rPr>
              <w:t>Dane zbiorcze dotyczące finansowego postępu programu</w:t>
            </w:r>
          </w:p>
        </w:tc>
      </w:tr>
      <w:tr w:rsidR="00EF1DE8" w14:paraId="4BFDDA9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3D4AF7B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Priorytet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15CE0D8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Cel szczegółowy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32A8C2C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Fundusz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2503553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Kategoria </w:t>
            </w:r>
            <w:r>
              <w:rPr>
                <w:color w:val="000000"/>
                <w:sz w:val="12"/>
              </w:rPr>
              <w:t>regionu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A1A739E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Podstawa obliczania wkładu Unii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3D2434C" w14:textId="77777777" w:rsidR="00A77B3E" w:rsidRPr="005112CD" w:rsidRDefault="005112CD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5112CD">
              <w:rPr>
                <w:color w:val="000000"/>
                <w:sz w:val="12"/>
                <w:lang w:val="pl-PL"/>
              </w:rPr>
              <w:t>Łączna alokacja finansowa w podziale na poszczególne fundusze oraz wkład krajowy (w EUR)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46C9EB7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Stopa dofinansowania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6119FBC" w14:textId="77777777" w:rsidR="00A77B3E" w:rsidRPr="005112CD" w:rsidRDefault="005112CD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5112CD">
              <w:rPr>
                <w:color w:val="000000"/>
                <w:sz w:val="12"/>
                <w:lang w:val="pl-PL"/>
              </w:rPr>
              <w:t>Łączny koszt kwalifikowalny wybranych operacji (w EUR)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D29AD30" w14:textId="77777777" w:rsidR="00A77B3E" w:rsidRPr="005112CD" w:rsidRDefault="005112CD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5112CD">
              <w:rPr>
                <w:color w:val="000000"/>
                <w:sz w:val="12"/>
                <w:lang w:val="pl-PL"/>
              </w:rPr>
              <w:t>Wkład z funduszy na rzecz wybranych operacji (w EUR)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2E5E5A1" w14:textId="77777777" w:rsidR="00A77B3E" w:rsidRPr="005112CD" w:rsidRDefault="005112CD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5112CD">
              <w:rPr>
                <w:color w:val="000000"/>
                <w:sz w:val="12"/>
                <w:lang w:val="pl-PL"/>
              </w:rPr>
              <w:t>Udział łącznej alokacji finansowej objętej wybranymi operacjami (w 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8A70723" w14:textId="77777777" w:rsidR="00A77B3E" w:rsidRPr="005112CD" w:rsidRDefault="005112CD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5112CD">
              <w:rPr>
                <w:color w:val="000000"/>
                <w:sz w:val="12"/>
                <w:lang w:val="pl-PL"/>
              </w:rPr>
              <w:t>Łączne wydatki kwalifikowalne zadeklarowane przez beneficjentów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AC9A5A7" w14:textId="77777777" w:rsidR="00A77B3E" w:rsidRPr="005112CD" w:rsidRDefault="005112CD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5112CD">
              <w:rPr>
                <w:color w:val="000000"/>
                <w:sz w:val="12"/>
                <w:lang w:val="pl-PL"/>
              </w:rPr>
              <w:t>Udział łącznej alokacji finansowej objętej wydatkami kwalifikowalnymi zadeklarowanymi przez beneficjentów (w 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4E4E3A4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wybranych operacji</w:t>
            </w:r>
          </w:p>
        </w:tc>
      </w:tr>
      <w:tr w:rsidR="00EF1DE8" w14:paraId="0CD863C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B81F7C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9CB436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BA3F21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14A1B7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8CC353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2DF27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114 117 647,19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BB7241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84,9999999012%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1B1C33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15C2A5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D8FFEC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DEBB4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C28121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E0CAFF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6CB4F81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791D57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676E19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F7603E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33F5FB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704E4A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7837E3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27 031 311,80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04D27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84,9999999012%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0BC2C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3C1D11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33FEA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BE031A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899E2A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85811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6D10897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9E4373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8E7C80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4B1FBB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0D0BA0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839F90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8D381E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111 764 706,01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AECAD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84,9999999012%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A76754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75 746 134,20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33CC3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64 384 214,07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2E5DDC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67,77%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D3686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59536B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E22775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F1DE8" w14:paraId="0AAC475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75C15E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87FCCD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FA3384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973048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24387C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97D07A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149 176 470,69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25B39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673E1C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C68FF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8EB24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593D2E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8CF82F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1A013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18E1B91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38765F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21D7BB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5DE3C5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F7D74E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Regiony </w:t>
            </w:r>
            <w:r>
              <w:rPr>
                <w:color w:val="000000"/>
                <w:sz w:val="12"/>
              </w:rPr>
              <w:t>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0BA3E6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9BA33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65 882 352,99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D16E1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784A0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BD01C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FA063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CD1412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87B0D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97C15C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0A0BC6E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85A86E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9B42F9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654172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8C76F9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BD1004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1C2FF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75 882 352,99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68C74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B209F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354FC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415EBA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DBE794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4FE2B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B9916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310D814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DA6563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7035CB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CC9ABE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5942D6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660773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389C5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58 823 529,45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D2C671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13BB3C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02D2FF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65778C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A819D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F32665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149E67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319C51D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24638E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0C24FB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F359B8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C5CBF3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2DF688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577D4C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18 235 294,13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6EA7C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28191E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589633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86F793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D47C1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A99FA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5F8C7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3A05B3A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FBE604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B4038A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F8A80A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53587A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764026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87C725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49 411 764,74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EFD26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667122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0F116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1B4D0C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679AC7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A9A0D5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8BCB5F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0D0419C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C92991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4C5FBD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01BB1D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741F20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DAF56C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Publiczny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063887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58 823 530,00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B37C7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84,9999991500%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BAD0E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EBED94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06163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8E1DF4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2016C5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166A9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36CA1EB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5D5828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0BDC36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0BC9D3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4A8510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DF6F61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Publiczny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C0E1C2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164 705 883,00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A1C3B1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84,9999996661%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DD2C94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03E3F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4E198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3742B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073022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CE777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69F8990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0A4B4D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F76825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631C7F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4928CD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AF1344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830CE4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28 235 294,24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9263F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84,9999996340%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11CC1B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CFE553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9D7FDC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3F0B8A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AA8732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116FB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3676634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145713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5D3518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CA8E40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BFD286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FC2BC4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27B607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13 529 411,82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7EEA62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84,9999996340%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F2822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77CFC2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6A2B27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0663AB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2A4B31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93A03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5F5E9C7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CB79F3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125357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141862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F8311B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Regiony </w:t>
            </w:r>
            <w:r>
              <w:rPr>
                <w:color w:val="000000"/>
                <w:sz w:val="12"/>
              </w:rPr>
              <w:lastRenderedPageBreak/>
              <w:t>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80B9EA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692F6F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54 117 647,29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4D7E9A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84,9999996340%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FECC83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F88D1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497A7B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EC9354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DCE4C5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4118BB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447E0EB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A67074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34F472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929F3E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F3E198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22566A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5A045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27 058 823,65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6448C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84,9999996340%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49D535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855275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B92441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B08B9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E8A9C7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C6036C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136FF81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066894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E6CC29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3304EF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50F59B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EAF84C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447645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106 071 602,54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79F5C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84,9999998536%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D7B747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9EF7BC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92B213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C66763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78E455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DC608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4965CA3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8DEE36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F8759E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C50CBC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865612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A0DF36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9FD8F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64 705 882,46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530DA4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84,9999998536%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3F0FD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506F7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D134CC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E346A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1A7EF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866F3A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5EBA4FB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0B0754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250491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2D33D3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29F6F3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F3A530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150545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38 723 169,00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77F1F1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84,9999983214%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89AE7F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F83965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BEA9D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856D6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C2BDEA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FCAE6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4DEEA7F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91448D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FF8E9E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0F227B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AAB5C8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0C7F1D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7563FC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80 253 751,53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899C54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84,9999989985%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3F1DE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15 633 893,44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6BFE03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13 288 809,42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FCAF1B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19,48%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D65595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9E068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6C4061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EF1DE8" w14:paraId="7FF6212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ADDF88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653E78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1A682B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1B2D03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9A9B71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49FF3E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4 618 129,47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D1A20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84,9999989985%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428CD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22C05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39C37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0B86DC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41AAC4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41235B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75C0F55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63308F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4AB1CC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939C68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E3E539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DD9254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43531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32 681 657,68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D78A7F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84,9999999038%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E90E9E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15 388 156,58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E28D21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13 079 933,09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4CFAA2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47,08%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381C4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A19A5A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AB17E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F1DE8" w14:paraId="596DF71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923267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A45AAF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37A712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11198F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0E4962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22048E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4 872 916,48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1567CB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84,9999999038%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3BB707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E9711E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A5631E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D839DC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307D1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3BE933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0EA0627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ACCB40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FE424D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42349B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E8CD5E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Regiony </w:t>
            </w:r>
            <w:r>
              <w:rPr>
                <w:color w:val="000000"/>
                <w:sz w:val="12"/>
              </w:rPr>
              <w:t>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1B5C53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B1B971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84 094 796,57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23DCFF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84,9999999038%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E1FE45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E4A2E3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49C831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91BE9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4988F1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17302F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264E47E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EEAF46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C6D8D0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7868DF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5C0D86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7FB7B3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B74F0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34 280 208,27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609DD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84,9999999038%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93D4CF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5800A3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1D355E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95544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CF0EAB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729F1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3B91118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29C0F0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DB845C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71C112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08AEED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2B7657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67C2F1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107 287 756,54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AE818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AADF5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15 086 008,75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4716A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12 823 107,39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3BC1EE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14,06%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8B9E14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3C3E34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2B420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</w:t>
            </w:r>
          </w:p>
        </w:tc>
      </w:tr>
      <w:tr w:rsidR="00EF1DE8" w14:paraId="7A37ECA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5A8C6F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CA6C17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A1B288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4ACEC4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EB1A5B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5EF74A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647 058,82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41B0BE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264137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A0ACC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121BC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C14D87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82DE1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94D18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080B8DA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7DD798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C4CCD7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F34027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F0EF28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13CD51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B8529A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11 779 604,71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459DEF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C8B84F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538A6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F1C493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0EFA91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AF6B3C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B1BF7A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63859FD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4518F4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DB1CB5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E94451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EE94F1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D4C043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E09497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30 705 882,37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B1654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8761E2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C2F61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66B14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ABFF7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73FF5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17DCF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7F42980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52C5D7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7C99CE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253F5D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FCB03A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014196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3E114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23 529 411,78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28A48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3CDEE7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403A8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123B9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83DA15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522687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9CED25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48BE9A4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D03557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9B25F2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0B7880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1A9A32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9A45E1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77C127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3 529 411,77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39A4BF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721A5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69451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8D244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B5A13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F6AA9F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FC93CA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09FA940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3267B8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C1DF53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A1590E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E2491F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1C1EB4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Publiczny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D29D3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49 353 383,00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E5CE7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84,9999988856%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2ED81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24C5F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CC80B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737B0B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44518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F87DAF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3A1A378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0D3771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14C9A9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89298B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0B8878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7F4EAB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Publiczny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F9BF4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19 302 130,00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2ADEE2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84,9999974096%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B5356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CE9E31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978C41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EC53E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5BD142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77B2FB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F1DE8" w14:paraId="7C13A36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D00E22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BADFA8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22F770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7B6180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582ED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0A9314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1 236 926 887,99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B921FC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59917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75 746 134,20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2E8907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64 384 214,07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4BA29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6,12%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AA4F6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B511B1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745CAA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F1DE8" w14:paraId="326F0C2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7152E2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856A43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4A7516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7ACAA6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Regiony słabiej </w:t>
            </w:r>
            <w:r>
              <w:rPr>
                <w:color w:val="000000"/>
                <w:sz w:val="12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BD0D4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B462B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476 305 884,99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3C1093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54A82C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46 108 058,77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C498D7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39 191 849,90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286FD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9,68%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58193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CC726E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4EADD2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</w:tr>
      <w:tr w:rsidR="00EF1DE8" w14:paraId="6EEFA7C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333812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Suma całkowita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FAF1F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20778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95585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6A0E2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AD586F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1 713 232 772,98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26A6F6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E02953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121 854 192,97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9E15AA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103 576 063,97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B203A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7,11%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432943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92B207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C4835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</w:tr>
    </w:tbl>
    <w:p w14:paraId="7B044AD7" w14:textId="77777777" w:rsidR="00A77B3E" w:rsidRDefault="00A77B3E">
      <w:pPr>
        <w:spacing w:before="100"/>
        <w:rPr>
          <w:color w:val="000000"/>
          <w:sz w:val="12"/>
        </w:rPr>
        <w:sectPr w:rsidR="00A77B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14:paraId="6EB81A4E" w14:textId="77777777" w:rsidR="00A77B3E" w:rsidRPr="005112CD" w:rsidRDefault="005112CD">
      <w:pPr>
        <w:pStyle w:val="Nagwek1"/>
        <w:spacing w:before="100" w:after="0"/>
        <w:rPr>
          <w:rFonts w:ascii="Times New Roman" w:hAnsi="Times New Roman" w:cs="Times New Roman"/>
          <w:b w:val="0"/>
          <w:color w:val="000000"/>
          <w:sz w:val="24"/>
          <w:lang w:val="pl-PL"/>
        </w:rPr>
      </w:pPr>
      <w:bookmarkStart w:id="1" w:name="_Toc256000003"/>
      <w:r w:rsidRPr="005112CD">
        <w:rPr>
          <w:rFonts w:ascii="Times New Roman" w:hAnsi="Times New Roman" w:cs="Times New Roman"/>
          <w:b w:val="0"/>
          <w:color w:val="000000"/>
          <w:sz w:val="24"/>
          <w:lang w:val="pl-PL"/>
        </w:rPr>
        <w:lastRenderedPageBreak/>
        <w:t xml:space="preserve">Tabela 2: Podział zbiorczych </w:t>
      </w:r>
      <w:r w:rsidRPr="005112CD">
        <w:rPr>
          <w:rFonts w:ascii="Times New Roman" w:hAnsi="Times New Roman" w:cs="Times New Roman"/>
          <w:b w:val="0"/>
          <w:color w:val="000000"/>
          <w:sz w:val="24"/>
          <w:lang w:val="pl-PL"/>
        </w:rPr>
        <w:t>danych finansowych według rodzaju interwencji dla EFRR, EFS+, Funduszu Spójności, FST i (art. 42 ust. 2 lit. a))</w:t>
      </w:r>
      <w:bookmarkEnd w:id="1"/>
    </w:p>
    <w:p w14:paraId="27D61A73" w14:textId="77777777" w:rsidR="00A77B3E" w:rsidRPr="005112CD" w:rsidRDefault="00A77B3E">
      <w:pPr>
        <w:spacing w:before="100"/>
        <w:rPr>
          <w:color w:val="000000"/>
          <w:sz w:val="1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799"/>
        <w:gridCol w:w="527"/>
        <w:gridCol w:w="863"/>
        <w:gridCol w:w="768"/>
        <w:gridCol w:w="651"/>
        <w:gridCol w:w="998"/>
        <w:gridCol w:w="1245"/>
        <w:gridCol w:w="915"/>
        <w:gridCol w:w="981"/>
        <w:gridCol w:w="1321"/>
        <w:gridCol w:w="1522"/>
        <w:gridCol w:w="1512"/>
        <w:gridCol w:w="1635"/>
        <w:gridCol w:w="887"/>
      </w:tblGrid>
      <w:tr w:rsidR="00EF1DE8" w14:paraId="0BBD7BB7" w14:textId="77777777">
        <w:trPr>
          <w:trHeight w:val="160"/>
          <w:tblHeader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BC167D8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Charakterystyka wydatków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5B9C0E8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Wymiar kategoryzacji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22A4C49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Dane finansowe</w:t>
            </w:r>
          </w:p>
        </w:tc>
      </w:tr>
      <w:tr w:rsidR="00EF1DE8" w14:paraId="325B3C20" w14:textId="77777777">
        <w:trPr>
          <w:trHeight w:val="160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F3FE43B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Priorytet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123B9F2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Cel szczegółowy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2A16555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Fundusz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4B967B6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Kategoria regionu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7CC984B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EFB53A8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AC528C6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8BA1E7B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7301366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A650B2B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16A45AA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4FF6AD0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5B1A886" w14:textId="77777777" w:rsidR="00A77B3E" w:rsidRPr="005112CD" w:rsidRDefault="005112CD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5112CD">
              <w:rPr>
                <w:color w:val="000000"/>
                <w:sz w:val="12"/>
                <w:lang w:val="pl-PL"/>
              </w:rPr>
              <w:t xml:space="preserve">Łączny </w:t>
            </w:r>
            <w:r w:rsidRPr="005112CD">
              <w:rPr>
                <w:color w:val="000000"/>
                <w:sz w:val="12"/>
                <w:lang w:val="pl-PL"/>
              </w:rPr>
              <w:t>koszt kwalifikowalny wybranych operacji (w EUR)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B9AD302" w14:textId="77777777" w:rsidR="00A77B3E" w:rsidRPr="005112CD" w:rsidRDefault="005112CD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5112CD">
              <w:rPr>
                <w:color w:val="000000"/>
                <w:sz w:val="12"/>
                <w:lang w:val="pl-PL"/>
              </w:rPr>
              <w:t>Łączne wydatki kwalifikowalne zadeklarowane przez beneficjentów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D9D9B4A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wybranych operacji</w:t>
            </w:r>
          </w:p>
        </w:tc>
      </w:tr>
      <w:tr w:rsidR="00EF1DE8" w:rsidRPr="005112CD" w14:paraId="0E218AB8" w14:textId="77777777">
        <w:trPr>
          <w:trHeight w:val="16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11E7415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8584F60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EE9F88F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0F141E4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279ADA8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Zakres interwencji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107DA1A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Forma wsparcia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546E9A5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Terytorialny wymiar wdrażania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C7E1C62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Wymiar „Rodzaj działalności </w:t>
            </w:r>
            <w:r>
              <w:rPr>
                <w:color w:val="000000"/>
                <w:sz w:val="12"/>
              </w:rPr>
              <w:t>gospodarczej”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D13B357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Wymiar „Lokalizacja”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7D40558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Temat uzupełniający 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BDDDAD0" w14:textId="77777777" w:rsidR="00A77B3E" w:rsidRDefault="005112CD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Wymiar „Równouprawnienie płci”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92008DF" w14:textId="77777777" w:rsidR="00A77B3E" w:rsidRPr="005112CD" w:rsidRDefault="005112CD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5112CD">
              <w:rPr>
                <w:color w:val="000000"/>
                <w:sz w:val="12"/>
                <w:lang w:val="pl-PL"/>
              </w:rPr>
              <w:t>Wymiar makroregionalny i w zakresie basenu morskiego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D012C67" w14:textId="77777777" w:rsidR="00A77B3E" w:rsidRPr="005112CD" w:rsidRDefault="00A77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11139A4" w14:textId="77777777" w:rsidR="00A77B3E" w:rsidRPr="005112CD" w:rsidRDefault="00A77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CDD3AB2" w14:textId="77777777" w:rsidR="00A77B3E" w:rsidRPr="005112CD" w:rsidRDefault="00A77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</w:p>
        </w:tc>
      </w:tr>
      <w:tr w:rsidR="00EF1DE8" w14:paraId="76470FF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D37655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6F6B47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7358D0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22EB1E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A2C9A4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1EA06C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FD3536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EF3AA0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A8D614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29A1D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1C5FD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854670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EC1420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75 746 134,20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CCD682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4E0C9F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F1DE8" w14:paraId="6E22521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3C7FA0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F8F191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583CB6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1E07D4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1F3791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A39090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EDCAD1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8A79FB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768C04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E65CA2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7C6AE7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1DCE4D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80242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1 882 733,09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F7F79C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E2F6CA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F1DE8" w14:paraId="040E272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B30FDF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74B2C2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FA80A9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26B878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7FD512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1DE896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707C2F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591208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159997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B22A25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07A3AF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1F4D0A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DB31A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13 751 160,35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0CB64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B976C5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F1DE8" w14:paraId="3E8B86C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00D6DD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3FB200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9CA269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0F6C17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B26EF2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57036C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2B00FA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D1603F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661A2B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06AFD2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940113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FA246B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541A14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15 388 156,58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7938D2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85BC09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F1DE8" w14:paraId="0F95246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BD59BB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281694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F6F5B8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3D7867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40B1C1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F004A4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EEE503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D49157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D863C9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79042A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A199B2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9224B9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9785A2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15 086 008,75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EE42B6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82160F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</w:t>
            </w:r>
          </w:p>
        </w:tc>
      </w:tr>
      <w:tr w:rsidR="00EF1DE8" w14:paraId="27DCCE6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A24D12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739A9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FE274F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36F217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F247E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BC4F5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3BA27A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D50A2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F40A6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3F279F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DFC65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C7FD2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486278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75 746 134,20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F65522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2CD463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F1DE8" w14:paraId="6A0BF2E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E72998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33A6C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92E69A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A5A3DF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8C7AA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4A2DF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D11ECA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96F39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0CABC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26876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251DEF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FA3769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2C8BF7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46 108 058,77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024DE3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72B80F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</w:tr>
      <w:tr w:rsidR="00EF1DE8" w14:paraId="3EF5338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73B2B5" w14:textId="77777777" w:rsidR="00A77B3E" w:rsidRDefault="005112CD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Suma całkowita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9BBB9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77A68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3B943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B26E7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443BDF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B9AAC9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D9B38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C8A84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EC2653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870E1A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34CE0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D04FBD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121 854 192,97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8FC8CB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170A5B" w14:textId="77777777" w:rsidR="00A77B3E" w:rsidRDefault="005112CD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</w:tr>
    </w:tbl>
    <w:p w14:paraId="5FC5ABCF" w14:textId="77777777" w:rsidR="00A77B3E" w:rsidRDefault="00A77B3E">
      <w:pPr>
        <w:spacing w:before="100"/>
        <w:rPr>
          <w:color w:val="000000"/>
          <w:sz w:val="12"/>
        </w:rPr>
      </w:pPr>
    </w:p>
    <w:sectPr w:rsidR="00A77B3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DCFF" w14:textId="77777777" w:rsidR="005112CD" w:rsidRDefault="005112CD">
      <w:r>
        <w:separator/>
      </w:r>
    </w:p>
  </w:endnote>
  <w:endnote w:type="continuationSeparator" w:id="0">
    <w:p w14:paraId="32257753" w14:textId="77777777" w:rsidR="005112CD" w:rsidRDefault="0051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138"/>
      <w:gridCol w:w="2174"/>
      <w:gridCol w:w="4138"/>
    </w:tblGrid>
    <w:tr w:rsidR="00EF1DE8" w14:paraId="205E827F" w14:textId="77777777">
      <w:trPr>
        <w:trHeight w:val="240"/>
      </w:trPr>
      <w:tc>
        <w:tcPr>
          <w:tcW w:w="0" w:type="auto"/>
          <w:tcMar>
            <w:left w:w="100" w:type="dxa"/>
            <w:right w:w="100" w:type="dxa"/>
          </w:tcMar>
        </w:tcPr>
        <w:p w14:paraId="5FFB32CA" w14:textId="77777777" w:rsidR="00EF1DE8" w:rsidRDefault="005112CD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14:paraId="42D85656" w14:textId="77777777" w:rsidR="00EF1DE8" w:rsidRDefault="005112CD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2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14:paraId="0074EAC0" w14:textId="77777777" w:rsidR="00EF1DE8" w:rsidRDefault="005112CD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64C10532" w14:textId="77777777" w:rsidR="00EF1DE8" w:rsidRDefault="00EF1DE8">
    <w:pPr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0895" w14:textId="77777777" w:rsidR="00EF1DE8" w:rsidRDefault="00EF1DE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138"/>
      <w:gridCol w:w="2174"/>
      <w:gridCol w:w="4138"/>
    </w:tblGrid>
    <w:tr w:rsidR="00EF1DE8" w14:paraId="5A1DF72F" w14:textId="77777777">
      <w:trPr>
        <w:trHeight w:val="240"/>
      </w:trPr>
      <w:tc>
        <w:tcPr>
          <w:tcW w:w="0" w:type="auto"/>
          <w:tcMar>
            <w:left w:w="100" w:type="dxa"/>
            <w:right w:w="100" w:type="dxa"/>
          </w:tcMar>
        </w:tcPr>
        <w:p w14:paraId="709FE897" w14:textId="77777777" w:rsidR="00EF1DE8" w:rsidRDefault="005112CD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14:paraId="41AAE04B" w14:textId="77777777" w:rsidR="00EF1DE8" w:rsidRDefault="005112CD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5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14:paraId="536B6567" w14:textId="77777777" w:rsidR="00EF1DE8" w:rsidRDefault="005112CD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4AA0ACF3" w14:textId="77777777" w:rsidR="00EF1DE8" w:rsidRDefault="00EF1DE8">
    <w:pPr>
      <w:rPr>
        <w:b/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64F2" w14:textId="77777777" w:rsidR="00EF1DE8" w:rsidRDefault="00EF1DE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5EC0" w14:textId="77777777" w:rsidR="00EF1DE8" w:rsidRDefault="00EF1DE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227"/>
      <w:gridCol w:w="1917"/>
      <w:gridCol w:w="4226"/>
    </w:tblGrid>
    <w:tr w:rsidR="00EF1DE8" w14:paraId="42C33894" w14:textId="77777777">
      <w:trPr>
        <w:trHeight w:val="160"/>
      </w:trPr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35495AA9" w14:textId="77777777" w:rsidR="00EF1DE8" w:rsidRDefault="005112CD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5A27E0E1" w14:textId="77777777" w:rsidR="00EF1DE8" w:rsidRDefault="005112CD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6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46EB0FA0" w14:textId="77777777" w:rsidR="00EF1DE8" w:rsidRDefault="005112CD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565E5C3B" w14:textId="77777777" w:rsidR="00EF1DE8" w:rsidRDefault="00EF1DE8">
    <w:pPr>
      <w:rPr>
        <w:b/>
        <w:color w:val="00000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DDA3" w14:textId="77777777" w:rsidR="00EF1DE8" w:rsidRDefault="00EF1D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D1D22" w14:textId="77777777" w:rsidR="005112CD" w:rsidRDefault="005112CD">
      <w:r>
        <w:separator/>
      </w:r>
    </w:p>
  </w:footnote>
  <w:footnote w:type="continuationSeparator" w:id="0">
    <w:p w14:paraId="2B010D5A" w14:textId="77777777" w:rsidR="005112CD" w:rsidRDefault="00511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9C23" w14:textId="77777777" w:rsidR="005112CD" w:rsidRDefault="005112CD" w:rsidP="005112CD">
    <w:pPr>
      <w:jc w:val="center"/>
    </w:pPr>
  </w:p>
  <w:p w14:paraId="3DC5F95A" w14:textId="77777777" w:rsidR="005112CD" w:rsidRDefault="005112CD" w:rsidP="005112CD">
    <w:pPr>
      <w:jc w:val="center"/>
    </w:pPr>
  </w:p>
  <w:p w14:paraId="5518447D" w14:textId="54EDB1AC" w:rsidR="00EF1DE8" w:rsidRDefault="005112CD" w:rsidP="005112CD">
    <w:pPr>
      <w:jc w:val="center"/>
    </w:pPr>
    <w:r>
      <w:drawing>
        <wp:inline distT="0" distB="0" distL="0" distR="0" wp14:anchorId="76CDCBCF" wp14:editId="5010B078">
          <wp:extent cx="5756707" cy="4464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6728" w14:textId="77777777" w:rsidR="00EF1DE8" w:rsidRDefault="00EF1DE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39BB" w14:textId="77777777" w:rsidR="00EF1DE8" w:rsidRDefault="00EF1DE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D693" w14:textId="77777777" w:rsidR="00EF1DE8" w:rsidRDefault="00EF1DE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60F9" w14:textId="77777777" w:rsidR="00EF1DE8" w:rsidRDefault="00EF1DE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F769" w14:textId="77777777" w:rsidR="00EF1DE8" w:rsidRDefault="00EF1DE8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6F7E" w14:textId="77777777" w:rsidR="00EF1DE8" w:rsidRDefault="00EF1D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5112CD"/>
    <w:rsid w:val="00A77B3E"/>
    <w:rsid w:val="00CA2A55"/>
    <w:rsid w:val="00E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E4801"/>
  <w15:docId w15:val="{AB27946D-BF29-4A3D-81F4-209C9B5D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rsid w:val="00805BCE"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Spistreci3">
    <w:name w:val="toc 3"/>
    <w:basedOn w:val="Normalny"/>
    <w:next w:val="Normalny"/>
    <w:autoRedefine/>
    <w:rsid w:val="00805BCE"/>
    <w:pPr>
      <w:ind w:left="480"/>
    </w:pPr>
  </w:style>
  <w:style w:type="paragraph" w:styleId="Spistreci4">
    <w:name w:val="toc 4"/>
    <w:basedOn w:val="Normalny"/>
    <w:next w:val="Normalny"/>
    <w:autoRedefine/>
    <w:rsid w:val="00805BCE"/>
    <w:pPr>
      <w:ind w:left="720"/>
    </w:pPr>
  </w:style>
  <w:style w:type="paragraph" w:styleId="Nagwek">
    <w:name w:val="header"/>
    <w:basedOn w:val="Normalny"/>
    <w:link w:val="NagwekZnak"/>
    <w:rsid w:val="005112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112CD"/>
    <w:rPr>
      <w:sz w:val="24"/>
      <w:szCs w:val="24"/>
    </w:rPr>
  </w:style>
  <w:style w:type="paragraph" w:styleId="Stopka">
    <w:name w:val="footer"/>
    <w:basedOn w:val="Normalny"/>
    <w:link w:val="StopkaZnak"/>
    <w:rsid w:val="005112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12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Bryła, Katarzyna</cp:lastModifiedBy>
  <cp:revision>2</cp:revision>
  <dcterms:created xsi:type="dcterms:W3CDTF">2023-11-10T08:54:00Z</dcterms:created>
  <dcterms:modified xsi:type="dcterms:W3CDTF">2023-11-10T09:29:00Z</dcterms:modified>
</cp:coreProperties>
</file>