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90DF" w14:textId="22A38E4B" w:rsidR="002B5CCC" w:rsidRPr="00AA58CB" w:rsidRDefault="00AA58CB" w:rsidP="00E61672">
      <w:pPr>
        <w:pBdr>
          <w:bottom w:val="single" w:sz="4" w:space="1" w:color="auto"/>
        </w:pBdr>
        <w:autoSpaceDE w:val="0"/>
        <w:autoSpaceDN w:val="0"/>
        <w:adjustRightInd w:val="0"/>
        <w:spacing w:before="120" w:after="100" w:afterAutospacing="1" w:line="245" w:lineRule="exact"/>
        <w:jc w:val="center"/>
        <w:rPr>
          <w:rFonts w:ascii="Tahoma" w:eastAsia="Calibri" w:hAnsi="Tahoma" w:cs="Tahoma"/>
          <w:i/>
          <w:iCs/>
          <w:color w:val="000000"/>
        </w:rPr>
      </w:pPr>
      <w:r w:rsidRPr="00E61672">
        <w:rPr>
          <w:rFonts w:ascii="Tahoma" w:eastAsia="Calibri" w:hAnsi="Tahoma" w:cs="Tahoma"/>
          <w:b/>
          <w:bCs/>
          <w:color w:val="000000"/>
        </w:rPr>
        <w:t>Załącznik nr 5</w:t>
      </w:r>
      <w:r w:rsidRPr="00AA58CB">
        <w:rPr>
          <w:rFonts w:ascii="Tahoma" w:eastAsia="Calibri" w:hAnsi="Tahoma" w:cs="Tahoma"/>
          <w:color w:val="000000"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eastAsia="Calibri" w:hAnsi="Tahoma" w:cs="Tahoma"/>
          <w:color w:val="000000"/>
        </w:rPr>
        <w:br/>
      </w:r>
      <w:r w:rsidRPr="00AA58CB">
        <w:rPr>
          <w:rFonts w:ascii="Tahoma" w:eastAsia="Calibri" w:hAnsi="Tahoma" w:cs="Tahoma"/>
          <w:color w:val="000000"/>
        </w:rPr>
        <w:t>z Europejskiego Funduszu Społecznego Plus (EFS+) w ramach programu regionalnego Fundusze Europejskie dla Świętokrzyskiego 2021-2027</w:t>
      </w:r>
      <w:r w:rsidR="002B5CCC" w:rsidRPr="00766B03">
        <w:rPr>
          <w:rFonts w:ascii="Tahoma" w:eastAsia="Calibri" w:hAnsi="Tahoma" w:cs="Tahoma"/>
          <w:color w:val="000000"/>
        </w:rPr>
        <w:t xml:space="preserve"> </w:t>
      </w:r>
      <w:r>
        <w:rPr>
          <w:rFonts w:ascii="Tahoma" w:eastAsia="Calibri" w:hAnsi="Tahoma" w:cs="Tahoma"/>
          <w:color w:val="000000"/>
        </w:rPr>
        <w:br/>
      </w:r>
      <w:r w:rsidR="002B5CCC" w:rsidRPr="00AA58CB">
        <w:rPr>
          <w:rFonts w:ascii="Tahoma" w:eastAsia="Calibri" w:hAnsi="Tahoma" w:cs="Tahoma"/>
          <w:i/>
          <w:iCs/>
          <w:color w:val="000000"/>
        </w:rPr>
        <w:t>Wzór oświadczenia eksperta o bezstronności</w:t>
      </w:r>
      <w:r w:rsidR="00766B03" w:rsidRPr="00AA58CB">
        <w:rPr>
          <w:rFonts w:ascii="Tahoma" w:eastAsia="Calibri" w:hAnsi="Tahoma" w:cs="Tahoma"/>
          <w:i/>
          <w:iCs/>
          <w:color w:val="000000"/>
        </w:rPr>
        <w:t xml:space="preserve"> dla danego </w:t>
      </w:r>
      <w:r w:rsidR="00DE7C37" w:rsidRPr="00AA58CB">
        <w:rPr>
          <w:rFonts w:ascii="Tahoma" w:eastAsia="Calibri" w:hAnsi="Tahoma" w:cs="Tahoma"/>
          <w:i/>
          <w:iCs/>
          <w:color w:val="000000"/>
        </w:rPr>
        <w:t>projektu</w:t>
      </w:r>
    </w:p>
    <w:p w14:paraId="7987ABFC" w14:textId="7C53868A" w:rsidR="0038173F" w:rsidRPr="00766B03" w:rsidRDefault="00766B03" w:rsidP="00766B03">
      <w:pPr>
        <w:autoSpaceDE w:val="0"/>
        <w:autoSpaceDN w:val="0"/>
        <w:adjustRightInd w:val="0"/>
        <w:spacing w:before="120" w:after="100" w:afterAutospacing="1" w:line="245" w:lineRule="exact"/>
        <w:ind w:right="1094"/>
        <w:jc w:val="center"/>
        <w:rPr>
          <w:rFonts w:ascii="Tahoma" w:eastAsia="Calibri" w:hAnsi="Tahoma" w:cs="Tahoma"/>
          <w:b/>
          <w:bCs/>
          <w:color w:val="000000"/>
        </w:rPr>
      </w:pPr>
      <w:r w:rsidRPr="00766B03">
        <w:rPr>
          <w:rFonts w:ascii="Tahoma" w:eastAsia="Calibri" w:hAnsi="Tahoma" w:cs="Tahoma"/>
          <w:b/>
          <w:bCs/>
          <w:color w:val="000000"/>
        </w:rPr>
        <w:t xml:space="preserve">OŚWIADCZENIE EKSPERTA O BEZSTRONNOŚCI DLA DANEGO </w:t>
      </w:r>
      <w:r w:rsidR="00DE7C37">
        <w:rPr>
          <w:rFonts w:ascii="Tahoma" w:eastAsia="Calibri" w:hAnsi="Tahoma" w:cs="Tahoma"/>
          <w:b/>
          <w:bCs/>
          <w:color w:val="000000"/>
        </w:rPr>
        <w:t>PROJEKTU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5822"/>
      </w:tblGrid>
      <w:tr w:rsidR="0038173F" w:rsidRPr="00766B03" w14:paraId="12513A20" w14:textId="77777777" w:rsidTr="00151360">
        <w:trPr>
          <w:trHeight w:val="567"/>
        </w:trPr>
        <w:tc>
          <w:tcPr>
            <w:tcW w:w="3240" w:type="dxa"/>
            <w:vAlign w:val="bottom"/>
          </w:tcPr>
          <w:p w14:paraId="64DDEA8A" w14:textId="7777777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  <w:r w:rsidRPr="00766B03">
              <w:rPr>
                <w:rFonts w:ascii="Tahoma" w:hAnsi="Tahoma" w:cs="Tahoma"/>
                <w:color w:val="000000"/>
              </w:rPr>
              <w:t>Imię i nazwisko eksperta:</w:t>
            </w:r>
          </w:p>
        </w:tc>
        <w:tc>
          <w:tcPr>
            <w:tcW w:w="5822" w:type="dxa"/>
            <w:tcBorders>
              <w:bottom w:val="dashed" w:sz="4" w:space="0" w:color="auto"/>
            </w:tcBorders>
            <w:vAlign w:val="bottom"/>
          </w:tcPr>
          <w:p w14:paraId="307BA40C" w14:textId="77777777" w:rsidR="0038173F" w:rsidRPr="00766B03" w:rsidRDefault="0038173F" w:rsidP="00766B0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  <w:lang w:val="x-none" w:eastAsia="pl-PL"/>
              </w:rPr>
            </w:pPr>
          </w:p>
        </w:tc>
      </w:tr>
      <w:tr w:rsidR="0038173F" w:rsidRPr="00766B03" w14:paraId="7FF7E664" w14:textId="77777777" w:rsidTr="00151360">
        <w:trPr>
          <w:trHeight w:val="567"/>
        </w:trPr>
        <w:tc>
          <w:tcPr>
            <w:tcW w:w="3240" w:type="dxa"/>
            <w:vAlign w:val="bottom"/>
          </w:tcPr>
          <w:p w14:paraId="512FA854" w14:textId="523D3F1A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  <w:r w:rsidRPr="00766B03">
              <w:rPr>
                <w:rFonts w:ascii="Tahoma" w:hAnsi="Tahoma" w:cs="Tahoma"/>
                <w:color w:val="000000"/>
              </w:rPr>
              <w:t xml:space="preserve">Instytucja organizująca </w:t>
            </w:r>
            <w:r w:rsidR="00632CA2">
              <w:rPr>
                <w:rFonts w:ascii="Tahoma" w:hAnsi="Tahoma" w:cs="Tahoma"/>
                <w:color w:val="000000"/>
              </w:rPr>
              <w:t>nabór</w:t>
            </w:r>
            <w:r w:rsidRPr="00766B03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58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C597C07" w14:textId="7777777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38173F" w:rsidRPr="00766B03" w14:paraId="5A7B26D0" w14:textId="77777777" w:rsidTr="00151360">
        <w:trPr>
          <w:trHeight w:val="567"/>
        </w:trPr>
        <w:tc>
          <w:tcPr>
            <w:tcW w:w="3240" w:type="dxa"/>
            <w:vAlign w:val="bottom"/>
          </w:tcPr>
          <w:p w14:paraId="644E7FF7" w14:textId="312D60D1" w:rsidR="0038173F" w:rsidRPr="00766B03" w:rsidRDefault="0038173F" w:rsidP="00766B03">
            <w:pPr>
              <w:rPr>
                <w:rFonts w:ascii="Tahoma" w:hAnsi="Tahoma" w:cs="Tahoma"/>
              </w:rPr>
            </w:pPr>
            <w:r w:rsidRPr="00766B03">
              <w:rPr>
                <w:rFonts w:ascii="Tahoma" w:hAnsi="Tahoma" w:cs="Tahoma"/>
                <w:color w:val="000000"/>
              </w:rPr>
              <w:t xml:space="preserve">Numer </w:t>
            </w:r>
            <w:r w:rsidR="00DE7C37">
              <w:rPr>
                <w:rFonts w:ascii="Tahoma" w:hAnsi="Tahoma" w:cs="Tahoma"/>
                <w:color w:val="000000"/>
              </w:rPr>
              <w:t>wniosku</w:t>
            </w:r>
            <w:r w:rsidRPr="00766B03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58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2900777" w14:textId="7777777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29AA52A2" w14:textId="370BDE44" w:rsidR="00632CA2" w:rsidRPr="00632CA2" w:rsidRDefault="00632CA2" w:rsidP="00632CA2">
      <w:pPr>
        <w:autoSpaceDE w:val="0"/>
        <w:autoSpaceDN w:val="0"/>
        <w:adjustRightInd w:val="0"/>
        <w:spacing w:before="600" w:after="100" w:afterAutospacing="1" w:line="276" w:lineRule="auto"/>
        <w:ind w:left="1560" w:hanging="1560"/>
        <w:rPr>
          <w:rFonts w:ascii="Tahoma" w:eastAsia="Calibri" w:hAnsi="Tahoma" w:cs="Tahoma"/>
          <w:b/>
          <w:bCs/>
          <w:sz w:val="24"/>
          <w:szCs w:val="24"/>
        </w:rPr>
      </w:pP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POUCZENIE: Poniższe oświadczenie jest składane pod rygorem odpowiedzialności karnej za składanie fałszywych zeznań, zgodnie z art. </w:t>
      </w:r>
      <w:r w:rsidRPr="00632CA2">
        <w:rPr>
          <w:rFonts w:ascii="Tahoma" w:eastAsia="Calibri" w:hAnsi="Tahoma" w:cs="Tahoma"/>
          <w:b/>
          <w:bCs/>
          <w:sz w:val="24"/>
          <w:szCs w:val="24"/>
        </w:rPr>
        <w:t xml:space="preserve">85 ust. 2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ustawy z dnia 28 kwietnia 2022 r. o zasadach realizacji zadań finansowanych ze środków europejskich w perspektywie finansowej 2021–2027 </w:t>
      </w:r>
      <w:r w:rsidRPr="00632CA2">
        <w:rPr>
          <w:rFonts w:ascii="Tahoma" w:eastAsia="Calibri" w:hAnsi="Tahoma" w:cs="Tahoma"/>
          <w:b/>
          <w:bCs/>
          <w:sz w:val="24"/>
          <w:szCs w:val="24"/>
        </w:rPr>
        <w:t xml:space="preserve">w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zw. z </w:t>
      </w:r>
      <w:r w:rsidRPr="00632CA2">
        <w:rPr>
          <w:rFonts w:ascii="Tahoma" w:eastAsia="Calibri" w:hAnsi="Tahoma" w:cs="Tahoma"/>
          <w:b/>
          <w:bCs/>
          <w:sz w:val="24"/>
          <w:szCs w:val="24"/>
        </w:rPr>
        <w:t>art. 233 § 6 ustawy z dnia 6 czerwca 1997 r. – Kodeks karny.</w:t>
      </w:r>
    </w:p>
    <w:p w14:paraId="0630EBBE" w14:textId="77777777" w:rsidR="00632CA2" w:rsidRPr="00632CA2" w:rsidRDefault="00632CA2" w:rsidP="00632CA2">
      <w:p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>Oświadczenie odnosi się do relacji eksperta ze wszystkimi wnioskodawcami/ partnerami biorącymi udział w naborze.</w:t>
      </w:r>
    </w:p>
    <w:p w14:paraId="1DD0982A" w14:textId="77777777" w:rsidR="00632CA2" w:rsidRPr="00632CA2" w:rsidRDefault="00632CA2" w:rsidP="00632CA2">
      <w:pPr>
        <w:autoSpaceDE w:val="0"/>
        <w:autoSpaceDN w:val="0"/>
        <w:adjustRightInd w:val="0"/>
        <w:spacing w:before="10"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Zgodnie z postanowieniami art. </w:t>
      </w:r>
      <w:r w:rsidRPr="00632CA2">
        <w:rPr>
          <w:rFonts w:ascii="Tahoma" w:eastAsia="Calibri" w:hAnsi="Tahoma" w:cs="Tahoma"/>
          <w:sz w:val="24"/>
          <w:szCs w:val="24"/>
        </w:rPr>
        <w:t xml:space="preserve">85 ust. 2 ustawy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z dnia 28 kwietnia 2022 r. o zasadach realizacji zadań finansowanych ze środków europejskich w perspektywie finansowej 2021–2027 oświadczam, że:</w:t>
      </w:r>
    </w:p>
    <w:p w14:paraId="666A4950" w14:textId="305604EE" w:rsidR="00632CA2" w:rsidRPr="00632CA2" w:rsidRDefault="00632CA2" w:rsidP="00632CA2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Calibri" w:hAnsi="Tahoma" w:cs="Tahoma"/>
          <w:color w:val="000000"/>
          <w:sz w:val="24"/>
          <w:szCs w:val="24"/>
          <w:lang w:val="x-none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nie zachodzi żadna z okoliczności określonych w ustawie z dnia 14 czerwca 1960 r.- Kodeks postępowania administracyjnego dotyczących wyłączenia pracownika oraz organu, które stosownie do </w:t>
      </w:r>
      <w:r w:rsidRPr="00632CA2">
        <w:rPr>
          <w:rFonts w:ascii="Tahoma" w:eastAsia="Calibri" w:hAnsi="Tahoma" w:cs="Tahoma"/>
          <w:sz w:val="24"/>
          <w:szCs w:val="24"/>
          <w:lang w:val="x-none"/>
        </w:rPr>
        <w:t xml:space="preserve">85 ust. 2 ustawy 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z dnia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28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kwietnia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 20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22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 r. o zasadach realizacji zadań finansowanych ze środków europejskich w perspektywie finansowej 2021–2027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>skutkują wyłączeniem mnie z udziału w procesie oceny wniosku o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 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>dofinansowanie,</w:t>
      </w:r>
    </w:p>
    <w:p w14:paraId="168B7BE6" w14:textId="77777777" w:rsidR="00632CA2" w:rsidRPr="00632CA2" w:rsidRDefault="00632CA2" w:rsidP="00632CA2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Calibri" w:hAnsi="Tahoma" w:cs="Tahoma"/>
          <w:color w:val="000000"/>
          <w:sz w:val="24"/>
          <w:szCs w:val="24"/>
          <w:lang w:val="x-none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>nie zachodzą żadne okoliczności mogące budzić uzasadnione wątpliwości, co do mojej bezstronności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632CA2">
        <w:rPr>
          <w:rFonts w:ascii="Tahoma" w:eastAsia="Calibri" w:hAnsi="Tahoma" w:cs="Tahoma"/>
          <w:color w:val="000000"/>
          <w:sz w:val="24"/>
          <w:szCs w:val="24"/>
          <w:lang w:val="x-none"/>
        </w:rPr>
        <w:t>względem podmiotu ubiegającego się o dofinansowanie lub podmiotu, który złożył wniosek będący przedmiotem oceny tj., że:</w:t>
      </w:r>
    </w:p>
    <w:p w14:paraId="001CE75F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nie brałem osobistego udziału w przygotowaniu wniosku o dofinansowanie będącego przedmiotem oceny,</w:t>
      </w:r>
    </w:p>
    <w:p w14:paraId="6FE4DF8E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z osobą przygotowującą wniosek o dofinansowanie będący przedmiotem oceny:</w:t>
      </w:r>
    </w:p>
    <w:p w14:paraId="3A6145B2" w14:textId="77777777" w:rsidR="00632CA2" w:rsidRPr="00632CA2" w:rsidRDefault="00632CA2" w:rsidP="00632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nie łączy lub nie łączył mnie związek małżeński, stosunek pokrewieństwa i powinowactwa do drugiego stopnia,</w:t>
      </w:r>
    </w:p>
    <w:p w14:paraId="40BB904F" w14:textId="77777777" w:rsidR="00632CA2" w:rsidRPr="00632CA2" w:rsidRDefault="00632CA2" w:rsidP="00632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lub nie byłem związany z tytułu przysposobienia, opieki lub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lastRenderedPageBreak/>
        <w:t>kurateli,</w:t>
      </w:r>
    </w:p>
    <w:p w14:paraId="769C0DF3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związany stosunkiem pracy z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podmiotem składającym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oceny,</w:t>
      </w:r>
    </w:p>
    <w:p w14:paraId="5BD008A7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świadczę i w okresie roku poprzedzającego dzień złożenia niniejszego oświadczenia nie świadczyłem pracy na podstawie stosunków cywilnoprawnych dla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podmiotu składającego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oceny,</w:t>
      </w:r>
    </w:p>
    <w:p w14:paraId="56E8E5BA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członkiem organów zarządzających i nadzorczych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podmiotu składającego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oceny,</w:t>
      </w:r>
    </w:p>
    <w:p w14:paraId="3FC20276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wspólnikiem, udziałowcem lub akcjonariuszem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podmiotu składającego wniosek o 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oceny, działającego w formie spółki prawa handlowego,</w:t>
      </w:r>
    </w:p>
    <w:p w14:paraId="10E5464E" w14:textId="002D280D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brałem osobistego udziału w przygotowaniu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wniosku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konkurującego o dofinansowanie z wnioskiem będącym przedmiotem oceny,</w:t>
      </w:r>
    </w:p>
    <w:p w14:paraId="46C6E538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z podmiotem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składającym wniosek o dofinansowanie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, którego wniosek konkuruje o dofinansowanie z wnioskiem będącym przedmiotem oceny:</w:t>
      </w:r>
    </w:p>
    <w:p w14:paraId="575468BD" w14:textId="77777777" w:rsidR="00632CA2" w:rsidRPr="00632CA2" w:rsidRDefault="00632CA2" w:rsidP="00632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nie łączy lub nie łączył mnie związek małżeński, stosunek pokrewieństwa i powinowactwa do drugiego stopnia,</w:t>
      </w:r>
    </w:p>
    <w:p w14:paraId="5C42FADE" w14:textId="77777777" w:rsidR="00632CA2" w:rsidRPr="00632CA2" w:rsidRDefault="00632CA2" w:rsidP="00632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nie jestem lub nie byłem związany z tytułu przysposobienia, opieki lub kurateli,</w:t>
      </w:r>
    </w:p>
    <w:p w14:paraId="109EF92F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związany stosunkiem pracy z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którymkolwiek podmiotem składającym wniosek o dofinansowanie,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którego wniosek konkuruje o dofinansowanie z wnioskiem będącym przedmiotem oceny,</w:t>
      </w:r>
    </w:p>
    <w:p w14:paraId="3DCA2E15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świadczę i w okresie roku poprzedzającego dzień złożenia niniejszego oświadczenia nie świadczyłem pracy na podstawie stosunków cywilnoprawnych dla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składającego wniosek o dofinansowanie,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którego wniosek konkuruje o dofinansowanie z wnioskiem będącym przedmiotem oceny,</w:t>
      </w:r>
    </w:p>
    <w:p w14:paraId="1056A357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członkiem organów zarządzających i nadzorczych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składającego wniosek o dofinansowanie,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którego wniosek konkuruje o dofinansowanie z wnioskiem będącym przedmiotem oceny,</w:t>
      </w:r>
    </w:p>
    <w:p w14:paraId="66C4ED8F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wspólnikiem, udziałowcem lub akcjonariuszem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składającego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działającego w formie spółki prawa handlowego, którego wniosek konkuruje o dofinansowanie z wnioskiem będącego przedmiotem oceny,</w:t>
      </w:r>
    </w:p>
    <w:p w14:paraId="2BDA868E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z osobą przygotowującą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konkurujący o dofinansowanie z wnioskiem będącym przedmiotem oceny:</w:t>
      </w:r>
    </w:p>
    <w:p w14:paraId="7968B5DF" w14:textId="77777777" w:rsidR="00632CA2" w:rsidRPr="00632CA2" w:rsidRDefault="00632CA2" w:rsidP="00632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łączy lub nie łączył mnie związek małżeński, stosunek pokrewieństwa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lastRenderedPageBreak/>
        <w:t>i powinowactwa do drugiego stopnia,</w:t>
      </w:r>
    </w:p>
    <w:p w14:paraId="4116265F" w14:textId="77777777" w:rsidR="00632CA2" w:rsidRPr="00632CA2" w:rsidRDefault="00632CA2" w:rsidP="00632C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>nie jestem lub nie byłem związany z tytułu przysposobienia, opieki lub kurateli,</w:t>
      </w:r>
    </w:p>
    <w:p w14:paraId="09CAD5D1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związany stosunkiem pracy z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którymkolwiek podmiotem przygotowującym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 wnioskiem będącym przedmiotem oceny,</w:t>
      </w:r>
    </w:p>
    <w:p w14:paraId="45797B75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świadczę i w okresie roku poprzedzającego dzień złożenia niniejszego oświadczenia nie świadczyłem pracy na podstawie stosunków cywilnoprawnych dla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przygotowującego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 wnioskiem będącym przedmiotem oceny,</w:t>
      </w:r>
    </w:p>
    <w:p w14:paraId="60820ABF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członkiem organów zarządzających i nadzorczych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przygotowującego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 wnioskiem będącym przedmiotem oceny,</w:t>
      </w:r>
    </w:p>
    <w:p w14:paraId="77E33A05" w14:textId="77777777" w:rsidR="00632CA2" w:rsidRPr="00632CA2" w:rsidRDefault="00632CA2" w:rsidP="00632C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wspólnikiem, udziałowcem lub akcjonariuszem </w:t>
      </w:r>
      <w:r w:rsidRPr="00632CA2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przygotowującego wniosek o dofinansowanie </w:t>
      </w:r>
      <w:r w:rsidRPr="00632CA2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 wnioskiem będącym przedmiotem oceny.</w:t>
      </w:r>
    </w:p>
    <w:p w14:paraId="6335BC96" w14:textId="77777777" w:rsidR="00632CA2" w:rsidRPr="00632CA2" w:rsidRDefault="00632CA2" w:rsidP="00632CA2">
      <w:pPr>
        <w:autoSpaceDE w:val="0"/>
        <w:autoSpaceDN w:val="0"/>
        <w:adjustRightInd w:val="0"/>
        <w:spacing w:before="10" w:after="100" w:afterAutospacing="1" w:line="276" w:lineRule="auto"/>
        <w:rPr>
          <w:rFonts w:ascii="Tahoma" w:eastAsia="Calibri" w:hAnsi="Tahoma" w:cs="Tahoma"/>
          <w:sz w:val="24"/>
          <w:szCs w:val="24"/>
        </w:rPr>
      </w:pPr>
      <w:r w:rsidRPr="00632CA2">
        <w:rPr>
          <w:rFonts w:ascii="Tahoma" w:eastAsia="Calibri" w:hAnsi="Tahoma" w:cs="Tahoma"/>
          <w:sz w:val="24"/>
          <w:szCs w:val="24"/>
        </w:rPr>
        <w:t>Oświadczam, że według mojej wiedzy w stosunku do wnioskodawcy/ów/Partnera/ów projektu (jeśli dotyczy), nie zachodził i nie zachodzi konflikt interesu, o którym mowa w art. 61</w:t>
      </w:r>
      <w:r w:rsidRPr="00632CA2">
        <w:rPr>
          <w:rFonts w:ascii="Tahoma" w:eastAsia="Calibri" w:hAnsi="Tahoma" w:cs="Tahoma"/>
          <w:sz w:val="24"/>
          <w:szCs w:val="24"/>
          <w:vertAlign w:val="superscript"/>
        </w:rPr>
        <w:footnoteReference w:id="1"/>
      </w:r>
      <w:r w:rsidRPr="00632CA2">
        <w:rPr>
          <w:rFonts w:ascii="Tahoma" w:eastAsia="Calibri" w:hAnsi="Tahoma" w:cs="Tahoma"/>
          <w:sz w:val="24"/>
          <w:szCs w:val="24"/>
        </w:rPr>
        <w:t xml:space="preserve"> ROZPORZĄDZENIA PARLAMENTU EUROPEJSKIEGO I RADY (UE, </w:t>
      </w:r>
      <w:proofErr w:type="spellStart"/>
      <w:r w:rsidRPr="00632CA2">
        <w:rPr>
          <w:rFonts w:ascii="Tahoma" w:eastAsia="Calibri" w:hAnsi="Tahoma" w:cs="Tahoma"/>
          <w:sz w:val="24"/>
          <w:szCs w:val="24"/>
        </w:rPr>
        <w:t>Euratom</w:t>
      </w:r>
      <w:proofErr w:type="spellEnd"/>
      <w:r w:rsidRPr="00632CA2">
        <w:rPr>
          <w:rFonts w:ascii="Tahoma" w:eastAsia="Calibri" w:hAnsi="Tahoma" w:cs="Tahoma"/>
          <w:sz w:val="24"/>
          <w:szCs w:val="24"/>
        </w:rPr>
        <w:t xml:space="preserve">) 2018/1046 z dnia 18 lipca 2018 r. w sprawie zasad finansowych mających zastosowanie do budżetu ogólnego Unii, zmieniającego rozporządzenia (UE) nr 1296/2013, (UE) nr 1301/2013, (UE) nr 1303/2013, (UE) nr 1304/2013, (UE) nr 1309/2013, (UE) nr 1316/2013, (UE) nr 223/2014 i (UE) nr 283/2014 oraz decyzję nr 541/2014/UE, a także uchylającego rozporządzenie (UE, </w:t>
      </w:r>
      <w:proofErr w:type="spellStart"/>
      <w:r w:rsidRPr="00632CA2">
        <w:rPr>
          <w:rFonts w:ascii="Tahoma" w:eastAsia="Calibri" w:hAnsi="Tahoma" w:cs="Tahoma"/>
          <w:sz w:val="24"/>
          <w:szCs w:val="24"/>
        </w:rPr>
        <w:t>Euratom</w:t>
      </w:r>
      <w:proofErr w:type="spellEnd"/>
      <w:r w:rsidRPr="00632CA2">
        <w:rPr>
          <w:rFonts w:ascii="Tahoma" w:eastAsia="Calibri" w:hAnsi="Tahoma" w:cs="Tahoma"/>
          <w:sz w:val="24"/>
          <w:szCs w:val="24"/>
        </w:rPr>
        <w:t>) nr 966/2012.</w:t>
      </w:r>
    </w:p>
    <w:p w14:paraId="1F90C08D" w14:textId="77777777" w:rsidR="00632CA2" w:rsidRDefault="00632CA2" w:rsidP="00632CA2">
      <w:pPr>
        <w:autoSpaceDE w:val="0"/>
        <w:autoSpaceDN w:val="0"/>
        <w:adjustRightInd w:val="0"/>
        <w:spacing w:after="60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632CA2">
        <w:rPr>
          <w:rFonts w:ascii="Tahoma" w:eastAsia="Calibri" w:hAnsi="Tahoma" w:cs="Tahoma"/>
          <w:color w:val="000000"/>
          <w:sz w:val="24"/>
          <w:szCs w:val="24"/>
        </w:rPr>
        <w:lastRenderedPageBreak/>
        <w:t>W przypadku powzięcia informacji o istnieniu jakiejkolwiek okoliczności mogącej budzić uzasadnione wątpliwości, co do mojej bezstronności zobowiązuję się do niezwłocznego jej zgłoszenia na piśmie instytucji organizującej nabór oraz wyłączenia się z dalszego uczestnictwa w procesie oceny.</w:t>
      </w:r>
    </w:p>
    <w:tbl>
      <w:tblPr>
        <w:tblStyle w:val="Tabela-Siatka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980"/>
        <w:gridCol w:w="1681"/>
        <w:gridCol w:w="363"/>
      </w:tblGrid>
      <w:tr w:rsidR="00632CA2" w:rsidRPr="00632CA2" w14:paraId="4197DF34" w14:textId="77777777" w:rsidTr="00234F14">
        <w:tc>
          <w:tcPr>
            <w:tcW w:w="3539" w:type="dxa"/>
            <w:tcBorders>
              <w:bottom w:val="dashed" w:sz="4" w:space="0" w:color="auto"/>
            </w:tcBorders>
          </w:tcPr>
          <w:p w14:paraId="00A07A5F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Align w:val="bottom"/>
          </w:tcPr>
          <w:p w14:paraId="27834403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CA2">
              <w:rPr>
                <w:rFonts w:ascii="Arial" w:hAnsi="Arial" w:cs="Arial"/>
                <w:sz w:val="24"/>
                <w:szCs w:val="24"/>
              </w:rPr>
              <w:t>, dnia</w:t>
            </w:r>
          </w:p>
        </w:tc>
        <w:tc>
          <w:tcPr>
            <w:tcW w:w="1705" w:type="dxa"/>
            <w:tcBorders>
              <w:bottom w:val="dashed" w:sz="4" w:space="0" w:color="auto"/>
            </w:tcBorders>
          </w:tcPr>
          <w:p w14:paraId="71D4F517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vAlign w:val="bottom"/>
          </w:tcPr>
          <w:p w14:paraId="11CB5C12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2CA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632CA2" w:rsidRPr="00632CA2" w14:paraId="73DD50C7" w14:textId="77777777" w:rsidTr="00234F14">
        <w:tc>
          <w:tcPr>
            <w:tcW w:w="3539" w:type="dxa"/>
            <w:tcBorders>
              <w:top w:val="dashed" w:sz="4" w:space="0" w:color="auto"/>
            </w:tcBorders>
          </w:tcPr>
          <w:p w14:paraId="7A5A9E5C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CA2">
              <w:rPr>
                <w:rFonts w:ascii="Arial" w:hAnsi="Arial" w:cs="Arial"/>
                <w:sz w:val="24"/>
                <w:szCs w:val="24"/>
              </w:rPr>
              <w:t>(miejscowość)</w:t>
            </w:r>
          </w:p>
        </w:tc>
        <w:tc>
          <w:tcPr>
            <w:tcW w:w="988" w:type="dxa"/>
          </w:tcPr>
          <w:p w14:paraId="017A32C6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47FA9971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CA2" w:rsidRPr="00632CA2" w14:paraId="47FD674A" w14:textId="77777777" w:rsidTr="00234F14">
        <w:tc>
          <w:tcPr>
            <w:tcW w:w="3539" w:type="dxa"/>
          </w:tcPr>
          <w:p w14:paraId="0C70C799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DA6023C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dashed" w:sz="4" w:space="0" w:color="auto"/>
            </w:tcBorders>
          </w:tcPr>
          <w:p w14:paraId="44B0A6D7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CA2" w:rsidRPr="00632CA2" w14:paraId="089C7395" w14:textId="77777777" w:rsidTr="00234F14">
        <w:tc>
          <w:tcPr>
            <w:tcW w:w="3539" w:type="dxa"/>
          </w:tcPr>
          <w:p w14:paraId="5F704BE9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721D152A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</w:tcBorders>
          </w:tcPr>
          <w:p w14:paraId="60C1DF32" w14:textId="77777777" w:rsidR="00632CA2" w:rsidRPr="00632CA2" w:rsidRDefault="00632CA2" w:rsidP="00632CA2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CA2">
              <w:rPr>
                <w:rFonts w:ascii="Arial" w:hAnsi="Arial" w:cs="Arial"/>
                <w:sz w:val="24"/>
                <w:szCs w:val="24"/>
              </w:rPr>
              <w:t>(podpis)</w:t>
            </w:r>
          </w:p>
        </w:tc>
      </w:tr>
    </w:tbl>
    <w:p w14:paraId="7C202902" w14:textId="77777777" w:rsidR="00632CA2" w:rsidRPr="00632CA2" w:rsidRDefault="00632CA2" w:rsidP="00632CA2">
      <w:pPr>
        <w:autoSpaceDE w:val="0"/>
        <w:autoSpaceDN w:val="0"/>
        <w:adjustRightInd w:val="0"/>
        <w:spacing w:after="600" w:line="276" w:lineRule="auto"/>
        <w:rPr>
          <w:rFonts w:ascii="Tahoma" w:eastAsia="Calibri" w:hAnsi="Tahoma" w:cs="Tahoma"/>
          <w:color w:val="000000"/>
          <w:sz w:val="24"/>
          <w:szCs w:val="24"/>
        </w:rPr>
      </w:pPr>
    </w:p>
    <w:sectPr w:rsidR="00632CA2" w:rsidRPr="00632CA2" w:rsidSect="003B5F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00" w:right="1417" w:bottom="1417" w:left="1417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7FF2" w14:textId="77777777" w:rsidR="00A62851" w:rsidRDefault="00A62851">
      <w:pPr>
        <w:spacing w:after="0" w:line="240" w:lineRule="auto"/>
      </w:pPr>
      <w:r>
        <w:separator/>
      </w:r>
    </w:p>
  </w:endnote>
  <w:endnote w:type="continuationSeparator" w:id="0">
    <w:p w14:paraId="26B37A5B" w14:textId="77777777" w:rsidR="00A62851" w:rsidRDefault="00A6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23BA" w14:textId="77777777" w:rsidR="00854421" w:rsidRDefault="00854421">
    <w:pPr>
      <w:pStyle w:val="Stopka"/>
      <w:jc w:val="right"/>
    </w:pPr>
  </w:p>
  <w:p w14:paraId="50F5470C" w14:textId="77777777" w:rsidR="00854421" w:rsidRDefault="00854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2B5CCC" w14:paraId="66DF377C" w14:textId="77777777" w:rsidTr="002B5CCC">
      <w:trPr>
        <w:trHeight w:val="736"/>
      </w:trPr>
      <w:tc>
        <w:tcPr>
          <w:tcW w:w="423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7B07281C" w14:textId="4F843EDA" w:rsidR="002B5CCC" w:rsidRDefault="00AA58CB" w:rsidP="002B5CCC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D95416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1F6C0FAF" wp14:editId="19DBD44C">
                <wp:simplePos x="0" y="0"/>
                <wp:positionH relativeFrom="column">
                  <wp:posOffset>-19050</wp:posOffset>
                </wp:positionH>
                <wp:positionV relativeFrom="paragraph">
                  <wp:posOffset>142875</wp:posOffset>
                </wp:positionV>
                <wp:extent cx="866775" cy="523240"/>
                <wp:effectExtent l="0" t="0" r="9525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C9AA7F1" w14:textId="77777777" w:rsidR="002B5CCC" w:rsidRDefault="002B5CCC" w:rsidP="002B5CCC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3429A670" w14:textId="77777777" w:rsidR="002B5CCC" w:rsidRDefault="002B5CCC" w:rsidP="002B5CCC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3CE2E104" w14:textId="77777777" w:rsidR="002B5CCC" w:rsidRDefault="002B5CCC" w:rsidP="002B5CCC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5E72129F" w14:textId="77777777" w:rsidR="002B5CCC" w:rsidRDefault="002B5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70AC" w14:textId="77777777" w:rsidR="00A62851" w:rsidRDefault="00A62851">
      <w:pPr>
        <w:spacing w:after="0" w:line="240" w:lineRule="auto"/>
      </w:pPr>
      <w:r>
        <w:separator/>
      </w:r>
    </w:p>
  </w:footnote>
  <w:footnote w:type="continuationSeparator" w:id="0">
    <w:p w14:paraId="2E849530" w14:textId="77777777" w:rsidR="00A62851" w:rsidRDefault="00A62851">
      <w:pPr>
        <w:spacing w:after="0" w:line="240" w:lineRule="auto"/>
      </w:pPr>
      <w:r>
        <w:continuationSeparator/>
      </w:r>
    </w:p>
  </w:footnote>
  <w:footnote w:id="1">
    <w:p w14:paraId="0F37B6F2" w14:textId="77777777" w:rsidR="00632CA2" w:rsidRPr="00632CA2" w:rsidRDefault="00632CA2" w:rsidP="00632CA2">
      <w:pPr>
        <w:pStyle w:val="Tekstprzypisudolnego"/>
        <w:rPr>
          <w:rFonts w:ascii="Tahoma" w:eastAsia="Times New Roman" w:hAnsi="Tahoma" w:cs="Tahoma"/>
          <w:sz w:val="16"/>
          <w:szCs w:val="16"/>
          <w:lang w:val="pl-PL" w:eastAsia="pl-PL"/>
        </w:rPr>
      </w:pPr>
      <w:r w:rsidRPr="00632CA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32CA2">
        <w:rPr>
          <w:rFonts w:ascii="Tahoma" w:eastAsia="Times New Roman" w:hAnsi="Tahoma" w:cs="Tahoma"/>
          <w:sz w:val="16"/>
          <w:szCs w:val="16"/>
          <w:lang w:val="pl-PL" w:eastAsia="pl-PL"/>
        </w:rPr>
        <w:t>Art. 61 rozporządzenia Parlamentu Europejskiego i Rady (UE, EURATOM) nr 2018/1046 z dnia 18 lipca 2018 r. Konflikt interesów:</w:t>
      </w:r>
    </w:p>
    <w:p w14:paraId="67720D98" w14:textId="77777777" w:rsidR="00632CA2" w:rsidRPr="00632CA2" w:rsidRDefault="00632CA2" w:rsidP="00632CA2">
      <w:pPr>
        <w:pStyle w:val="Tekstprzypisudolnego"/>
        <w:numPr>
          <w:ilvl w:val="0"/>
          <w:numId w:val="8"/>
        </w:numPr>
        <w:ind w:left="142" w:hanging="142"/>
        <w:rPr>
          <w:rFonts w:ascii="Tahoma" w:eastAsia="Times New Roman" w:hAnsi="Tahoma" w:cs="Tahoma"/>
          <w:sz w:val="16"/>
          <w:szCs w:val="16"/>
          <w:lang w:val="pl-PL" w:eastAsia="pl-PL"/>
        </w:rPr>
      </w:pPr>
      <w:r w:rsidRPr="00632CA2">
        <w:rPr>
          <w:rFonts w:ascii="Tahoma" w:eastAsia="Times New Roman" w:hAnsi="Tahoma" w:cs="Tahoma"/>
          <w:sz w:val="16"/>
          <w:szCs w:val="16"/>
          <w:lang w:val="pl-PL" w:eastAsia="pl-PL"/>
        </w:rPr>
        <w:t>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 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1D807C74" w14:textId="77777777" w:rsidR="00632CA2" w:rsidRPr="00632CA2" w:rsidRDefault="00632CA2" w:rsidP="00632CA2">
      <w:pPr>
        <w:pStyle w:val="Tekstprzypisudolnego"/>
        <w:numPr>
          <w:ilvl w:val="0"/>
          <w:numId w:val="8"/>
        </w:numPr>
        <w:ind w:left="142" w:hanging="142"/>
        <w:rPr>
          <w:rFonts w:ascii="Tahoma" w:eastAsia="Times New Roman" w:hAnsi="Tahoma" w:cs="Tahoma"/>
          <w:sz w:val="16"/>
          <w:szCs w:val="16"/>
          <w:lang w:val="pl-PL" w:eastAsia="pl-PL"/>
        </w:rPr>
      </w:pPr>
      <w:r w:rsidRPr="00632CA2">
        <w:rPr>
          <w:rFonts w:ascii="Tahoma" w:eastAsia="Times New Roman" w:hAnsi="Tahoma" w:cs="Tahoma"/>
          <w:sz w:val="16"/>
          <w:szCs w:val="16"/>
          <w:lang w:val="pl-PL" w:eastAsia="pl-PL"/>
        </w:rPr>
        <w:t>W przypadku,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 razie stwierdzenia istnienia konfliktu interesów organ powołujący lub odpowiedni organ krajowy zapewniają, aby dana osoba zaprzestała jakichkolwiek działań w danej kwestii. Odpowiedni delegowany urzędnik zatwierdzający lub odpowiedni organ krajowy zapewniają, aby wszelkie dalsze stosowne działania zostały podjęte zgodnie z mającym zastosowanie prawem.</w:t>
      </w:r>
    </w:p>
    <w:p w14:paraId="653327C2" w14:textId="77777777" w:rsidR="00632CA2" w:rsidRPr="00386A73" w:rsidRDefault="00632CA2" w:rsidP="00632CA2">
      <w:pPr>
        <w:pStyle w:val="Tekstprzypisudolnego"/>
        <w:numPr>
          <w:ilvl w:val="0"/>
          <w:numId w:val="8"/>
        </w:numPr>
        <w:ind w:left="142" w:hanging="142"/>
        <w:rPr>
          <w:rFonts w:ascii="Arial" w:eastAsia="Times New Roman" w:hAnsi="Arial" w:cs="Arial"/>
          <w:sz w:val="16"/>
          <w:szCs w:val="16"/>
          <w:lang w:val="pl-PL" w:eastAsia="pl-PL"/>
        </w:rPr>
      </w:pPr>
      <w:r w:rsidRPr="00632CA2">
        <w:rPr>
          <w:rFonts w:ascii="Tahoma" w:eastAsia="Times New Roman" w:hAnsi="Tahoma" w:cs="Tahoma"/>
          <w:sz w:val="16"/>
          <w:szCs w:val="16"/>
          <w:lang w:val="pl-PL" w:eastAsia="pl-PL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71E" w14:textId="68B10B53" w:rsidR="00766B03" w:rsidRDefault="00766B03">
    <w:pPr>
      <w:pStyle w:val="Nagwek"/>
    </w:pPr>
    <w:r w:rsidRPr="00192054">
      <w:rPr>
        <w:rFonts w:cs="Calibri"/>
        <w:noProof/>
        <w:sz w:val="24"/>
        <w:szCs w:val="24"/>
      </w:rPr>
      <w:drawing>
        <wp:inline distT="0" distB="0" distL="0" distR="0" wp14:anchorId="0CA03972" wp14:editId="2D63CCB5">
          <wp:extent cx="5704840" cy="436880"/>
          <wp:effectExtent l="0" t="0" r="0" b="1270"/>
          <wp:docPr id="2" name="Obraz 2" descr="Zestawienie znaków tj.: Znak marki Fundusze Europejskie dla Świętokrzyskiego, 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tj.: Znak marki Fundusze Europejskie dla Świętokrzyskiego, 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80D"/>
    <w:multiLevelType w:val="hybridMultilevel"/>
    <w:tmpl w:val="27F65190"/>
    <w:lvl w:ilvl="0" w:tplc="FCF4CC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0A24"/>
    <w:multiLevelType w:val="singleLevel"/>
    <w:tmpl w:val="87961E8E"/>
    <w:lvl w:ilvl="0">
      <w:start w:val="1"/>
      <w:numFmt w:val="decimal"/>
      <w:lvlText w:val="%1)"/>
      <w:legacy w:legacy="1" w:legacySpace="0" w:legacyIndent="178"/>
      <w:lvlJc w:val="left"/>
      <w:rPr>
        <w:rFonts w:ascii="Calibri" w:hAnsi="Calibri" w:cs="Calibri" w:hint="default"/>
      </w:rPr>
    </w:lvl>
  </w:abstractNum>
  <w:abstractNum w:abstractNumId="2" w15:restartNumberingAfterBreak="0">
    <w:nsid w:val="1A153D6C"/>
    <w:multiLevelType w:val="hybridMultilevel"/>
    <w:tmpl w:val="FCCA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3DD7"/>
    <w:multiLevelType w:val="singleLevel"/>
    <w:tmpl w:val="369A234A"/>
    <w:lvl w:ilvl="0">
      <w:start w:val="1"/>
      <w:numFmt w:val="decimal"/>
      <w:lvlText w:val="%1)"/>
      <w:legacy w:legacy="1" w:legacySpace="0" w:legacyIndent="206"/>
      <w:lvlJc w:val="left"/>
      <w:rPr>
        <w:rFonts w:ascii="Calibri" w:hAnsi="Calibri" w:cs="Calibri" w:hint="default"/>
      </w:rPr>
    </w:lvl>
  </w:abstractNum>
  <w:abstractNum w:abstractNumId="4" w15:restartNumberingAfterBreak="0">
    <w:nsid w:val="36470A5B"/>
    <w:multiLevelType w:val="hybridMultilevel"/>
    <w:tmpl w:val="E43A3FFE"/>
    <w:lvl w:ilvl="0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" w15:restartNumberingAfterBreak="0">
    <w:nsid w:val="4AAB363D"/>
    <w:multiLevelType w:val="hybridMultilevel"/>
    <w:tmpl w:val="6220EFBA"/>
    <w:lvl w:ilvl="0" w:tplc="0415000F">
      <w:start w:val="1"/>
      <w:numFmt w:val="decimal"/>
      <w:lvlText w:val="%1."/>
      <w:lvlJc w:val="left"/>
      <w:pPr>
        <w:ind w:left="1190" w:hanging="360"/>
      </w:pPr>
    </w:lvl>
    <w:lvl w:ilvl="1" w:tplc="04150011">
      <w:start w:val="1"/>
      <w:numFmt w:val="decimal"/>
      <w:lvlText w:val="%2)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607947F0"/>
    <w:multiLevelType w:val="singleLevel"/>
    <w:tmpl w:val="FA60D372"/>
    <w:lvl w:ilvl="0">
      <w:start w:val="1"/>
      <w:numFmt w:val="decimal"/>
      <w:lvlText w:val="%1)"/>
      <w:legacy w:legacy="1" w:legacySpace="0" w:legacyIndent="187"/>
      <w:lvlJc w:val="left"/>
      <w:rPr>
        <w:rFonts w:ascii="Calibri" w:hAnsi="Calibri" w:cs="Calibri" w:hint="default"/>
      </w:rPr>
    </w:lvl>
  </w:abstractNum>
  <w:abstractNum w:abstractNumId="7" w15:restartNumberingAfterBreak="0">
    <w:nsid w:val="737B78A3"/>
    <w:multiLevelType w:val="singleLevel"/>
    <w:tmpl w:val="558C4DF2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num w:numId="1" w16cid:durableId="492457368">
    <w:abstractNumId w:val="7"/>
  </w:num>
  <w:num w:numId="2" w16cid:durableId="1504125954">
    <w:abstractNumId w:val="6"/>
  </w:num>
  <w:num w:numId="3" w16cid:durableId="364524529">
    <w:abstractNumId w:val="3"/>
  </w:num>
  <w:num w:numId="4" w16cid:durableId="1133062323">
    <w:abstractNumId w:val="1"/>
  </w:num>
  <w:num w:numId="5" w16cid:durableId="209343760">
    <w:abstractNumId w:val="5"/>
  </w:num>
  <w:num w:numId="6" w16cid:durableId="1202741127">
    <w:abstractNumId w:val="4"/>
  </w:num>
  <w:num w:numId="7" w16cid:durableId="2065828591">
    <w:abstractNumId w:val="0"/>
  </w:num>
  <w:num w:numId="8" w16cid:durableId="69724575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1F"/>
    <w:rsid w:val="00067638"/>
    <w:rsid w:val="000A2D5B"/>
    <w:rsid w:val="000B39B3"/>
    <w:rsid w:val="000D1493"/>
    <w:rsid w:val="00173CCC"/>
    <w:rsid w:val="00212105"/>
    <w:rsid w:val="002B5CCC"/>
    <w:rsid w:val="00335192"/>
    <w:rsid w:val="0038173F"/>
    <w:rsid w:val="003B2323"/>
    <w:rsid w:val="004063B7"/>
    <w:rsid w:val="004F4E00"/>
    <w:rsid w:val="00524C4F"/>
    <w:rsid w:val="00551BD9"/>
    <w:rsid w:val="00574F19"/>
    <w:rsid w:val="00632CA2"/>
    <w:rsid w:val="00633951"/>
    <w:rsid w:val="00766B03"/>
    <w:rsid w:val="007C1C7A"/>
    <w:rsid w:val="00854421"/>
    <w:rsid w:val="00856D08"/>
    <w:rsid w:val="008735D1"/>
    <w:rsid w:val="008E781F"/>
    <w:rsid w:val="00A62851"/>
    <w:rsid w:val="00A6531B"/>
    <w:rsid w:val="00AA58CB"/>
    <w:rsid w:val="00B04B27"/>
    <w:rsid w:val="00BC6E17"/>
    <w:rsid w:val="00BF03B4"/>
    <w:rsid w:val="00BF4807"/>
    <w:rsid w:val="00C752F6"/>
    <w:rsid w:val="00C97806"/>
    <w:rsid w:val="00CA6FD6"/>
    <w:rsid w:val="00D003D6"/>
    <w:rsid w:val="00DA34FA"/>
    <w:rsid w:val="00DE7C37"/>
    <w:rsid w:val="00E61672"/>
    <w:rsid w:val="00F23749"/>
    <w:rsid w:val="00F6130B"/>
    <w:rsid w:val="00F94522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83D9A"/>
  <w15:chartTrackingRefBased/>
  <w15:docId w15:val="{A31EC5FD-CD52-4C61-9007-344CC2D5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73F"/>
    <w:pPr>
      <w:keepNext/>
      <w:spacing w:before="240" w:after="60" w:line="276" w:lineRule="auto"/>
      <w:outlineLvl w:val="0"/>
    </w:pPr>
    <w:rPr>
      <w:rFonts w:ascii="Calibri" w:eastAsia="Times New Roman" w:hAnsi="Calibri" w:cs="Times New Roman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8173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173F"/>
    <w:rPr>
      <w:rFonts w:ascii="Calibri" w:eastAsia="Times New Roman" w:hAnsi="Calibri" w:cs="Times New Roman"/>
      <w:b/>
      <w:bCs/>
      <w:kern w:val="32"/>
      <w:sz w:val="28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38173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38173F"/>
  </w:style>
  <w:style w:type="paragraph" w:styleId="Nagwek">
    <w:name w:val="header"/>
    <w:basedOn w:val="Normalny"/>
    <w:link w:val="NagwekZnak"/>
    <w:uiPriority w:val="99"/>
    <w:unhideWhenUsed/>
    <w:rsid w:val="003817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8173F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locked/>
    <w:rsid w:val="0038173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3817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8173F"/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38173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3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3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817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8173F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37">
    <w:name w:val="Font Style37"/>
    <w:uiPriority w:val="99"/>
    <w:rsid w:val="0038173F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38173F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81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73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73F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73F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oprawka">
    <w:name w:val="Revision"/>
    <w:hidden/>
    <w:uiPriority w:val="99"/>
    <w:semiHidden/>
    <w:rsid w:val="003817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17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8173F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8173F"/>
    <w:pPr>
      <w:tabs>
        <w:tab w:val="left" w:pos="1080"/>
        <w:tab w:val="right" w:leader="dot" w:pos="9063"/>
      </w:tabs>
      <w:spacing w:after="200" w:line="276" w:lineRule="auto"/>
      <w:ind w:left="1080" w:hanging="1080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8173F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38173F"/>
    <w:rPr>
      <w:vertAlign w:val="superscript"/>
    </w:rPr>
  </w:style>
  <w:style w:type="table" w:styleId="Tabela-Siatka">
    <w:name w:val="Table Grid"/>
    <w:basedOn w:val="Standardowy"/>
    <w:uiPriority w:val="39"/>
    <w:rsid w:val="00381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38173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38173F"/>
    <w:rPr>
      <w:rFonts w:ascii="Calibri" w:eastAsia="Calibri" w:hAnsi="Calibri"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unhideWhenUsed/>
    <w:rsid w:val="003817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38173F"/>
    <w:rPr>
      <w:rFonts w:ascii="Calibri" w:eastAsia="Calibri" w:hAnsi="Calibri" w:cs="Times New Roman"/>
      <w:lang w:val="x-none"/>
    </w:rPr>
  </w:style>
  <w:style w:type="paragraph" w:customStyle="1" w:styleId="Datedadoption">
    <w:name w:val="Date d'adoption"/>
    <w:basedOn w:val="Normalny"/>
    <w:next w:val="Normalny"/>
    <w:rsid w:val="0038173F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173F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173F"/>
    <w:rPr>
      <w:rFonts w:ascii="Calibri" w:eastAsia="Calibri" w:hAnsi="Calibri" w:cs="Times New Roman"/>
      <w:lang w:val="x-none"/>
    </w:rPr>
  </w:style>
  <w:style w:type="character" w:customStyle="1" w:styleId="TekstprzypisudolnegoZnak1">
    <w:name w:val="Tekst przypisu dolnego Znak1"/>
    <w:uiPriority w:val="99"/>
    <w:semiHidden/>
    <w:rsid w:val="0038173F"/>
    <w:rPr>
      <w:lang w:eastAsia="en-US"/>
    </w:rPr>
  </w:style>
  <w:style w:type="paragraph" w:styleId="Bezodstpw">
    <w:name w:val="No Spacing"/>
    <w:uiPriority w:val="1"/>
    <w:qFormat/>
    <w:rsid w:val="0038173F"/>
    <w:pPr>
      <w:spacing w:after="0" w:line="240" w:lineRule="auto"/>
    </w:pPr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38173F"/>
    <w:pPr>
      <w:spacing w:after="100" w:line="276" w:lineRule="auto"/>
      <w:ind w:left="220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81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38173F"/>
    <w:rPr>
      <w:i/>
      <w:iCs/>
      <w:color w:val="808080"/>
    </w:rPr>
  </w:style>
  <w:style w:type="numbering" w:customStyle="1" w:styleId="Bezlisty11">
    <w:name w:val="Bez listy11"/>
    <w:next w:val="Bezlisty"/>
    <w:uiPriority w:val="99"/>
    <w:semiHidden/>
    <w:unhideWhenUsed/>
    <w:rsid w:val="003817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77C4-2A31-47EC-8B8C-415A9808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Małgorzata Rutkowska</cp:lastModifiedBy>
  <cp:revision>9</cp:revision>
  <cp:lastPrinted>2023-08-14T07:43:00Z</cp:lastPrinted>
  <dcterms:created xsi:type="dcterms:W3CDTF">2023-04-19T07:24:00Z</dcterms:created>
  <dcterms:modified xsi:type="dcterms:W3CDTF">2023-08-14T07:43:00Z</dcterms:modified>
</cp:coreProperties>
</file>