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48" w14:textId="77777777" w:rsidR="00384DEF" w:rsidRDefault="00384DEF" w:rsidP="00384DEF">
      <w:pPr>
        <w:pStyle w:val="Nagwek"/>
      </w:pPr>
      <w:r>
        <w:rPr>
          <w:noProof/>
        </w:rPr>
        <w:drawing>
          <wp:inline distT="0" distB="0" distL="0" distR="0" wp14:anchorId="5F4B27CB" wp14:editId="3B994A90">
            <wp:extent cx="5756707" cy="446405"/>
            <wp:effectExtent l="0" t="0" r="0" b="0"/>
            <wp:docPr id="2013054058" name="Obraz 201305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707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39F6" w14:textId="77777777" w:rsidR="00384DEF" w:rsidRPr="00742BF0" w:rsidRDefault="00384DEF" w:rsidP="00384DEF">
      <w:pPr>
        <w:pStyle w:val="Nagwek"/>
        <w:rPr>
          <w:sz w:val="10"/>
          <w:szCs w:val="10"/>
        </w:rPr>
      </w:pPr>
    </w:p>
    <w:p w14:paraId="1CAB394E" w14:textId="77777777" w:rsidR="008D66A6" w:rsidRDefault="008D66A6" w:rsidP="008D66A6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72FEAA" wp14:editId="53A075DB">
            <wp:extent cx="2167132" cy="539497"/>
            <wp:effectExtent l="0" t="0" r="5080" b="0"/>
            <wp:docPr id="4" name="Obraz 4" descr="Urząd Marszałkowski Województwa Świętokrzyskiego&#10;Departament Inwestycji i Rozwoju&#10;ulica Sienkiewicza 63, 25-002 Kielce&#10;telefon 41 395 12 59, 41 395 12 67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_ir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3715A" w14:textId="77777777" w:rsidR="007B7C8A" w:rsidRDefault="007B7C8A" w:rsidP="007B7C8A">
      <w:pPr>
        <w:tabs>
          <w:tab w:val="right" w:pos="9070"/>
        </w:tabs>
        <w:ind w:left="5026"/>
        <w:jc w:val="both"/>
        <w:rPr>
          <w:szCs w:val="20"/>
          <w:lang w:eastAsia="pl-PL"/>
        </w:rPr>
      </w:pPr>
    </w:p>
    <w:p w14:paraId="6D198AD4" w14:textId="4DC22DC8" w:rsidR="007B7C8A" w:rsidRPr="007B7C8A" w:rsidRDefault="007B7C8A" w:rsidP="007B7C8A">
      <w:pPr>
        <w:tabs>
          <w:tab w:val="right" w:pos="9070"/>
        </w:tabs>
        <w:spacing w:line="276" w:lineRule="auto"/>
        <w:jc w:val="center"/>
        <w:rPr>
          <w:b/>
          <w:bCs/>
          <w:sz w:val="28"/>
          <w:szCs w:val="28"/>
          <w:lang w:eastAsia="pl-PL"/>
        </w:rPr>
      </w:pPr>
      <w:r w:rsidRPr="007B7C8A">
        <w:rPr>
          <w:b/>
          <w:bCs/>
          <w:sz w:val="28"/>
          <w:szCs w:val="28"/>
          <w:lang w:eastAsia="pl-PL"/>
        </w:rPr>
        <w:t>ZAKOŃCZENI</w:t>
      </w:r>
      <w:r w:rsidR="003B0866">
        <w:rPr>
          <w:b/>
          <w:bCs/>
          <w:sz w:val="28"/>
          <w:szCs w:val="28"/>
          <w:lang w:eastAsia="pl-PL"/>
        </w:rPr>
        <w:t>E</w:t>
      </w:r>
      <w:r w:rsidRPr="007B7C8A">
        <w:rPr>
          <w:b/>
          <w:bCs/>
          <w:sz w:val="28"/>
          <w:szCs w:val="28"/>
          <w:lang w:eastAsia="pl-PL"/>
        </w:rPr>
        <w:t xml:space="preserve"> NABORU</w:t>
      </w:r>
      <w:r w:rsidR="003B0866">
        <w:rPr>
          <w:b/>
          <w:bCs/>
          <w:sz w:val="28"/>
          <w:szCs w:val="28"/>
          <w:lang w:eastAsia="pl-PL"/>
        </w:rPr>
        <w:t xml:space="preserve"> PROJEKTÓW</w:t>
      </w:r>
    </w:p>
    <w:p w14:paraId="07EFDDA2" w14:textId="34BA9819" w:rsidR="007B7C8A" w:rsidRPr="007B7C8A" w:rsidRDefault="007B7C8A" w:rsidP="007B7C8A">
      <w:pPr>
        <w:tabs>
          <w:tab w:val="right" w:pos="9070"/>
        </w:tabs>
        <w:spacing w:after="240" w:line="276" w:lineRule="auto"/>
        <w:jc w:val="center"/>
        <w:rPr>
          <w:b/>
          <w:bCs/>
          <w:sz w:val="28"/>
          <w:szCs w:val="28"/>
          <w:lang w:eastAsia="pl-PL"/>
        </w:rPr>
      </w:pPr>
      <w:r w:rsidRPr="007B7C8A">
        <w:rPr>
          <w:b/>
          <w:bCs/>
          <w:sz w:val="28"/>
          <w:szCs w:val="28"/>
          <w:lang w:eastAsia="pl-PL"/>
        </w:rPr>
        <w:t>NUMER FESW.0</w:t>
      </w:r>
      <w:r w:rsidR="00BC6F8C">
        <w:rPr>
          <w:b/>
          <w:bCs/>
          <w:sz w:val="28"/>
          <w:szCs w:val="28"/>
          <w:lang w:eastAsia="pl-PL"/>
        </w:rPr>
        <w:t>4</w:t>
      </w:r>
      <w:r w:rsidRPr="007B7C8A">
        <w:rPr>
          <w:b/>
          <w:bCs/>
          <w:sz w:val="28"/>
          <w:szCs w:val="28"/>
          <w:lang w:eastAsia="pl-PL"/>
        </w:rPr>
        <w:t>.0</w:t>
      </w:r>
      <w:r w:rsidR="009A056C">
        <w:rPr>
          <w:b/>
          <w:bCs/>
          <w:sz w:val="28"/>
          <w:szCs w:val="28"/>
          <w:lang w:eastAsia="pl-PL"/>
        </w:rPr>
        <w:t>1</w:t>
      </w:r>
      <w:r w:rsidRPr="007B7C8A">
        <w:rPr>
          <w:b/>
          <w:bCs/>
          <w:sz w:val="28"/>
          <w:szCs w:val="28"/>
          <w:lang w:eastAsia="pl-PL"/>
        </w:rPr>
        <w:t>-IZ.00-00</w:t>
      </w:r>
      <w:r w:rsidR="00BC6F8C">
        <w:rPr>
          <w:b/>
          <w:bCs/>
          <w:sz w:val="28"/>
          <w:szCs w:val="28"/>
          <w:lang w:eastAsia="pl-PL"/>
        </w:rPr>
        <w:t>1</w:t>
      </w:r>
      <w:r w:rsidRPr="007B7C8A">
        <w:rPr>
          <w:b/>
          <w:bCs/>
          <w:sz w:val="28"/>
          <w:szCs w:val="28"/>
          <w:lang w:eastAsia="pl-PL"/>
        </w:rPr>
        <w:t>/23</w:t>
      </w:r>
    </w:p>
    <w:p w14:paraId="267B5DB6" w14:textId="77777777" w:rsidR="007B7C8A" w:rsidRPr="007B7C8A" w:rsidRDefault="007B7C8A" w:rsidP="007B7C8A">
      <w:pPr>
        <w:tabs>
          <w:tab w:val="right" w:pos="9070"/>
        </w:tabs>
        <w:jc w:val="both"/>
        <w:rPr>
          <w:szCs w:val="20"/>
          <w:lang w:eastAsia="pl-PL"/>
        </w:rPr>
      </w:pPr>
    </w:p>
    <w:p w14:paraId="65C6CFA1" w14:textId="633B22B8" w:rsidR="007B7C8A" w:rsidRPr="009A056C" w:rsidRDefault="007B7C8A" w:rsidP="00BC6F8C">
      <w:pPr>
        <w:tabs>
          <w:tab w:val="right" w:pos="9070"/>
        </w:tabs>
        <w:spacing w:after="120"/>
        <w:jc w:val="both"/>
        <w:rPr>
          <w:b/>
          <w:bCs/>
          <w:szCs w:val="20"/>
          <w:lang w:eastAsia="pl-PL"/>
        </w:rPr>
      </w:pPr>
      <w:r w:rsidRPr="007B7C8A">
        <w:rPr>
          <w:szCs w:val="20"/>
          <w:lang w:eastAsia="pl-PL"/>
        </w:rPr>
        <w:t xml:space="preserve">W dniu </w:t>
      </w:r>
      <w:r>
        <w:rPr>
          <w:szCs w:val="20"/>
          <w:lang w:eastAsia="pl-PL"/>
        </w:rPr>
        <w:t xml:space="preserve">31 </w:t>
      </w:r>
      <w:r w:rsidR="009A056C">
        <w:rPr>
          <w:szCs w:val="20"/>
          <w:lang w:eastAsia="pl-PL"/>
        </w:rPr>
        <w:t>grudnia</w:t>
      </w:r>
      <w:r>
        <w:rPr>
          <w:szCs w:val="20"/>
          <w:lang w:eastAsia="pl-PL"/>
        </w:rPr>
        <w:t xml:space="preserve"> 2023</w:t>
      </w:r>
      <w:r w:rsidRPr="007B7C8A">
        <w:rPr>
          <w:szCs w:val="20"/>
          <w:lang w:eastAsia="pl-PL"/>
        </w:rPr>
        <w:t xml:space="preserve"> roku zakończył się nabór projektów numer </w:t>
      </w:r>
      <w:r w:rsidR="003B0866" w:rsidRPr="003B0866">
        <w:rPr>
          <w:b/>
          <w:bCs/>
          <w:szCs w:val="20"/>
          <w:lang w:eastAsia="pl-PL"/>
        </w:rPr>
        <w:t>FESW.0</w:t>
      </w:r>
      <w:r w:rsidR="00BC6F8C">
        <w:rPr>
          <w:b/>
          <w:bCs/>
          <w:szCs w:val="20"/>
          <w:lang w:eastAsia="pl-PL"/>
        </w:rPr>
        <w:t>4</w:t>
      </w:r>
      <w:r w:rsidR="003B0866" w:rsidRPr="003B0866">
        <w:rPr>
          <w:b/>
          <w:bCs/>
          <w:szCs w:val="20"/>
          <w:lang w:eastAsia="pl-PL"/>
        </w:rPr>
        <w:t>.0</w:t>
      </w:r>
      <w:r w:rsidR="00BC6F8C">
        <w:rPr>
          <w:b/>
          <w:bCs/>
          <w:szCs w:val="20"/>
          <w:lang w:eastAsia="pl-PL"/>
        </w:rPr>
        <w:t>1</w:t>
      </w:r>
      <w:r w:rsidR="003B0866" w:rsidRPr="003B0866">
        <w:rPr>
          <w:b/>
          <w:bCs/>
          <w:szCs w:val="20"/>
          <w:lang w:eastAsia="pl-PL"/>
        </w:rPr>
        <w:t>-IZ.00-00</w:t>
      </w:r>
      <w:r w:rsidR="00BC6F8C">
        <w:rPr>
          <w:b/>
          <w:bCs/>
          <w:szCs w:val="20"/>
          <w:lang w:eastAsia="pl-PL"/>
        </w:rPr>
        <w:t>1</w:t>
      </w:r>
      <w:r w:rsidR="003B0866" w:rsidRPr="003B0866">
        <w:rPr>
          <w:b/>
          <w:bCs/>
          <w:szCs w:val="20"/>
          <w:lang w:eastAsia="pl-PL"/>
        </w:rPr>
        <w:t>/23</w:t>
      </w:r>
      <w:r w:rsidR="003B0866">
        <w:rPr>
          <w:b/>
          <w:bCs/>
          <w:szCs w:val="20"/>
          <w:lang w:eastAsia="pl-PL"/>
        </w:rPr>
        <w:t xml:space="preserve"> </w:t>
      </w:r>
      <w:r w:rsidR="003B0866">
        <w:rPr>
          <w:szCs w:val="20"/>
          <w:lang w:eastAsia="pl-PL"/>
        </w:rPr>
        <w:t>w ramach</w:t>
      </w:r>
      <w:r w:rsidRPr="007B7C8A">
        <w:rPr>
          <w:szCs w:val="20"/>
          <w:lang w:eastAsia="pl-PL"/>
        </w:rPr>
        <w:t xml:space="preserve"> Działania </w:t>
      </w:r>
      <w:r w:rsidR="00BC6F8C">
        <w:rPr>
          <w:b/>
          <w:bCs/>
          <w:szCs w:val="20"/>
          <w:lang w:eastAsia="pl-PL"/>
        </w:rPr>
        <w:t>4</w:t>
      </w:r>
      <w:r w:rsidR="009A056C" w:rsidRPr="009A056C">
        <w:rPr>
          <w:b/>
          <w:bCs/>
          <w:szCs w:val="20"/>
          <w:lang w:eastAsia="pl-PL"/>
        </w:rPr>
        <w:t xml:space="preserve">.1 </w:t>
      </w:r>
      <w:r w:rsidR="00BC6F8C" w:rsidRPr="00BC6F8C">
        <w:rPr>
          <w:b/>
          <w:bCs/>
          <w:szCs w:val="20"/>
          <w:lang w:eastAsia="pl-PL"/>
        </w:rPr>
        <w:t>Infrastruktura drogowa</w:t>
      </w:r>
      <w:r w:rsidR="00BC6F8C">
        <w:rPr>
          <w:b/>
          <w:bCs/>
          <w:szCs w:val="20"/>
          <w:lang w:eastAsia="pl-PL"/>
        </w:rPr>
        <w:t xml:space="preserve"> </w:t>
      </w:r>
      <w:r w:rsidR="005556C2" w:rsidRPr="005556C2">
        <w:rPr>
          <w:szCs w:val="20"/>
          <w:lang w:eastAsia="pl-PL"/>
        </w:rPr>
        <w:t>(</w:t>
      </w:r>
      <w:r w:rsidR="003B0866" w:rsidRPr="003B0866">
        <w:rPr>
          <w:szCs w:val="20"/>
          <w:lang w:eastAsia="pl-PL"/>
        </w:rPr>
        <w:t>typ projektów:</w:t>
      </w:r>
      <w:r w:rsidR="003B0866">
        <w:rPr>
          <w:b/>
          <w:bCs/>
          <w:szCs w:val="20"/>
          <w:lang w:eastAsia="pl-PL"/>
        </w:rPr>
        <w:t xml:space="preserve"> </w:t>
      </w:r>
      <w:r w:rsidR="00BC6F8C" w:rsidRPr="00BC6F8C">
        <w:rPr>
          <w:b/>
          <w:bCs/>
          <w:szCs w:val="20"/>
          <w:lang w:eastAsia="pl-PL"/>
        </w:rPr>
        <w:t>Drogi wojewódzkie</w:t>
      </w:r>
      <w:r w:rsidR="005556C2" w:rsidRPr="005556C2">
        <w:rPr>
          <w:szCs w:val="20"/>
          <w:lang w:eastAsia="pl-PL"/>
        </w:rPr>
        <w:t>)</w:t>
      </w:r>
      <w:r w:rsidR="003B0866" w:rsidRPr="003B0866">
        <w:rPr>
          <w:b/>
          <w:bCs/>
          <w:szCs w:val="20"/>
          <w:lang w:eastAsia="pl-PL"/>
        </w:rPr>
        <w:t xml:space="preserve"> </w:t>
      </w:r>
      <w:r w:rsidR="009A056C" w:rsidRPr="009A056C">
        <w:rPr>
          <w:szCs w:val="20"/>
          <w:lang w:eastAsia="pl-PL"/>
        </w:rPr>
        <w:t xml:space="preserve">Priorytetu </w:t>
      </w:r>
      <w:r w:rsidR="00BC6F8C">
        <w:rPr>
          <w:szCs w:val="20"/>
          <w:lang w:eastAsia="pl-PL"/>
        </w:rPr>
        <w:t>4</w:t>
      </w:r>
      <w:r w:rsidR="009A056C" w:rsidRPr="009A056C">
        <w:rPr>
          <w:b/>
          <w:bCs/>
          <w:szCs w:val="20"/>
          <w:lang w:eastAsia="pl-PL"/>
        </w:rPr>
        <w:t xml:space="preserve"> </w:t>
      </w:r>
      <w:r w:rsidR="00BC6F8C" w:rsidRPr="00BC6F8C">
        <w:rPr>
          <w:i/>
          <w:iCs/>
          <w:szCs w:val="20"/>
          <w:lang w:eastAsia="pl-PL"/>
        </w:rPr>
        <w:t>Fundusze Europejskie dla dostępności Świętokrzyskiego</w:t>
      </w:r>
      <w:r w:rsidR="00BC6F8C" w:rsidRPr="00BC6F8C">
        <w:rPr>
          <w:i/>
          <w:iCs/>
          <w:szCs w:val="20"/>
          <w:lang w:eastAsia="pl-PL"/>
        </w:rPr>
        <w:t xml:space="preserve"> </w:t>
      </w:r>
      <w:r w:rsidR="003B0866" w:rsidRPr="004A3082">
        <w:rPr>
          <w:szCs w:val="20"/>
          <w:lang w:eastAsia="pl-PL"/>
        </w:rPr>
        <w:t>programu</w:t>
      </w:r>
      <w:r w:rsidR="003B0866" w:rsidRPr="003B0866">
        <w:rPr>
          <w:b/>
          <w:bCs/>
          <w:i/>
          <w:iCs/>
          <w:szCs w:val="20"/>
          <w:lang w:eastAsia="pl-PL"/>
        </w:rPr>
        <w:t xml:space="preserve"> Fundusze Europejskie dla Świętokrzyskiego 2021-2027</w:t>
      </w:r>
      <w:r w:rsidRPr="007B7C8A">
        <w:rPr>
          <w:szCs w:val="20"/>
          <w:lang w:eastAsia="pl-PL"/>
        </w:rPr>
        <w:t xml:space="preserve">. </w:t>
      </w:r>
    </w:p>
    <w:p w14:paraId="17183C64" w14:textId="1545609B" w:rsidR="007B7C8A" w:rsidRPr="007B7C8A" w:rsidRDefault="007B7C8A" w:rsidP="007B7C8A">
      <w:pPr>
        <w:tabs>
          <w:tab w:val="right" w:pos="9070"/>
        </w:tabs>
        <w:jc w:val="both"/>
        <w:rPr>
          <w:b/>
          <w:bCs/>
          <w:szCs w:val="20"/>
          <w:lang w:eastAsia="pl-PL"/>
        </w:rPr>
      </w:pPr>
      <w:r w:rsidRPr="007B7C8A">
        <w:rPr>
          <w:szCs w:val="20"/>
          <w:lang w:eastAsia="pl-PL"/>
        </w:rPr>
        <w:t xml:space="preserve">W ramach naboru </w:t>
      </w:r>
      <w:r w:rsidR="00156D0E" w:rsidRPr="007B7C8A">
        <w:rPr>
          <w:szCs w:val="20"/>
          <w:lang w:eastAsia="pl-PL"/>
        </w:rPr>
        <w:t>wpłyn</w:t>
      </w:r>
      <w:r w:rsidR="00156D0E">
        <w:rPr>
          <w:szCs w:val="20"/>
          <w:lang w:eastAsia="pl-PL"/>
        </w:rPr>
        <w:t>ęły</w:t>
      </w:r>
      <w:r w:rsidR="00630F60">
        <w:rPr>
          <w:szCs w:val="20"/>
          <w:lang w:eastAsia="pl-PL"/>
        </w:rPr>
        <w:t xml:space="preserve"> </w:t>
      </w:r>
      <w:r w:rsidR="00156D0E">
        <w:rPr>
          <w:b/>
          <w:bCs/>
          <w:szCs w:val="20"/>
          <w:lang w:eastAsia="pl-PL"/>
        </w:rPr>
        <w:t>2</w:t>
      </w:r>
      <w:r w:rsidRPr="007B7C8A">
        <w:rPr>
          <w:b/>
          <w:bCs/>
          <w:szCs w:val="20"/>
          <w:lang w:eastAsia="pl-PL"/>
        </w:rPr>
        <w:t xml:space="preserve"> </w:t>
      </w:r>
      <w:r w:rsidR="003B0866" w:rsidRPr="003B0866">
        <w:rPr>
          <w:szCs w:val="20"/>
          <w:lang w:eastAsia="pl-PL"/>
        </w:rPr>
        <w:t>wnios</w:t>
      </w:r>
      <w:r w:rsidR="00156D0E">
        <w:rPr>
          <w:szCs w:val="20"/>
          <w:lang w:eastAsia="pl-PL"/>
        </w:rPr>
        <w:t>ki</w:t>
      </w:r>
      <w:r w:rsidR="004A3082">
        <w:rPr>
          <w:szCs w:val="20"/>
          <w:lang w:eastAsia="pl-PL"/>
        </w:rPr>
        <w:t>.</w:t>
      </w:r>
      <w:r w:rsidR="003B0866">
        <w:rPr>
          <w:szCs w:val="20"/>
          <w:lang w:eastAsia="pl-PL"/>
        </w:rPr>
        <w:t xml:space="preserve"> </w:t>
      </w:r>
      <w:r w:rsidR="00630F60" w:rsidRPr="00156D0E">
        <w:rPr>
          <w:b/>
          <w:bCs/>
          <w:szCs w:val="20"/>
          <w:lang w:eastAsia="pl-PL"/>
        </w:rPr>
        <w:t>W</w:t>
      </w:r>
      <w:r w:rsidRPr="007B7C8A">
        <w:rPr>
          <w:b/>
          <w:bCs/>
          <w:szCs w:val="20"/>
          <w:lang w:eastAsia="pl-PL"/>
        </w:rPr>
        <w:t>artoś</w:t>
      </w:r>
      <w:r w:rsidR="004A3082">
        <w:rPr>
          <w:b/>
          <w:bCs/>
          <w:szCs w:val="20"/>
          <w:lang w:eastAsia="pl-PL"/>
        </w:rPr>
        <w:t>ć</w:t>
      </w:r>
      <w:r w:rsidRPr="007B7C8A">
        <w:rPr>
          <w:b/>
          <w:bCs/>
          <w:szCs w:val="20"/>
          <w:lang w:eastAsia="pl-PL"/>
        </w:rPr>
        <w:t xml:space="preserve"> całkowit</w:t>
      </w:r>
      <w:r w:rsidR="004A3082">
        <w:rPr>
          <w:b/>
          <w:bCs/>
          <w:szCs w:val="20"/>
          <w:lang w:eastAsia="pl-PL"/>
        </w:rPr>
        <w:t>a projek</w:t>
      </w:r>
      <w:r w:rsidR="00156D0E">
        <w:rPr>
          <w:b/>
          <w:bCs/>
          <w:szCs w:val="20"/>
          <w:lang w:eastAsia="pl-PL"/>
        </w:rPr>
        <w:t>tów</w:t>
      </w:r>
      <w:r w:rsidR="004A3082">
        <w:rPr>
          <w:b/>
          <w:bCs/>
          <w:szCs w:val="20"/>
          <w:lang w:eastAsia="pl-PL"/>
        </w:rPr>
        <w:t>, któr</w:t>
      </w:r>
      <w:r w:rsidR="00156D0E">
        <w:rPr>
          <w:b/>
          <w:bCs/>
          <w:szCs w:val="20"/>
          <w:lang w:eastAsia="pl-PL"/>
        </w:rPr>
        <w:t>e</w:t>
      </w:r>
      <w:r w:rsidR="004A3082">
        <w:rPr>
          <w:b/>
          <w:bCs/>
          <w:szCs w:val="20"/>
          <w:lang w:eastAsia="pl-PL"/>
        </w:rPr>
        <w:t xml:space="preserve"> zostan</w:t>
      </w:r>
      <w:r w:rsidR="00156D0E">
        <w:rPr>
          <w:b/>
          <w:bCs/>
          <w:szCs w:val="20"/>
          <w:lang w:eastAsia="pl-PL"/>
        </w:rPr>
        <w:t>ą</w:t>
      </w:r>
      <w:r w:rsidR="004A3082">
        <w:rPr>
          <w:b/>
          <w:bCs/>
          <w:szCs w:val="20"/>
          <w:lang w:eastAsia="pl-PL"/>
        </w:rPr>
        <w:t xml:space="preserve"> poddan</w:t>
      </w:r>
      <w:r w:rsidR="00156D0E">
        <w:rPr>
          <w:b/>
          <w:bCs/>
          <w:szCs w:val="20"/>
          <w:lang w:eastAsia="pl-PL"/>
        </w:rPr>
        <w:t>e</w:t>
      </w:r>
      <w:r w:rsidR="00630F60">
        <w:rPr>
          <w:b/>
          <w:bCs/>
          <w:szCs w:val="20"/>
          <w:lang w:eastAsia="pl-PL"/>
        </w:rPr>
        <w:t xml:space="preserve"> </w:t>
      </w:r>
      <w:r w:rsidR="004A3082">
        <w:rPr>
          <w:b/>
          <w:bCs/>
          <w:szCs w:val="20"/>
          <w:lang w:eastAsia="pl-PL"/>
        </w:rPr>
        <w:t>ocenie wnosi</w:t>
      </w:r>
      <w:r w:rsidRPr="007B7C8A">
        <w:rPr>
          <w:b/>
          <w:bCs/>
          <w:szCs w:val="20"/>
          <w:lang w:eastAsia="pl-PL"/>
        </w:rPr>
        <w:t xml:space="preserve"> </w:t>
      </w:r>
      <w:r w:rsidR="00156D0E">
        <w:rPr>
          <w:b/>
          <w:szCs w:val="20"/>
          <w:lang w:eastAsia="pl-PL"/>
        </w:rPr>
        <w:t>161 518 536,56</w:t>
      </w:r>
      <w:r w:rsidRPr="007B7C8A">
        <w:rPr>
          <w:b/>
          <w:szCs w:val="20"/>
          <w:lang w:eastAsia="pl-PL"/>
        </w:rPr>
        <w:t xml:space="preserve"> </w:t>
      </w:r>
      <w:r w:rsidR="005556C2">
        <w:rPr>
          <w:b/>
          <w:bCs/>
          <w:szCs w:val="20"/>
          <w:lang w:eastAsia="pl-PL"/>
        </w:rPr>
        <w:t>PLN</w:t>
      </w:r>
      <w:r w:rsidRPr="007B7C8A">
        <w:rPr>
          <w:b/>
          <w:bCs/>
          <w:szCs w:val="20"/>
          <w:lang w:eastAsia="pl-PL"/>
        </w:rPr>
        <w:t xml:space="preserve">, w tym wnioskowana kwota dofinansowania z </w:t>
      </w:r>
      <w:r w:rsidRPr="007B7C8A">
        <w:rPr>
          <w:b/>
          <w:bCs/>
          <w:i/>
          <w:iCs/>
          <w:szCs w:val="20"/>
          <w:lang w:eastAsia="pl-PL"/>
        </w:rPr>
        <w:t xml:space="preserve">Europejskiego Funduszu Rozwoju Regionalnego </w:t>
      </w:r>
      <w:r w:rsidR="00156D0E">
        <w:rPr>
          <w:b/>
          <w:bCs/>
          <w:szCs w:val="20"/>
          <w:lang w:eastAsia="pl-PL"/>
        </w:rPr>
        <w:t>131 085 756,05</w:t>
      </w:r>
      <w:r w:rsidRPr="007B7C8A">
        <w:rPr>
          <w:b/>
          <w:szCs w:val="20"/>
          <w:lang w:eastAsia="pl-PL"/>
        </w:rPr>
        <w:t xml:space="preserve"> </w:t>
      </w:r>
      <w:r w:rsidR="005556C2">
        <w:rPr>
          <w:b/>
          <w:szCs w:val="20"/>
          <w:lang w:eastAsia="pl-PL"/>
        </w:rPr>
        <w:t>PLN</w:t>
      </w:r>
      <w:r w:rsidRPr="007B7C8A">
        <w:rPr>
          <w:b/>
          <w:bCs/>
          <w:szCs w:val="20"/>
          <w:lang w:eastAsia="pl-PL"/>
        </w:rPr>
        <w:t>.</w:t>
      </w:r>
    </w:p>
    <w:p w14:paraId="0BB3C8AF" w14:textId="77777777" w:rsidR="007B7C8A" w:rsidRDefault="007B7C8A" w:rsidP="007B7C8A">
      <w:pPr>
        <w:tabs>
          <w:tab w:val="right" w:pos="9070"/>
        </w:tabs>
        <w:jc w:val="both"/>
        <w:rPr>
          <w:szCs w:val="20"/>
          <w:lang w:eastAsia="pl-PL"/>
        </w:rPr>
      </w:pPr>
    </w:p>
    <w:sectPr w:rsidR="007B7C8A" w:rsidSect="000A295F">
      <w:footerReference w:type="default" r:id="rId10"/>
      <w:footerReference w:type="first" r:id="rId11"/>
      <w:pgSz w:w="11906" w:h="16838"/>
      <w:pgMar w:top="568" w:right="1418" w:bottom="567" w:left="1418" w:header="284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7A78" w14:textId="77777777" w:rsidR="008D23C3" w:rsidRDefault="008D23C3" w:rsidP="001D0CA1">
      <w:pPr>
        <w:spacing w:line="240" w:lineRule="auto"/>
      </w:pPr>
      <w:r>
        <w:separator/>
      </w:r>
    </w:p>
  </w:endnote>
  <w:endnote w:type="continuationSeparator" w:id="0">
    <w:p w14:paraId="1961150F" w14:textId="77777777" w:rsidR="008D23C3" w:rsidRDefault="008D23C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8223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37467862"/>
          <w:docPartObj>
            <w:docPartGallery w:val="Page Numbers (Top of Page)"/>
            <w:docPartUnique/>
          </w:docPartObj>
        </w:sdtPr>
        <w:sdtEndPr/>
        <w:sdtContent>
          <w:p w14:paraId="7C347DCA" w14:textId="77777777" w:rsidR="00FC781F" w:rsidRPr="00FD6665" w:rsidRDefault="00FC781F">
            <w:pPr>
              <w:pStyle w:val="Stopka"/>
              <w:jc w:val="center"/>
              <w:rPr>
                <w:sz w:val="20"/>
                <w:szCs w:val="20"/>
              </w:rPr>
            </w:pPr>
            <w:r w:rsidRPr="00FD6665">
              <w:rPr>
                <w:sz w:val="20"/>
                <w:szCs w:val="20"/>
              </w:rPr>
              <w:t xml:space="preserve">Strona </w:t>
            </w:r>
            <w:r w:rsidRPr="00FD6665">
              <w:rPr>
                <w:b/>
                <w:bCs/>
                <w:sz w:val="20"/>
                <w:szCs w:val="20"/>
              </w:rPr>
              <w:fldChar w:fldCharType="begin"/>
            </w:r>
            <w:r w:rsidRPr="00FD6665">
              <w:rPr>
                <w:b/>
                <w:bCs/>
                <w:sz w:val="20"/>
                <w:szCs w:val="20"/>
              </w:rPr>
              <w:instrText>PAGE</w:instrText>
            </w:r>
            <w:r w:rsidRPr="00FD6665">
              <w:rPr>
                <w:b/>
                <w:bCs/>
                <w:sz w:val="20"/>
                <w:szCs w:val="20"/>
              </w:rPr>
              <w:fldChar w:fldCharType="separate"/>
            </w:r>
            <w:r w:rsidR="008470D8" w:rsidRPr="00FD6665">
              <w:rPr>
                <w:b/>
                <w:bCs/>
                <w:noProof/>
                <w:sz w:val="20"/>
                <w:szCs w:val="20"/>
              </w:rPr>
              <w:t>3</w:t>
            </w:r>
            <w:r w:rsidRPr="00FD6665">
              <w:rPr>
                <w:b/>
                <w:bCs/>
                <w:sz w:val="20"/>
                <w:szCs w:val="20"/>
              </w:rPr>
              <w:fldChar w:fldCharType="end"/>
            </w:r>
            <w:r w:rsidRPr="00FD6665">
              <w:rPr>
                <w:sz w:val="20"/>
                <w:szCs w:val="20"/>
              </w:rPr>
              <w:t xml:space="preserve"> z </w:t>
            </w:r>
            <w:r w:rsidRPr="00FD6665">
              <w:rPr>
                <w:b/>
                <w:bCs/>
                <w:sz w:val="20"/>
                <w:szCs w:val="20"/>
              </w:rPr>
              <w:fldChar w:fldCharType="begin"/>
            </w:r>
            <w:r w:rsidRPr="00FD6665">
              <w:rPr>
                <w:b/>
                <w:bCs/>
                <w:sz w:val="20"/>
                <w:szCs w:val="20"/>
              </w:rPr>
              <w:instrText>NUMPAGES</w:instrText>
            </w:r>
            <w:r w:rsidRPr="00FD6665">
              <w:rPr>
                <w:b/>
                <w:bCs/>
                <w:sz w:val="20"/>
                <w:szCs w:val="20"/>
              </w:rPr>
              <w:fldChar w:fldCharType="separate"/>
            </w:r>
            <w:r w:rsidR="008470D8" w:rsidRPr="00FD6665">
              <w:rPr>
                <w:b/>
                <w:bCs/>
                <w:noProof/>
                <w:sz w:val="20"/>
                <w:szCs w:val="20"/>
              </w:rPr>
              <w:t>3</w:t>
            </w:r>
            <w:r w:rsidRPr="00FD666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CAB0E9" w14:textId="77777777" w:rsidR="00FC781F" w:rsidRDefault="00FC78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0"/>
        <w:szCs w:val="20"/>
      </w:rPr>
      <w:id w:val="-2024552548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52F100" w14:textId="5137447E" w:rsidR="005101C9" w:rsidRPr="005101C9" w:rsidRDefault="005101C9">
            <w:pPr>
              <w:pStyle w:val="Stopka"/>
              <w:jc w:val="center"/>
              <w:rPr>
                <w:rFonts w:ascii="Cambria" w:hAnsi="Cambria"/>
                <w:sz w:val="20"/>
                <w:szCs w:val="20"/>
              </w:rPr>
            </w:pPr>
            <w:r w:rsidRPr="00B471BC">
              <w:rPr>
                <w:sz w:val="20"/>
                <w:szCs w:val="20"/>
              </w:rPr>
              <w:t xml:space="preserve">                                                                                 Strona </w:t>
            </w:r>
            <w:r w:rsidRPr="00B471BC">
              <w:rPr>
                <w:b/>
                <w:bCs/>
                <w:sz w:val="20"/>
                <w:szCs w:val="20"/>
              </w:rPr>
              <w:fldChar w:fldCharType="begin"/>
            </w:r>
            <w:r w:rsidRPr="00B471BC">
              <w:rPr>
                <w:b/>
                <w:bCs/>
                <w:sz w:val="20"/>
                <w:szCs w:val="20"/>
              </w:rPr>
              <w:instrText>PAGE</w:instrText>
            </w:r>
            <w:r w:rsidRPr="00B471BC">
              <w:rPr>
                <w:b/>
                <w:bCs/>
                <w:sz w:val="20"/>
                <w:szCs w:val="20"/>
              </w:rPr>
              <w:fldChar w:fldCharType="separate"/>
            </w:r>
            <w:r w:rsidR="008470D8">
              <w:rPr>
                <w:b/>
                <w:bCs/>
                <w:noProof/>
                <w:sz w:val="20"/>
                <w:szCs w:val="20"/>
              </w:rPr>
              <w:t>1</w:t>
            </w:r>
            <w:r w:rsidRPr="00B471BC">
              <w:rPr>
                <w:b/>
                <w:bCs/>
                <w:sz w:val="20"/>
                <w:szCs w:val="20"/>
              </w:rPr>
              <w:fldChar w:fldCharType="end"/>
            </w:r>
            <w:r w:rsidRPr="00B471BC">
              <w:rPr>
                <w:sz w:val="20"/>
                <w:szCs w:val="20"/>
              </w:rPr>
              <w:t xml:space="preserve"> z </w:t>
            </w:r>
            <w:r w:rsidRPr="00B471BC">
              <w:rPr>
                <w:b/>
                <w:bCs/>
                <w:sz w:val="20"/>
                <w:szCs w:val="20"/>
              </w:rPr>
              <w:fldChar w:fldCharType="begin"/>
            </w:r>
            <w:r w:rsidRPr="00B471BC">
              <w:rPr>
                <w:b/>
                <w:bCs/>
                <w:sz w:val="20"/>
                <w:szCs w:val="20"/>
              </w:rPr>
              <w:instrText>NUMPAGES</w:instrText>
            </w:r>
            <w:r w:rsidRPr="00B471BC">
              <w:rPr>
                <w:b/>
                <w:bCs/>
                <w:sz w:val="20"/>
                <w:szCs w:val="20"/>
              </w:rPr>
              <w:fldChar w:fldCharType="separate"/>
            </w:r>
            <w:r w:rsidR="008470D8">
              <w:rPr>
                <w:b/>
                <w:bCs/>
                <w:noProof/>
                <w:sz w:val="20"/>
                <w:szCs w:val="20"/>
              </w:rPr>
              <w:t>3</w:t>
            </w:r>
            <w:r w:rsidRPr="00B471BC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</w:t>
            </w:r>
            <w:r w:rsidR="008D66A6">
              <w:rPr>
                <w:noProof/>
                <w:lang w:eastAsia="pl-PL"/>
              </w:rPr>
              <w:drawing>
                <wp:inline distT="0" distB="0" distL="0" distR="0" wp14:anchorId="45E0A9D2" wp14:editId="2B4856D4">
                  <wp:extent cx="1148400" cy="453600"/>
                  <wp:effectExtent l="0" t="0" r="0" b="8255"/>
                  <wp:docPr id="2" name="Obraz 2" descr="Urząd Marszałkowski Województwa Świętokrzyskiego&#10;Departament Inwestycji i Rozwoju&#10;ulica Sienkiewicza 63, 25-002 Kielce&#10;telefon 41 395 12 59, 41 395 12 67&#10;fax 41 365 81 01&#10;e-mail sekretariat.IR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mws_ir_stopka_sienkiewicza_63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45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B343" w14:textId="77777777" w:rsidR="008D23C3" w:rsidRDefault="008D23C3" w:rsidP="001D0CA1">
      <w:pPr>
        <w:spacing w:line="240" w:lineRule="auto"/>
      </w:pPr>
      <w:r>
        <w:separator/>
      </w:r>
    </w:p>
  </w:footnote>
  <w:footnote w:type="continuationSeparator" w:id="0">
    <w:p w14:paraId="11071860" w14:textId="77777777" w:rsidR="008D23C3" w:rsidRDefault="008D23C3" w:rsidP="001D0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3C4"/>
    <w:multiLevelType w:val="hybridMultilevel"/>
    <w:tmpl w:val="E83615D8"/>
    <w:lvl w:ilvl="0" w:tplc="4B08EF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498"/>
    <w:multiLevelType w:val="hybridMultilevel"/>
    <w:tmpl w:val="8CE47974"/>
    <w:lvl w:ilvl="0" w:tplc="DE7CD77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BC17D6"/>
    <w:multiLevelType w:val="hybridMultilevel"/>
    <w:tmpl w:val="3ED25B58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7F51"/>
    <w:multiLevelType w:val="hybridMultilevel"/>
    <w:tmpl w:val="1FFC79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47724B"/>
    <w:multiLevelType w:val="multilevel"/>
    <w:tmpl w:val="FA08B218"/>
    <w:styleLink w:val="WWNum11"/>
    <w:lvl w:ilvl="0">
      <w:start w:val="2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9EF1C26"/>
    <w:multiLevelType w:val="hybridMultilevel"/>
    <w:tmpl w:val="347282E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1C5B1289"/>
    <w:multiLevelType w:val="hybridMultilevel"/>
    <w:tmpl w:val="AF1EA714"/>
    <w:lvl w:ilvl="0" w:tplc="5A606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245205"/>
    <w:multiLevelType w:val="hybridMultilevel"/>
    <w:tmpl w:val="96AE1FB6"/>
    <w:lvl w:ilvl="0" w:tplc="AA1096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4CF4"/>
    <w:multiLevelType w:val="multilevel"/>
    <w:tmpl w:val="E97E093A"/>
    <w:styleLink w:val="WWNum6"/>
    <w:lvl w:ilvl="0">
      <w:start w:val="1"/>
      <w:numFmt w:val="decimal"/>
      <w:lvlText w:val="%1."/>
      <w:lvlJc w:val="left"/>
      <w:rPr>
        <w:rFonts w:eastAsia="Calibri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6A717AF"/>
    <w:multiLevelType w:val="multilevel"/>
    <w:tmpl w:val="9F1A0FE8"/>
    <w:styleLink w:val="WWNum13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C562484"/>
    <w:multiLevelType w:val="hybridMultilevel"/>
    <w:tmpl w:val="3196BBAC"/>
    <w:lvl w:ilvl="0" w:tplc="A0DCC13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86D72"/>
    <w:multiLevelType w:val="hybridMultilevel"/>
    <w:tmpl w:val="FB16FF90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18FF"/>
    <w:multiLevelType w:val="hybridMultilevel"/>
    <w:tmpl w:val="1F44D89A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77A27"/>
    <w:multiLevelType w:val="multilevel"/>
    <w:tmpl w:val="143233B2"/>
    <w:styleLink w:val="WWNum7"/>
    <w:lvl w:ilvl="0">
      <w:start w:val="1"/>
      <w:numFmt w:val="lowerLetter"/>
      <w:lvlText w:val="%1)"/>
      <w:lvlJc w:val="left"/>
      <w:rPr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1DD6F96"/>
    <w:multiLevelType w:val="multilevel"/>
    <w:tmpl w:val="4A92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34DE2"/>
    <w:multiLevelType w:val="hybridMultilevel"/>
    <w:tmpl w:val="5D0855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867A6E"/>
    <w:multiLevelType w:val="hybridMultilevel"/>
    <w:tmpl w:val="0204A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6CD"/>
    <w:multiLevelType w:val="hybridMultilevel"/>
    <w:tmpl w:val="F10A94AE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F45BE"/>
    <w:multiLevelType w:val="hybridMultilevel"/>
    <w:tmpl w:val="B930D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5C80"/>
    <w:multiLevelType w:val="hybridMultilevel"/>
    <w:tmpl w:val="35E034E4"/>
    <w:lvl w:ilvl="0" w:tplc="FAA05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6096D"/>
    <w:multiLevelType w:val="hybridMultilevel"/>
    <w:tmpl w:val="8480B5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2932C0"/>
    <w:multiLevelType w:val="hybridMultilevel"/>
    <w:tmpl w:val="FEBC124E"/>
    <w:lvl w:ilvl="0" w:tplc="8A5453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0FE"/>
    <w:multiLevelType w:val="hybridMultilevel"/>
    <w:tmpl w:val="DE527F88"/>
    <w:lvl w:ilvl="0" w:tplc="FAA058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A46F24"/>
    <w:multiLevelType w:val="hybridMultilevel"/>
    <w:tmpl w:val="EF24C548"/>
    <w:lvl w:ilvl="0" w:tplc="FAA0581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5BD5957"/>
    <w:multiLevelType w:val="multilevel"/>
    <w:tmpl w:val="619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A0A18"/>
    <w:multiLevelType w:val="multilevel"/>
    <w:tmpl w:val="BA46AAAE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A6E5BDB"/>
    <w:multiLevelType w:val="hybridMultilevel"/>
    <w:tmpl w:val="7B4EE7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930CE"/>
    <w:multiLevelType w:val="hybridMultilevel"/>
    <w:tmpl w:val="FE0252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07927A4"/>
    <w:multiLevelType w:val="hybridMultilevel"/>
    <w:tmpl w:val="08ECBC86"/>
    <w:lvl w:ilvl="0" w:tplc="D862DB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0588">
    <w:abstractNumId w:val="1"/>
  </w:num>
  <w:num w:numId="2" w16cid:durableId="2011365988">
    <w:abstractNumId w:val="5"/>
  </w:num>
  <w:num w:numId="3" w16cid:durableId="1344747845">
    <w:abstractNumId w:val="27"/>
  </w:num>
  <w:num w:numId="4" w16cid:durableId="65418438">
    <w:abstractNumId w:val="6"/>
  </w:num>
  <w:num w:numId="5" w16cid:durableId="1495337234">
    <w:abstractNumId w:val="15"/>
  </w:num>
  <w:num w:numId="6" w16cid:durableId="2029064616">
    <w:abstractNumId w:val="3"/>
  </w:num>
  <w:num w:numId="7" w16cid:durableId="517619361">
    <w:abstractNumId w:val="20"/>
  </w:num>
  <w:num w:numId="8" w16cid:durableId="189076815">
    <w:abstractNumId w:val="24"/>
  </w:num>
  <w:num w:numId="9" w16cid:durableId="53546789">
    <w:abstractNumId w:val="14"/>
  </w:num>
  <w:num w:numId="10" w16cid:durableId="22100588">
    <w:abstractNumId w:val="8"/>
  </w:num>
  <w:num w:numId="11" w16cid:durableId="1017391499">
    <w:abstractNumId w:val="13"/>
  </w:num>
  <w:num w:numId="12" w16cid:durableId="803498732">
    <w:abstractNumId w:val="4"/>
  </w:num>
  <w:num w:numId="13" w16cid:durableId="360546172">
    <w:abstractNumId w:val="25"/>
  </w:num>
  <w:num w:numId="14" w16cid:durableId="695158768">
    <w:abstractNumId w:val="9"/>
  </w:num>
  <w:num w:numId="15" w16cid:durableId="921372861">
    <w:abstractNumId w:val="8"/>
    <w:lvlOverride w:ilvl="0">
      <w:startOverride w:val="1"/>
    </w:lvlOverride>
  </w:num>
  <w:num w:numId="16" w16cid:durableId="1561476356">
    <w:abstractNumId w:val="9"/>
    <w:lvlOverride w:ilvl="0">
      <w:startOverride w:val="1"/>
    </w:lvlOverride>
  </w:num>
  <w:num w:numId="17" w16cid:durableId="1778256007">
    <w:abstractNumId w:val="4"/>
    <w:lvlOverride w:ilvl="0">
      <w:startOverride w:val="2"/>
    </w:lvlOverride>
  </w:num>
  <w:num w:numId="18" w16cid:durableId="1562446694">
    <w:abstractNumId w:val="25"/>
  </w:num>
  <w:num w:numId="19" w16cid:durableId="888613744">
    <w:abstractNumId w:val="4"/>
    <w:lvlOverride w:ilvl="0">
      <w:startOverride w:val="2"/>
    </w:lvlOverride>
  </w:num>
  <w:num w:numId="20" w16cid:durableId="1556165760">
    <w:abstractNumId w:val="13"/>
    <w:lvlOverride w:ilvl="0">
      <w:startOverride w:val="1"/>
    </w:lvlOverride>
  </w:num>
  <w:num w:numId="21" w16cid:durableId="1027755297">
    <w:abstractNumId w:val="22"/>
  </w:num>
  <w:num w:numId="22" w16cid:durableId="679428545">
    <w:abstractNumId w:val="12"/>
  </w:num>
  <w:num w:numId="23" w16cid:durableId="1124695161">
    <w:abstractNumId w:val="11"/>
  </w:num>
  <w:num w:numId="24" w16cid:durableId="600258413">
    <w:abstractNumId w:val="19"/>
  </w:num>
  <w:num w:numId="25" w16cid:durableId="357782307">
    <w:abstractNumId w:val="2"/>
  </w:num>
  <w:num w:numId="26" w16cid:durableId="879709410">
    <w:abstractNumId w:val="21"/>
  </w:num>
  <w:num w:numId="27" w16cid:durableId="1071587472">
    <w:abstractNumId w:val="29"/>
  </w:num>
  <w:num w:numId="28" w16cid:durableId="1140539973">
    <w:abstractNumId w:val="26"/>
  </w:num>
  <w:num w:numId="29" w16cid:durableId="457258213">
    <w:abstractNumId w:val="7"/>
  </w:num>
  <w:num w:numId="30" w16cid:durableId="1847209901">
    <w:abstractNumId w:val="23"/>
  </w:num>
  <w:num w:numId="31" w16cid:durableId="1586569065">
    <w:abstractNumId w:val="10"/>
  </w:num>
  <w:num w:numId="32" w16cid:durableId="2062515102">
    <w:abstractNumId w:val="0"/>
  </w:num>
  <w:num w:numId="33" w16cid:durableId="1392385526">
    <w:abstractNumId w:val="17"/>
  </w:num>
  <w:num w:numId="34" w16cid:durableId="384642502">
    <w:abstractNumId w:val="16"/>
  </w:num>
  <w:num w:numId="35" w16cid:durableId="4110471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83008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5613"/>
    <w:rsid w:val="00022F51"/>
    <w:rsid w:val="000231D1"/>
    <w:rsid w:val="0002336C"/>
    <w:rsid w:val="0003298F"/>
    <w:rsid w:val="00033DB9"/>
    <w:rsid w:val="000419E1"/>
    <w:rsid w:val="00042B04"/>
    <w:rsid w:val="000455A3"/>
    <w:rsid w:val="00051A74"/>
    <w:rsid w:val="0006141F"/>
    <w:rsid w:val="000701B7"/>
    <w:rsid w:val="000702F2"/>
    <w:rsid w:val="000712DF"/>
    <w:rsid w:val="0007357C"/>
    <w:rsid w:val="00080696"/>
    <w:rsid w:val="000817A2"/>
    <w:rsid w:val="000862A1"/>
    <w:rsid w:val="00092C70"/>
    <w:rsid w:val="000A295F"/>
    <w:rsid w:val="000A36B6"/>
    <w:rsid w:val="000A6D72"/>
    <w:rsid w:val="000C6F51"/>
    <w:rsid w:val="000C70F0"/>
    <w:rsid w:val="000D7CA7"/>
    <w:rsid w:val="000F143B"/>
    <w:rsid w:val="000F1F61"/>
    <w:rsid w:val="000F4A5C"/>
    <w:rsid w:val="00101CFA"/>
    <w:rsid w:val="00103F40"/>
    <w:rsid w:val="00113447"/>
    <w:rsid w:val="00114E69"/>
    <w:rsid w:val="001159DA"/>
    <w:rsid w:val="00115D8A"/>
    <w:rsid w:val="00121649"/>
    <w:rsid w:val="0012704B"/>
    <w:rsid w:val="00135971"/>
    <w:rsid w:val="00137F6D"/>
    <w:rsid w:val="0015032F"/>
    <w:rsid w:val="001515B3"/>
    <w:rsid w:val="00153C10"/>
    <w:rsid w:val="00154CB6"/>
    <w:rsid w:val="00155604"/>
    <w:rsid w:val="00155810"/>
    <w:rsid w:val="00156D0E"/>
    <w:rsid w:val="00170812"/>
    <w:rsid w:val="0017504C"/>
    <w:rsid w:val="001759BB"/>
    <w:rsid w:val="0017650D"/>
    <w:rsid w:val="00177ABD"/>
    <w:rsid w:val="0018015B"/>
    <w:rsid w:val="00185956"/>
    <w:rsid w:val="00185D69"/>
    <w:rsid w:val="00186498"/>
    <w:rsid w:val="00187E71"/>
    <w:rsid w:val="00192F7B"/>
    <w:rsid w:val="0019445B"/>
    <w:rsid w:val="00196330"/>
    <w:rsid w:val="00196E3A"/>
    <w:rsid w:val="001A00DF"/>
    <w:rsid w:val="001A4568"/>
    <w:rsid w:val="001B12F0"/>
    <w:rsid w:val="001B3E1A"/>
    <w:rsid w:val="001B642E"/>
    <w:rsid w:val="001C1A8C"/>
    <w:rsid w:val="001C2AFA"/>
    <w:rsid w:val="001C3BA3"/>
    <w:rsid w:val="001C64B5"/>
    <w:rsid w:val="001C6714"/>
    <w:rsid w:val="001C78E6"/>
    <w:rsid w:val="001D0CA1"/>
    <w:rsid w:val="001D5808"/>
    <w:rsid w:val="001E16C1"/>
    <w:rsid w:val="001E2B43"/>
    <w:rsid w:val="001E5DA4"/>
    <w:rsid w:val="001F3AC4"/>
    <w:rsid w:val="001F760A"/>
    <w:rsid w:val="00203CC7"/>
    <w:rsid w:val="00206CD1"/>
    <w:rsid w:val="00213BE0"/>
    <w:rsid w:val="00213EDC"/>
    <w:rsid w:val="002200B3"/>
    <w:rsid w:val="002207FE"/>
    <w:rsid w:val="00220EE4"/>
    <w:rsid w:val="00221062"/>
    <w:rsid w:val="002236A9"/>
    <w:rsid w:val="0023222B"/>
    <w:rsid w:val="00243D81"/>
    <w:rsid w:val="002454B5"/>
    <w:rsid w:val="00246DA3"/>
    <w:rsid w:val="002539E1"/>
    <w:rsid w:val="00264816"/>
    <w:rsid w:val="002746B4"/>
    <w:rsid w:val="002754E4"/>
    <w:rsid w:val="002767D8"/>
    <w:rsid w:val="00285B8C"/>
    <w:rsid w:val="002900E2"/>
    <w:rsid w:val="00292D68"/>
    <w:rsid w:val="002A1B27"/>
    <w:rsid w:val="002B0811"/>
    <w:rsid w:val="002B4426"/>
    <w:rsid w:val="002B6209"/>
    <w:rsid w:val="002B7D92"/>
    <w:rsid w:val="002C0D2C"/>
    <w:rsid w:val="002C13DE"/>
    <w:rsid w:val="002C19D0"/>
    <w:rsid w:val="002C45C3"/>
    <w:rsid w:val="002C58B0"/>
    <w:rsid w:val="002D6B6D"/>
    <w:rsid w:val="002F74D2"/>
    <w:rsid w:val="003104E5"/>
    <w:rsid w:val="00311398"/>
    <w:rsid w:val="0031349C"/>
    <w:rsid w:val="0032208E"/>
    <w:rsid w:val="00343D30"/>
    <w:rsid w:val="00355BED"/>
    <w:rsid w:val="0036181F"/>
    <w:rsid w:val="00363C85"/>
    <w:rsid w:val="003640EF"/>
    <w:rsid w:val="00364DCA"/>
    <w:rsid w:val="00370B32"/>
    <w:rsid w:val="00375179"/>
    <w:rsid w:val="003778D3"/>
    <w:rsid w:val="00384DEF"/>
    <w:rsid w:val="0038762E"/>
    <w:rsid w:val="003977DB"/>
    <w:rsid w:val="003A06CB"/>
    <w:rsid w:val="003A3240"/>
    <w:rsid w:val="003A46DB"/>
    <w:rsid w:val="003A7CBC"/>
    <w:rsid w:val="003B0866"/>
    <w:rsid w:val="003B32BA"/>
    <w:rsid w:val="003C2DCF"/>
    <w:rsid w:val="003C40DB"/>
    <w:rsid w:val="003F0DAE"/>
    <w:rsid w:val="003F48AA"/>
    <w:rsid w:val="003F5DD4"/>
    <w:rsid w:val="003F6489"/>
    <w:rsid w:val="0040136B"/>
    <w:rsid w:val="004118F7"/>
    <w:rsid w:val="00415BDE"/>
    <w:rsid w:val="00417AA5"/>
    <w:rsid w:val="004315FC"/>
    <w:rsid w:val="00431FC5"/>
    <w:rsid w:val="004442AB"/>
    <w:rsid w:val="004507A3"/>
    <w:rsid w:val="00453859"/>
    <w:rsid w:val="0046369B"/>
    <w:rsid w:val="00463DDD"/>
    <w:rsid w:val="004732C3"/>
    <w:rsid w:val="00492885"/>
    <w:rsid w:val="00492EC4"/>
    <w:rsid w:val="004940D5"/>
    <w:rsid w:val="00495FCB"/>
    <w:rsid w:val="004A3082"/>
    <w:rsid w:val="004A4DDB"/>
    <w:rsid w:val="004B1B93"/>
    <w:rsid w:val="004B26BE"/>
    <w:rsid w:val="004B2E51"/>
    <w:rsid w:val="004B6A1F"/>
    <w:rsid w:val="004C035C"/>
    <w:rsid w:val="004C1035"/>
    <w:rsid w:val="004C1678"/>
    <w:rsid w:val="004C4ECA"/>
    <w:rsid w:val="004D11D2"/>
    <w:rsid w:val="004E5226"/>
    <w:rsid w:val="004F1293"/>
    <w:rsid w:val="004F5364"/>
    <w:rsid w:val="00504944"/>
    <w:rsid w:val="005051DC"/>
    <w:rsid w:val="00506507"/>
    <w:rsid w:val="005101C9"/>
    <w:rsid w:val="00510B31"/>
    <w:rsid w:val="00520CC4"/>
    <w:rsid w:val="00523A9E"/>
    <w:rsid w:val="005241F5"/>
    <w:rsid w:val="00524B9A"/>
    <w:rsid w:val="00526CBC"/>
    <w:rsid w:val="00527726"/>
    <w:rsid w:val="00542620"/>
    <w:rsid w:val="00544C69"/>
    <w:rsid w:val="00553732"/>
    <w:rsid w:val="005556C2"/>
    <w:rsid w:val="00556D3D"/>
    <w:rsid w:val="00561950"/>
    <w:rsid w:val="00561DD3"/>
    <w:rsid w:val="00571077"/>
    <w:rsid w:val="00582F0A"/>
    <w:rsid w:val="0058647D"/>
    <w:rsid w:val="00587934"/>
    <w:rsid w:val="0059568D"/>
    <w:rsid w:val="005A2F82"/>
    <w:rsid w:val="005A57A2"/>
    <w:rsid w:val="005A6FE9"/>
    <w:rsid w:val="005B3F5A"/>
    <w:rsid w:val="005C202B"/>
    <w:rsid w:val="005C6FB6"/>
    <w:rsid w:val="005D0778"/>
    <w:rsid w:val="005D3079"/>
    <w:rsid w:val="005E1FBF"/>
    <w:rsid w:val="005E5DF8"/>
    <w:rsid w:val="005E664D"/>
    <w:rsid w:val="005E6E30"/>
    <w:rsid w:val="00604A3A"/>
    <w:rsid w:val="006109A1"/>
    <w:rsid w:val="00617CBE"/>
    <w:rsid w:val="0062199F"/>
    <w:rsid w:val="00625A0F"/>
    <w:rsid w:val="00625E9E"/>
    <w:rsid w:val="00627BF4"/>
    <w:rsid w:val="00630F60"/>
    <w:rsid w:val="0063423E"/>
    <w:rsid w:val="00637B66"/>
    <w:rsid w:val="00637C49"/>
    <w:rsid w:val="00642E67"/>
    <w:rsid w:val="006440EA"/>
    <w:rsid w:val="00651E5B"/>
    <w:rsid w:val="006646C6"/>
    <w:rsid w:val="006657D1"/>
    <w:rsid w:val="00675FE9"/>
    <w:rsid w:val="0068012D"/>
    <w:rsid w:val="00691D1B"/>
    <w:rsid w:val="00692BE6"/>
    <w:rsid w:val="00695A12"/>
    <w:rsid w:val="006A0507"/>
    <w:rsid w:val="006A73C8"/>
    <w:rsid w:val="006B454F"/>
    <w:rsid w:val="006B4637"/>
    <w:rsid w:val="006C75FC"/>
    <w:rsid w:val="006D3608"/>
    <w:rsid w:val="006E0F9B"/>
    <w:rsid w:val="006E18E9"/>
    <w:rsid w:val="006E2C96"/>
    <w:rsid w:val="006F1F68"/>
    <w:rsid w:val="00704414"/>
    <w:rsid w:val="00707977"/>
    <w:rsid w:val="00716EDE"/>
    <w:rsid w:val="00721D0B"/>
    <w:rsid w:val="00722B6F"/>
    <w:rsid w:val="00731F66"/>
    <w:rsid w:val="00733784"/>
    <w:rsid w:val="00735580"/>
    <w:rsid w:val="00740B5B"/>
    <w:rsid w:val="00742BF0"/>
    <w:rsid w:val="00756859"/>
    <w:rsid w:val="00767DD6"/>
    <w:rsid w:val="0077453C"/>
    <w:rsid w:val="007806C9"/>
    <w:rsid w:val="00783D5D"/>
    <w:rsid w:val="00797040"/>
    <w:rsid w:val="007A0E58"/>
    <w:rsid w:val="007A6F45"/>
    <w:rsid w:val="007A7066"/>
    <w:rsid w:val="007B03F8"/>
    <w:rsid w:val="007B355F"/>
    <w:rsid w:val="007B502A"/>
    <w:rsid w:val="007B5969"/>
    <w:rsid w:val="007B5D62"/>
    <w:rsid w:val="007B7C8A"/>
    <w:rsid w:val="007C1BC9"/>
    <w:rsid w:val="007C25C0"/>
    <w:rsid w:val="007C34AE"/>
    <w:rsid w:val="007C350A"/>
    <w:rsid w:val="007D1CF7"/>
    <w:rsid w:val="007D4778"/>
    <w:rsid w:val="007D611F"/>
    <w:rsid w:val="007E08B4"/>
    <w:rsid w:val="007E0EAD"/>
    <w:rsid w:val="007E4BDE"/>
    <w:rsid w:val="007E6CCE"/>
    <w:rsid w:val="007F7FF5"/>
    <w:rsid w:val="00806A38"/>
    <w:rsid w:val="00813A79"/>
    <w:rsid w:val="0081563B"/>
    <w:rsid w:val="00815EE1"/>
    <w:rsid w:val="00822635"/>
    <w:rsid w:val="0082268C"/>
    <w:rsid w:val="00822B75"/>
    <w:rsid w:val="008238D5"/>
    <w:rsid w:val="008308D8"/>
    <w:rsid w:val="00830D95"/>
    <w:rsid w:val="008347D3"/>
    <w:rsid w:val="008355E2"/>
    <w:rsid w:val="0083668B"/>
    <w:rsid w:val="0084051C"/>
    <w:rsid w:val="00841F72"/>
    <w:rsid w:val="008463C6"/>
    <w:rsid w:val="008470D8"/>
    <w:rsid w:val="00856509"/>
    <w:rsid w:val="00860086"/>
    <w:rsid w:val="008600A2"/>
    <w:rsid w:val="00865727"/>
    <w:rsid w:val="00865F91"/>
    <w:rsid w:val="008712E5"/>
    <w:rsid w:val="00871791"/>
    <w:rsid w:val="00871AAF"/>
    <w:rsid w:val="0088028B"/>
    <w:rsid w:val="008830C7"/>
    <w:rsid w:val="0089146F"/>
    <w:rsid w:val="008918D9"/>
    <w:rsid w:val="008A4F9A"/>
    <w:rsid w:val="008B4512"/>
    <w:rsid w:val="008B52D9"/>
    <w:rsid w:val="008C35F2"/>
    <w:rsid w:val="008D23C3"/>
    <w:rsid w:val="008D35A1"/>
    <w:rsid w:val="008D4116"/>
    <w:rsid w:val="008D4A21"/>
    <w:rsid w:val="008D66A6"/>
    <w:rsid w:val="008D76DF"/>
    <w:rsid w:val="008E0E04"/>
    <w:rsid w:val="008E608A"/>
    <w:rsid w:val="008E7FAA"/>
    <w:rsid w:val="008F50EF"/>
    <w:rsid w:val="0091494E"/>
    <w:rsid w:val="00916187"/>
    <w:rsid w:val="00921802"/>
    <w:rsid w:val="00923892"/>
    <w:rsid w:val="00927076"/>
    <w:rsid w:val="009271B1"/>
    <w:rsid w:val="0092766E"/>
    <w:rsid w:val="00933C61"/>
    <w:rsid w:val="0093466E"/>
    <w:rsid w:val="009429B6"/>
    <w:rsid w:val="00945221"/>
    <w:rsid w:val="0095018E"/>
    <w:rsid w:val="00951837"/>
    <w:rsid w:val="00953EAA"/>
    <w:rsid w:val="009606F5"/>
    <w:rsid w:val="00963807"/>
    <w:rsid w:val="00963A0E"/>
    <w:rsid w:val="009645F3"/>
    <w:rsid w:val="00973494"/>
    <w:rsid w:val="00975FD7"/>
    <w:rsid w:val="009873B4"/>
    <w:rsid w:val="00990BFD"/>
    <w:rsid w:val="00992A97"/>
    <w:rsid w:val="00992AF9"/>
    <w:rsid w:val="00995F30"/>
    <w:rsid w:val="009A056C"/>
    <w:rsid w:val="009A5816"/>
    <w:rsid w:val="009B5C15"/>
    <w:rsid w:val="009B770E"/>
    <w:rsid w:val="009C53B1"/>
    <w:rsid w:val="009D4F61"/>
    <w:rsid w:val="009D7756"/>
    <w:rsid w:val="009F45A0"/>
    <w:rsid w:val="00A02BEA"/>
    <w:rsid w:val="00A03BB0"/>
    <w:rsid w:val="00A03EF9"/>
    <w:rsid w:val="00A10627"/>
    <w:rsid w:val="00A23BEC"/>
    <w:rsid w:val="00A32B6D"/>
    <w:rsid w:val="00A33CE7"/>
    <w:rsid w:val="00A3626F"/>
    <w:rsid w:val="00A37D23"/>
    <w:rsid w:val="00A4399B"/>
    <w:rsid w:val="00A43CDB"/>
    <w:rsid w:val="00A466E8"/>
    <w:rsid w:val="00A545E4"/>
    <w:rsid w:val="00A54E8D"/>
    <w:rsid w:val="00A55D8F"/>
    <w:rsid w:val="00A57F08"/>
    <w:rsid w:val="00A73A55"/>
    <w:rsid w:val="00A7492A"/>
    <w:rsid w:val="00A77329"/>
    <w:rsid w:val="00A8184C"/>
    <w:rsid w:val="00A81CEF"/>
    <w:rsid w:val="00A867BC"/>
    <w:rsid w:val="00A95134"/>
    <w:rsid w:val="00AA4E40"/>
    <w:rsid w:val="00AB0E3B"/>
    <w:rsid w:val="00AD05C5"/>
    <w:rsid w:val="00AD3554"/>
    <w:rsid w:val="00AD4DA5"/>
    <w:rsid w:val="00AD7BE4"/>
    <w:rsid w:val="00AE1E25"/>
    <w:rsid w:val="00AE291F"/>
    <w:rsid w:val="00AF5401"/>
    <w:rsid w:val="00AF736C"/>
    <w:rsid w:val="00B032F6"/>
    <w:rsid w:val="00B31C7F"/>
    <w:rsid w:val="00B44079"/>
    <w:rsid w:val="00B46A0B"/>
    <w:rsid w:val="00B471BC"/>
    <w:rsid w:val="00B47CFF"/>
    <w:rsid w:val="00B6002E"/>
    <w:rsid w:val="00B71523"/>
    <w:rsid w:val="00B75853"/>
    <w:rsid w:val="00B82242"/>
    <w:rsid w:val="00B82F2E"/>
    <w:rsid w:val="00B93414"/>
    <w:rsid w:val="00B945B0"/>
    <w:rsid w:val="00BA35B4"/>
    <w:rsid w:val="00BB0668"/>
    <w:rsid w:val="00BB15DC"/>
    <w:rsid w:val="00BC093F"/>
    <w:rsid w:val="00BC3505"/>
    <w:rsid w:val="00BC6F8C"/>
    <w:rsid w:val="00BE3B5B"/>
    <w:rsid w:val="00BE4A05"/>
    <w:rsid w:val="00BF797B"/>
    <w:rsid w:val="00C06EEC"/>
    <w:rsid w:val="00C206AD"/>
    <w:rsid w:val="00C261B3"/>
    <w:rsid w:val="00C317DD"/>
    <w:rsid w:val="00C3478D"/>
    <w:rsid w:val="00C434ED"/>
    <w:rsid w:val="00C46154"/>
    <w:rsid w:val="00C46D30"/>
    <w:rsid w:val="00C54D3C"/>
    <w:rsid w:val="00C56BFF"/>
    <w:rsid w:val="00C60926"/>
    <w:rsid w:val="00C60BF4"/>
    <w:rsid w:val="00C63BF0"/>
    <w:rsid w:val="00C6786C"/>
    <w:rsid w:val="00C810B5"/>
    <w:rsid w:val="00C8557D"/>
    <w:rsid w:val="00C90A60"/>
    <w:rsid w:val="00C91BB1"/>
    <w:rsid w:val="00C97B08"/>
    <w:rsid w:val="00CA650E"/>
    <w:rsid w:val="00CB4D3F"/>
    <w:rsid w:val="00CC226C"/>
    <w:rsid w:val="00CD22EA"/>
    <w:rsid w:val="00CD4E7A"/>
    <w:rsid w:val="00CD572C"/>
    <w:rsid w:val="00CE12C1"/>
    <w:rsid w:val="00CE130B"/>
    <w:rsid w:val="00CE1FF6"/>
    <w:rsid w:val="00CE3BBE"/>
    <w:rsid w:val="00CE57D7"/>
    <w:rsid w:val="00CF2F6D"/>
    <w:rsid w:val="00CF52FE"/>
    <w:rsid w:val="00CF6F39"/>
    <w:rsid w:val="00D042BF"/>
    <w:rsid w:val="00D04B11"/>
    <w:rsid w:val="00D056CA"/>
    <w:rsid w:val="00D14ABC"/>
    <w:rsid w:val="00D170D4"/>
    <w:rsid w:val="00D20E6E"/>
    <w:rsid w:val="00D22169"/>
    <w:rsid w:val="00D25A3A"/>
    <w:rsid w:val="00D34121"/>
    <w:rsid w:val="00D41F90"/>
    <w:rsid w:val="00D42856"/>
    <w:rsid w:val="00D47F5C"/>
    <w:rsid w:val="00D523A5"/>
    <w:rsid w:val="00D638F5"/>
    <w:rsid w:val="00D73BF3"/>
    <w:rsid w:val="00D757A9"/>
    <w:rsid w:val="00D80A6F"/>
    <w:rsid w:val="00D865C9"/>
    <w:rsid w:val="00D96C4C"/>
    <w:rsid w:val="00D9710F"/>
    <w:rsid w:val="00DA0EFB"/>
    <w:rsid w:val="00DB1A4C"/>
    <w:rsid w:val="00DB332A"/>
    <w:rsid w:val="00DB7620"/>
    <w:rsid w:val="00DB7F3D"/>
    <w:rsid w:val="00DC1E5E"/>
    <w:rsid w:val="00DC21A8"/>
    <w:rsid w:val="00DD1D1C"/>
    <w:rsid w:val="00DD7B25"/>
    <w:rsid w:val="00DE5CA5"/>
    <w:rsid w:val="00DF404E"/>
    <w:rsid w:val="00DF4418"/>
    <w:rsid w:val="00E1188B"/>
    <w:rsid w:val="00E12BC7"/>
    <w:rsid w:val="00E21532"/>
    <w:rsid w:val="00E238BC"/>
    <w:rsid w:val="00E25129"/>
    <w:rsid w:val="00E34B65"/>
    <w:rsid w:val="00E3738A"/>
    <w:rsid w:val="00E41A86"/>
    <w:rsid w:val="00E41D17"/>
    <w:rsid w:val="00E459B1"/>
    <w:rsid w:val="00E53141"/>
    <w:rsid w:val="00E61334"/>
    <w:rsid w:val="00E67823"/>
    <w:rsid w:val="00E72797"/>
    <w:rsid w:val="00E74091"/>
    <w:rsid w:val="00E80CC4"/>
    <w:rsid w:val="00E83A1C"/>
    <w:rsid w:val="00E94511"/>
    <w:rsid w:val="00EA08C2"/>
    <w:rsid w:val="00EB224D"/>
    <w:rsid w:val="00EB2DEF"/>
    <w:rsid w:val="00EC15DB"/>
    <w:rsid w:val="00EC2745"/>
    <w:rsid w:val="00ED24E9"/>
    <w:rsid w:val="00ED4240"/>
    <w:rsid w:val="00ED6A4F"/>
    <w:rsid w:val="00EE05DB"/>
    <w:rsid w:val="00F002C1"/>
    <w:rsid w:val="00F00F31"/>
    <w:rsid w:val="00F04ECB"/>
    <w:rsid w:val="00F1237A"/>
    <w:rsid w:val="00F12B76"/>
    <w:rsid w:val="00F15190"/>
    <w:rsid w:val="00F155CA"/>
    <w:rsid w:val="00F17FF0"/>
    <w:rsid w:val="00F20C4D"/>
    <w:rsid w:val="00F23695"/>
    <w:rsid w:val="00F25A7C"/>
    <w:rsid w:val="00F27683"/>
    <w:rsid w:val="00F35301"/>
    <w:rsid w:val="00F36B1C"/>
    <w:rsid w:val="00F518C6"/>
    <w:rsid w:val="00F539DD"/>
    <w:rsid w:val="00F5408B"/>
    <w:rsid w:val="00F55C04"/>
    <w:rsid w:val="00F56AAD"/>
    <w:rsid w:val="00F628EC"/>
    <w:rsid w:val="00F67630"/>
    <w:rsid w:val="00F725DE"/>
    <w:rsid w:val="00F73274"/>
    <w:rsid w:val="00F77F3C"/>
    <w:rsid w:val="00F8113E"/>
    <w:rsid w:val="00F92492"/>
    <w:rsid w:val="00F93A3B"/>
    <w:rsid w:val="00F9798D"/>
    <w:rsid w:val="00FA1578"/>
    <w:rsid w:val="00FB2047"/>
    <w:rsid w:val="00FB46AC"/>
    <w:rsid w:val="00FB5BFF"/>
    <w:rsid w:val="00FC062C"/>
    <w:rsid w:val="00FC781F"/>
    <w:rsid w:val="00FC7BA5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B748E"/>
  <w15:docId w15:val="{9341DEB5-EA7F-4BF5-8167-A3171315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character" w:styleId="Pogrubienie">
    <w:name w:val="Strong"/>
    <w:basedOn w:val="Domylnaczcionkaakapitu"/>
    <w:uiPriority w:val="22"/>
    <w:qFormat/>
    <w:rsid w:val="004118F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0D9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0D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0D95"/>
    <w:rPr>
      <w:vertAlign w:val="superscript"/>
    </w:rPr>
  </w:style>
  <w:style w:type="paragraph" w:customStyle="1" w:styleId="Default">
    <w:name w:val="Default"/>
    <w:rsid w:val="00B471BC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5A1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D04B11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D04B11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9873B4"/>
  </w:style>
  <w:style w:type="paragraph" w:customStyle="1" w:styleId="Standard">
    <w:name w:val="Standard"/>
    <w:qFormat/>
    <w:rsid w:val="001708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</w:rPr>
  </w:style>
  <w:style w:type="numbering" w:customStyle="1" w:styleId="WWNum6">
    <w:name w:val="WWNum6"/>
    <w:basedOn w:val="Bezlisty"/>
    <w:rsid w:val="00170812"/>
    <w:pPr>
      <w:numPr>
        <w:numId w:val="10"/>
      </w:numPr>
    </w:pPr>
  </w:style>
  <w:style w:type="numbering" w:customStyle="1" w:styleId="WWNum7">
    <w:name w:val="WWNum7"/>
    <w:basedOn w:val="Bezlisty"/>
    <w:rsid w:val="00170812"/>
    <w:pPr>
      <w:numPr>
        <w:numId w:val="11"/>
      </w:numPr>
    </w:pPr>
  </w:style>
  <w:style w:type="numbering" w:customStyle="1" w:styleId="WWNum11">
    <w:name w:val="WWNum11"/>
    <w:basedOn w:val="Bezlisty"/>
    <w:rsid w:val="00170812"/>
    <w:pPr>
      <w:numPr>
        <w:numId w:val="12"/>
      </w:numPr>
    </w:pPr>
  </w:style>
  <w:style w:type="numbering" w:customStyle="1" w:styleId="WWNum12">
    <w:name w:val="WWNum12"/>
    <w:basedOn w:val="Bezlisty"/>
    <w:rsid w:val="00170812"/>
    <w:pPr>
      <w:numPr>
        <w:numId w:val="13"/>
      </w:numPr>
    </w:pPr>
  </w:style>
  <w:style w:type="numbering" w:customStyle="1" w:styleId="WWNum13">
    <w:name w:val="WWNum13"/>
    <w:basedOn w:val="Bezlisty"/>
    <w:rsid w:val="00170812"/>
    <w:pPr>
      <w:numPr>
        <w:numId w:val="14"/>
      </w:numPr>
    </w:pPr>
  </w:style>
  <w:style w:type="paragraph" w:customStyle="1" w:styleId="standard0">
    <w:name w:val="standard"/>
    <w:basedOn w:val="Normalny"/>
    <w:rsid w:val="00492EC4"/>
    <w:pPr>
      <w:spacing w:before="100" w:beforeAutospacing="1" w:after="100" w:afterAutospacing="1" w:line="240" w:lineRule="auto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E83A1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C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1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5998-D90B-4060-99BE-85A4C164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Adamiec, Piotr</dc:creator>
  <cp:lastModifiedBy>Ćwiek, Aneta</cp:lastModifiedBy>
  <cp:revision>3</cp:revision>
  <cp:lastPrinted>2019-11-06T12:29:00Z</cp:lastPrinted>
  <dcterms:created xsi:type="dcterms:W3CDTF">2024-01-02T08:58:00Z</dcterms:created>
  <dcterms:modified xsi:type="dcterms:W3CDTF">2024-01-02T08:59:00Z</dcterms:modified>
</cp:coreProperties>
</file>