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02E77" w14:textId="6C918D6F" w:rsidR="00C85886" w:rsidRPr="00427E5A" w:rsidRDefault="00C85886" w:rsidP="00C85886">
      <w:pPr>
        <w:jc w:val="right"/>
        <w:rPr>
          <w:b/>
          <w:bCs/>
        </w:rPr>
      </w:pPr>
      <w:r w:rsidRPr="00427E5A">
        <w:rPr>
          <w:b/>
          <w:bCs/>
        </w:rPr>
        <w:t>Zał. 3a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5"/>
        <w:gridCol w:w="11159"/>
      </w:tblGrid>
      <w:tr w:rsidR="00624A65" w:rsidRPr="00624A65" w14:paraId="7DAAB318" w14:textId="77777777" w:rsidTr="00C85886">
        <w:trPr>
          <w:trHeight w:val="375"/>
        </w:trPr>
        <w:tc>
          <w:tcPr>
            <w:tcW w:w="139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13F63C4" w14:textId="77777777" w:rsidR="00624A65" w:rsidRDefault="00624A65" w:rsidP="00D25F50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KARTA OCENY WNIOSKU O DOFINANSOWANIE </w:t>
            </w:r>
            <w:r w:rsidR="009B7D2B"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>DLA DZIAŁANIA 2.5 GOSPODAROWANIE ZASOBAMI WODY I PRZECIWDZIAŁANIE KLĘSKOM ŻYWIOŁOWYM</w:t>
            </w:r>
          </w:p>
          <w:p w14:paraId="576A9D80" w14:textId="77777777" w:rsidR="00770837" w:rsidRDefault="00770837" w:rsidP="00D25F50">
            <w:pPr>
              <w:jc w:val="center"/>
              <w:rPr>
                <w:b/>
                <w:bCs/>
              </w:rPr>
            </w:pPr>
          </w:p>
          <w:p w14:paraId="029A89F2" w14:textId="1BEB8F2B" w:rsidR="009B7D2B" w:rsidRPr="00624A65" w:rsidRDefault="009B7D2B" w:rsidP="00D25F50">
            <w:pPr>
              <w:jc w:val="center"/>
              <w:rPr>
                <w:b/>
                <w:bCs/>
              </w:rPr>
            </w:pPr>
          </w:p>
        </w:tc>
      </w:tr>
      <w:tr w:rsidR="00C85886" w:rsidRPr="00624A65" w14:paraId="76E7BD29" w14:textId="77777777" w:rsidTr="005B4396">
        <w:trPr>
          <w:trHeight w:val="433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E8AFA25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PRIORYTET :</w:t>
            </w:r>
          </w:p>
        </w:tc>
        <w:tc>
          <w:tcPr>
            <w:tcW w:w="1115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44AB339C" w14:textId="289F99D4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2.Fundusze </w:t>
            </w:r>
            <w:r w:rsidR="0012313F">
              <w:rPr>
                <w:b/>
                <w:bCs/>
              </w:rPr>
              <w:t>E</w:t>
            </w:r>
            <w:r w:rsidRPr="00624A65">
              <w:rPr>
                <w:b/>
                <w:bCs/>
              </w:rPr>
              <w:t>uropejskie dla środowiska</w:t>
            </w:r>
          </w:p>
        </w:tc>
      </w:tr>
      <w:tr w:rsidR="00624A65" w:rsidRPr="00624A65" w14:paraId="1B912F67" w14:textId="77777777" w:rsidTr="005B4396">
        <w:trPr>
          <w:trHeight w:val="425"/>
        </w:trPr>
        <w:tc>
          <w:tcPr>
            <w:tcW w:w="2835" w:type="dxa"/>
            <w:shd w:val="clear" w:color="auto" w:fill="D9D9D9" w:themeFill="background1" w:themeFillShade="D9"/>
            <w:noWrap/>
            <w:hideMark/>
          </w:tcPr>
          <w:p w14:paraId="3350D7C4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DZIAŁANIE:</w:t>
            </w:r>
          </w:p>
        </w:tc>
        <w:tc>
          <w:tcPr>
            <w:tcW w:w="11159" w:type="dxa"/>
            <w:shd w:val="clear" w:color="auto" w:fill="D9D9D9" w:themeFill="background1" w:themeFillShade="D9"/>
            <w:hideMark/>
          </w:tcPr>
          <w:p w14:paraId="3F723612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2.5 Gospodarowanie zasobami wody oraz przeciwdziałanie klęskom żywiołowym</w:t>
            </w:r>
          </w:p>
        </w:tc>
      </w:tr>
      <w:tr w:rsidR="00624A65" w:rsidRPr="00624A65" w14:paraId="200AD515" w14:textId="77777777" w:rsidTr="005B4396">
        <w:trPr>
          <w:trHeight w:val="402"/>
        </w:trPr>
        <w:tc>
          <w:tcPr>
            <w:tcW w:w="2835" w:type="dxa"/>
            <w:shd w:val="clear" w:color="auto" w:fill="D9D9D9" w:themeFill="background1" w:themeFillShade="D9"/>
            <w:noWrap/>
            <w:hideMark/>
          </w:tcPr>
          <w:p w14:paraId="2BD4343F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Typ projektu:</w:t>
            </w:r>
          </w:p>
        </w:tc>
        <w:tc>
          <w:tcPr>
            <w:tcW w:w="11159" w:type="dxa"/>
            <w:shd w:val="clear" w:color="auto" w:fill="D9D9D9" w:themeFill="background1" w:themeFillShade="D9"/>
            <w:hideMark/>
          </w:tcPr>
          <w:p w14:paraId="06E526B6" w14:textId="22E9BDA0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Opracowanie planów adaptacji </w:t>
            </w:r>
            <w:r w:rsidR="000946AB">
              <w:rPr>
                <w:b/>
                <w:bCs/>
              </w:rPr>
              <w:t>do zmian klimatu miast, z wyłączeniem miast wspieranych w programie Fundusze Europejskie na Infrastrukturę, Klimat, Środowisko 2021-2027 oraz w programie Fundusze Europejskie dla Polski Wschodniej</w:t>
            </w:r>
          </w:p>
        </w:tc>
      </w:tr>
      <w:tr w:rsidR="00624A65" w:rsidRPr="00624A65" w14:paraId="56424611" w14:textId="77777777" w:rsidTr="005B4396">
        <w:trPr>
          <w:trHeight w:val="421"/>
        </w:trPr>
        <w:tc>
          <w:tcPr>
            <w:tcW w:w="2835" w:type="dxa"/>
            <w:shd w:val="clear" w:color="auto" w:fill="D9D9D9" w:themeFill="background1" w:themeFillShade="D9"/>
            <w:noWrap/>
            <w:hideMark/>
          </w:tcPr>
          <w:p w14:paraId="5A9D4C9C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Tryb wyboru:</w:t>
            </w:r>
          </w:p>
        </w:tc>
        <w:tc>
          <w:tcPr>
            <w:tcW w:w="11159" w:type="dxa"/>
            <w:shd w:val="clear" w:color="auto" w:fill="D9D9D9" w:themeFill="background1" w:themeFillShade="D9"/>
            <w:hideMark/>
          </w:tcPr>
          <w:p w14:paraId="5F90EF89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konkurencyjny</w:t>
            </w:r>
          </w:p>
        </w:tc>
      </w:tr>
      <w:tr w:rsidR="00624A65" w:rsidRPr="00624A65" w14:paraId="6B9B21E4" w14:textId="77777777" w:rsidTr="005B4396">
        <w:trPr>
          <w:trHeight w:val="720"/>
        </w:trPr>
        <w:tc>
          <w:tcPr>
            <w:tcW w:w="2835" w:type="dxa"/>
            <w:noWrap/>
            <w:hideMark/>
          </w:tcPr>
          <w:p w14:paraId="4786D836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Wnioskodawca: </w:t>
            </w:r>
          </w:p>
        </w:tc>
        <w:tc>
          <w:tcPr>
            <w:tcW w:w="11159" w:type="dxa"/>
            <w:hideMark/>
          </w:tcPr>
          <w:p w14:paraId="1B2167E3" w14:textId="77777777" w:rsidR="00624A65" w:rsidRPr="00624A65" w:rsidRDefault="00624A65">
            <w:pPr>
              <w:rPr>
                <w:b/>
                <w:bCs/>
              </w:rPr>
            </w:pPr>
          </w:p>
        </w:tc>
      </w:tr>
      <w:tr w:rsidR="00624A65" w:rsidRPr="00624A65" w14:paraId="0DF7CF79" w14:textId="77777777" w:rsidTr="005B4396">
        <w:trPr>
          <w:trHeight w:val="765"/>
        </w:trPr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39700B09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Tytuł projektu: </w:t>
            </w:r>
          </w:p>
        </w:tc>
        <w:tc>
          <w:tcPr>
            <w:tcW w:w="11159" w:type="dxa"/>
            <w:shd w:val="clear" w:color="auto" w:fill="F2F2F2" w:themeFill="background1" w:themeFillShade="F2"/>
            <w:hideMark/>
          </w:tcPr>
          <w:p w14:paraId="1A641EA1" w14:textId="77777777" w:rsidR="00624A65" w:rsidRPr="00624A65" w:rsidRDefault="00624A65">
            <w:pPr>
              <w:rPr>
                <w:b/>
                <w:bCs/>
              </w:rPr>
            </w:pPr>
          </w:p>
        </w:tc>
      </w:tr>
      <w:tr w:rsidR="00624A65" w:rsidRPr="00624A65" w14:paraId="3DB34DB2" w14:textId="77777777" w:rsidTr="005B4396">
        <w:trPr>
          <w:trHeight w:val="720"/>
        </w:trPr>
        <w:tc>
          <w:tcPr>
            <w:tcW w:w="2835" w:type="dxa"/>
            <w:noWrap/>
            <w:hideMark/>
          </w:tcPr>
          <w:p w14:paraId="76DF0548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Wartość całkowita projektu:</w:t>
            </w:r>
          </w:p>
        </w:tc>
        <w:tc>
          <w:tcPr>
            <w:tcW w:w="11159" w:type="dxa"/>
            <w:noWrap/>
            <w:hideMark/>
          </w:tcPr>
          <w:p w14:paraId="7FCB84D1" w14:textId="77777777" w:rsidR="00624A65" w:rsidRPr="00624A65" w:rsidRDefault="00624A65"/>
        </w:tc>
      </w:tr>
      <w:tr w:rsidR="00624A65" w:rsidRPr="00624A65" w14:paraId="25A48112" w14:textId="77777777" w:rsidTr="005B4396">
        <w:trPr>
          <w:trHeight w:val="600"/>
        </w:trPr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22B8849A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Koszty kwalifikowalne:</w:t>
            </w:r>
          </w:p>
        </w:tc>
        <w:tc>
          <w:tcPr>
            <w:tcW w:w="11159" w:type="dxa"/>
            <w:shd w:val="clear" w:color="auto" w:fill="F2F2F2" w:themeFill="background1" w:themeFillShade="F2"/>
            <w:noWrap/>
            <w:hideMark/>
          </w:tcPr>
          <w:p w14:paraId="3F9A831B" w14:textId="77777777" w:rsidR="00624A65" w:rsidRPr="00624A65" w:rsidRDefault="00624A65"/>
        </w:tc>
      </w:tr>
      <w:tr w:rsidR="00624A65" w:rsidRPr="00624A65" w14:paraId="5476C776" w14:textId="77777777" w:rsidTr="005B4396">
        <w:trPr>
          <w:trHeight w:val="585"/>
        </w:trPr>
        <w:tc>
          <w:tcPr>
            <w:tcW w:w="2835" w:type="dxa"/>
            <w:noWrap/>
            <w:hideMark/>
          </w:tcPr>
          <w:p w14:paraId="32F85659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Wnioskowana kwota dofinansowania:</w:t>
            </w:r>
          </w:p>
        </w:tc>
        <w:tc>
          <w:tcPr>
            <w:tcW w:w="11159" w:type="dxa"/>
            <w:noWrap/>
            <w:hideMark/>
          </w:tcPr>
          <w:p w14:paraId="10958E0A" w14:textId="77777777" w:rsidR="00624A65" w:rsidRPr="00624A65" w:rsidRDefault="00624A65"/>
        </w:tc>
      </w:tr>
      <w:tr w:rsidR="00624A65" w:rsidRPr="00624A65" w14:paraId="1829A2AE" w14:textId="77777777" w:rsidTr="005B4396">
        <w:trPr>
          <w:trHeight w:val="615"/>
        </w:trPr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6BCECBB0" w14:textId="77777777" w:rsidR="00624A65" w:rsidRPr="00624A65" w:rsidRDefault="00624A65" w:rsidP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 tym EFRR: </w:t>
            </w:r>
          </w:p>
        </w:tc>
        <w:tc>
          <w:tcPr>
            <w:tcW w:w="11159" w:type="dxa"/>
            <w:shd w:val="clear" w:color="auto" w:fill="F2F2F2" w:themeFill="background1" w:themeFillShade="F2"/>
            <w:noWrap/>
            <w:hideMark/>
          </w:tcPr>
          <w:p w14:paraId="4D8C3DBF" w14:textId="77777777" w:rsidR="00624A65" w:rsidRPr="00624A65" w:rsidRDefault="00624A65"/>
        </w:tc>
      </w:tr>
      <w:tr w:rsidR="001352C1" w:rsidRPr="00624A65" w14:paraId="7EDB4E23" w14:textId="77777777" w:rsidTr="005B4396">
        <w:trPr>
          <w:trHeight w:val="705"/>
        </w:trPr>
        <w:tc>
          <w:tcPr>
            <w:tcW w:w="2835" w:type="dxa"/>
            <w:noWrap/>
            <w:hideMark/>
          </w:tcPr>
          <w:p w14:paraId="1B7048B7" w14:textId="77777777" w:rsidR="001352C1" w:rsidRPr="00624A65" w:rsidRDefault="001352C1">
            <w:r w:rsidRPr="00624A65">
              <w:rPr>
                <w:b/>
                <w:bCs/>
              </w:rPr>
              <w:t>Nr ew. wniosku:</w:t>
            </w:r>
          </w:p>
        </w:tc>
        <w:tc>
          <w:tcPr>
            <w:tcW w:w="11159" w:type="dxa"/>
          </w:tcPr>
          <w:p w14:paraId="169C2244" w14:textId="6695C9EC" w:rsidR="001352C1" w:rsidRPr="001352C1" w:rsidRDefault="001352C1">
            <w:pPr>
              <w:rPr>
                <w:color w:val="FF0000"/>
              </w:rPr>
            </w:pPr>
            <w:bookmarkStart w:id="0" w:name="RANGE!C14"/>
            <w:bookmarkEnd w:id="0"/>
          </w:p>
        </w:tc>
      </w:tr>
    </w:tbl>
    <w:p w14:paraId="0BC95EA0" w14:textId="77777777" w:rsidR="00BF4F6F" w:rsidRDefault="00AC240E">
      <w:pPr>
        <w:sectPr w:rsidR="00BF4F6F" w:rsidSect="00AC240E">
          <w:headerReference w:type="default" r:id="rId8"/>
          <w:footerReference w:type="default" r:id="rId9"/>
          <w:headerReference w:type="first" r:id="rId10"/>
          <w:pgSz w:w="16838" w:h="11906" w:orient="landscape"/>
          <w:pgMar w:top="851" w:right="1417" w:bottom="567" w:left="1417" w:header="708" w:footer="708" w:gutter="0"/>
          <w:cols w:space="708"/>
          <w:titlePg/>
          <w:docGrid w:linePitch="360"/>
        </w:sectPr>
      </w:pPr>
      <w:r>
        <w:br w:type="page"/>
      </w:r>
    </w:p>
    <w:tbl>
      <w:tblPr>
        <w:tblStyle w:val="Tabela-Siatka"/>
        <w:tblW w:w="148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5572"/>
        <w:gridCol w:w="762"/>
        <w:gridCol w:w="531"/>
        <w:gridCol w:w="648"/>
        <w:gridCol w:w="113"/>
        <w:gridCol w:w="619"/>
        <w:gridCol w:w="1029"/>
        <w:gridCol w:w="2208"/>
        <w:gridCol w:w="236"/>
      </w:tblGrid>
      <w:tr w:rsidR="00624A65" w:rsidRPr="00624A65" w14:paraId="073FF091" w14:textId="77777777" w:rsidTr="002E4B81">
        <w:trPr>
          <w:gridAfter w:val="1"/>
          <w:wAfter w:w="236" w:type="dxa"/>
          <w:trHeight w:val="315"/>
        </w:trPr>
        <w:tc>
          <w:tcPr>
            <w:tcW w:w="3119" w:type="dxa"/>
            <w:gridSpan w:val="2"/>
            <w:noWrap/>
            <w:hideMark/>
          </w:tcPr>
          <w:p w14:paraId="05F94ED1" w14:textId="53131E54" w:rsidR="00624A65" w:rsidRPr="00624A65" w:rsidRDefault="00624A65">
            <w:pPr>
              <w:rPr>
                <w:b/>
                <w:bCs/>
              </w:rPr>
            </w:pPr>
            <w:bookmarkStart w:id="1" w:name="RANGE!A2:H28"/>
            <w:bookmarkEnd w:id="1"/>
            <w:r w:rsidRPr="00624A65">
              <w:rPr>
                <w:b/>
                <w:bCs/>
              </w:rPr>
              <w:lastRenderedPageBreak/>
              <w:t>KRYTERIA FORMALNE</w:t>
            </w:r>
          </w:p>
        </w:tc>
        <w:tc>
          <w:tcPr>
            <w:tcW w:w="5572" w:type="dxa"/>
            <w:hideMark/>
          </w:tcPr>
          <w:p w14:paraId="48515901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1293" w:type="dxa"/>
            <w:gridSpan w:val="2"/>
            <w:noWrap/>
            <w:hideMark/>
          </w:tcPr>
          <w:p w14:paraId="73D0543A" w14:textId="77777777" w:rsidR="00624A65" w:rsidRPr="00624A65" w:rsidRDefault="00624A65"/>
        </w:tc>
        <w:tc>
          <w:tcPr>
            <w:tcW w:w="761" w:type="dxa"/>
            <w:gridSpan w:val="2"/>
            <w:noWrap/>
            <w:hideMark/>
          </w:tcPr>
          <w:p w14:paraId="1A3C1F3F" w14:textId="77777777" w:rsidR="00624A65" w:rsidRPr="00624A65" w:rsidRDefault="00624A65" w:rsidP="00624A65"/>
        </w:tc>
        <w:tc>
          <w:tcPr>
            <w:tcW w:w="619" w:type="dxa"/>
            <w:noWrap/>
            <w:hideMark/>
          </w:tcPr>
          <w:p w14:paraId="0F877634" w14:textId="77777777" w:rsidR="00624A65" w:rsidRPr="00624A65" w:rsidRDefault="00624A65"/>
        </w:tc>
        <w:tc>
          <w:tcPr>
            <w:tcW w:w="1029" w:type="dxa"/>
            <w:noWrap/>
            <w:hideMark/>
          </w:tcPr>
          <w:p w14:paraId="5ACE52D9" w14:textId="77777777" w:rsidR="00624A65" w:rsidRPr="00624A65" w:rsidRDefault="00624A65"/>
        </w:tc>
        <w:tc>
          <w:tcPr>
            <w:tcW w:w="2208" w:type="dxa"/>
            <w:noWrap/>
            <w:hideMark/>
          </w:tcPr>
          <w:p w14:paraId="384D443F" w14:textId="77777777" w:rsidR="00624A65" w:rsidRPr="00624A65" w:rsidRDefault="00624A65" w:rsidP="00624A65"/>
        </w:tc>
      </w:tr>
      <w:tr w:rsidR="00624A65" w:rsidRPr="00624A65" w14:paraId="6E38CE32" w14:textId="77777777" w:rsidTr="002E4B81">
        <w:trPr>
          <w:gridAfter w:val="1"/>
          <w:wAfter w:w="236" w:type="dxa"/>
          <w:trHeight w:val="315"/>
        </w:trPr>
        <w:tc>
          <w:tcPr>
            <w:tcW w:w="9453" w:type="dxa"/>
            <w:gridSpan w:val="4"/>
            <w:noWrap/>
            <w:hideMark/>
          </w:tcPr>
          <w:p w14:paraId="3AFCAFAF" w14:textId="77777777" w:rsidR="00624A65" w:rsidRPr="00624A65" w:rsidRDefault="00624A65">
            <w:pPr>
              <w:rPr>
                <w:i/>
                <w:iCs/>
              </w:rPr>
            </w:pPr>
            <w:r w:rsidRPr="00624A65">
              <w:rPr>
                <w:i/>
                <w:iCs/>
              </w:rPr>
              <w:t>(Niespełnienie co najmniej jednego z wymienionych poniżej kryteriów powoduje odrzucenie projektu)</w:t>
            </w:r>
          </w:p>
        </w:tc>
        <w:tc>
          <w:tcPr>
            <w:tcW w:w="531" w:type="dxa"/>
            <w:noWrap/>
            <w:hideMark/>
          </w:tcPr>
          <w:p w14:paraId="0AECB195" w14:textId="77777777" w:rsidR="00624A65" w:rsidRPr="00624A65" w:rsidRDefault="00624A65">
            <w:pPr>
              <w:rPr>
                <w:i/>
                <w:iCs/>
              </w:rPr>
            </w:pPr>
          </w:p>
        </w:tc>
        <w:tc>
          <w:tcPr>
            <w:tcW w:w="761" w:type="dxa"/>
            <w:gridSpan w:val="2"/>
            <w:noWrap/>
            <w:hideMark/>
          </w:tcPr>
          <w:p w14:paraId="35654EE9" w14:textId="77777777" w:rsidR="00624A65" w:rsidRPr="00624A65" w:rsidRDefault="00624A65" w:rsidP="00624A65"/>
        </w:tc>
        <w:tc>
          <w:tcPr>
            <w:tcW w:w="619" w:type="dxa"/>
            <w:noWrap/>
            <w:hideMark/>
          </w:tcPr>
          <w:p w14:paraId="0A9119D0" w14:textId="77777777" w:rsidR="00624A65" w:rsidRPr="00624A65" w:rsidRDefault="00624A65"/>
        </w:tc>
        <w:tc>
          <w:tcPr>
            <w:tcW w:w="1029" w:type="dxa"/>
            <w:noWrap/>
            <w:hideMark/>
          </w:tcPr>
          <w:p w14:paraId="7B97F9E1" w14:textId="77777777" w:rsidR="00624A65" w:rsidRPr="00624A65" w:rsidRDefault="00624A65"/>
        </w:tc>
        <w:tc>
          <w:tcPr>
            <w:tcW w:w="2208" w:type="dxa"/>
            <w:noWrap/>
            <w:hideMark/>
          </w:tcPr>
          <w:p w14:paraId="105A2B38" w14:textId="77777777" w:rsidR="00624A65" w:rsidRPr="00624A65" w:rsidRDefault="00624A65" w:rsidP="00624A65"/>
        </w:tc>
      </w:tr>
      <w:tr w:rsidR="009B7D2B" w:rsidRPr="00624A65" w14:paraId="295A9492" w14:textId="77777777" w:rsidTr="008C61B2">
        <w:trPr>
          <w:gridAfter w:val="1"/>
          <w:wAfter w:w="236" w:type="dxa"/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0C25B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DCD388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Nazwa kryterium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E445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Definicja kryterium (informacja o zasadach oceny)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60F911" w14:textId="77777777" w:rsidR="00624A65" w:rsidRPr="00B10277" w:rsidRDefault="00624A65" w:rsidP="00BD4F22">
            <w:pPr>
              <w:jc w:val="center"/>
              <w:rPr>
                <w:b/>
                <w:bCs/>
                <w:sz w:val="20"/>
                <w:szCs w:val="20"/>
              </w:rPr>
            </w:pPr>
            <w:r w:rsidRPr="00B10277">
              <w:rPr>
                <w:b/>
                <w:bCs/>
                <w:sz w:val="20"/>
                <w:szCs w:val="20"/>
              </w:rPr>
              <w:t>Możliwość poprawy lub uzupełnienia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3FDE64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Tak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43544E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Nie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1419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Nie dotyczy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DBBCE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Uwagi</w:t>
            </w:r>
          </w:p>
        </w:tc>
      </w:tr>
      <w:tr w:rsidR="009B7D2B" w:rsidRPr="001352C1" w14:paraId="78572616" w14:textId="77777777" w:rsidTr="008C61B2">
        <w:trPr>
          <w:gridAfter w:val="1"/>
          <w:wAfter w:w="236" w:type="dxa"/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26A80" w14:textId="77777777" w:rsidR="001352C1" w:rsidRPr="00624A65" w:rsidRDefault="001352C1" w:rsidP="001352C1">
            <w:r w:rsidRPr="00624A65"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EBC7296" w14:textId="77777777" w:rsidR="001352C1" w:rsidRPr="00624A65" w:rsidRDefault="001352C1" w:rsidP="003958D4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Wniosek o dofinansowanie został złożony w terminie i formie określonej w regulaminie wyboru projektów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4C645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weryfikowane będzie, czy wniosek o dofinansowanie został złożony zgodnie ze wskazanymi w regulaminie wyboru projektów terminie i formie.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B746D8" w14:textId="42558FEE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59707" w14:textId="50157978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1F90C1" w14:textId="6B473DD6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2498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F011234" w14:textId="550A2F3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4582A" w14:textId="4073F67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3CD5BC5A" w14:textId="77777777" w:rsidTr="008C61B2">
        <w:trPr>
          <w:gridAfter w:val="1"/>
          <w:wAfter w:w="236" w:type="dxa"/>
          <w:trHeight w:val="2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D0A3C" w14:textId="77777777" w:rsidR="001352C1" w:rsidRPr="00624A65" w:rsidRDefault="001352C1" w:rsidP="001352C1">
            <w:r w:rsidRPr="00624A65"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5E7D89" w14:textId="1732F864" w:rsidR="001352C1" w:rsidRPr="00624A65" w:rsidRDefault="001352C1" w:rsidP="003958D4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Kompletność wniosku </w:t>
            </w:r>
            <w:r w:rsidR="009B7D2B"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o dofinansowanie oraz załączników i </w:t>
            </w:r>
            <w:r w:rsidR="003958D4">
              <w:rPr>
                <w:b/>
                <w:bCs/>
              </w:rPr>
              <w:t>p</w:t>
            </w:r>
            <w:r w:rsidRPr="00624A65">
              <w:rPr>
                <w:b/>
                <w:bCs/>
              </w:rPr>
              <w:t>oprawność</w:t>
            </w:r>
            <w:r w:rsidR="003958D4">
              <w:rPr>
                <w:b/>
                <w:bCs/>
              </w:rPr>
              <w:t xml:space="preserve"> </w:t>
            </w:r>
            <w:r w:rsidRPr="00624A65">
              <w:rPr>
                <w:b/>
                <w:bCs/>
              </w:rPr>
              <w:t>ich wypełnienia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9E7E" w14:textId="77777777" w:rsidR="00F138A3" w:rsidRDefault="001352C1" w:rsidP="009B7D2B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weryfikacji podlegać będzie, czy:</w:t>
            </w:r>
            <w:r w:rsidRPr="001352C1">
              <w:rPr>
                <w:sz w:val="20"/>
                <w:szCs w:val="20"/>
              </w:rPr>
              <w:br/>
              <w:t>- wniosek o dofinasowanie został prawidłowo wypełniony (wszystkie wymagane sekcje/pola wniosku zostały właściwie wypełnione),</w:t>
            </w:r>
          </w:p>
          <w:p w14:paraId="1FE8BCFC" w14:textId="3DFF14A2" w:rsidR="00F138A3" w:rsidRDefault="001352C1" w:rsidP="009B7D2B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- wszystkie wymagane regulaminem wyboru projektów załączniki zostały złożone (jeśli dotyczy)</w:t>
            </w:r>
            <w:r w:rsidR="00665F28">
              <w:rPr>
                <w:sz w:val="20"/>
                <w:szCs w:val="20"/>
              </w:rPr>
              <w:t>,</w:t>
            </w:r>
          </w:p>
          <w:p w14:paraId="4ED8B8D7" w14:textId="0B5390DA" w:rsidR="001352C1" w:rsidRPr="001352C1" w:rsidRDefault="001352C1" w:rsidP="009B7D2B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- dołączone do wniosku załączniki zostały złożone na obowiązujących wzorach/formularzach oraz zostały poprawnie wypełnione.</w:t>
            </w:r>
          </w:p>
          <w:p w14:paraId="7202AD29" w14:textId="099082E4" w:rsidR="001352C1" w:rsidRPr="001352C1" w:rsidRDefault="001352C1" w:rsidP="009B7D2B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Weryfikacja spełnienia kryterium prowadzona będzie z uwzględnieniem zapisów właściwych Instrukcji wypełniania wniosku oraz załączników (jeśli dotyczy).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B9E72B" w14:textId="210D8B44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63E67" w14:textId="19BD11D6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2136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F4D0E7" w14:textId="5AC326A3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362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6FF25CD" w14:textId="0FA2B6A9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A1B4B" w14:textId="42FD6787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3762D89D" w14:textId="77777777" w:rsidTr="008C61B2">
        <w:trPr>
          <w:gridAfter w:val="1"/>
          <w:wAfter w:w="236" w:type="dxa"/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793B2" w14:textId="77777777" w:rsidR="001352C1" w:rsidRPr="00624A65" w:rsidRDefault="001352C1" w:rsidP="001352C1">
            <w:r w:rsidRPr="00624A65"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DDA0D0D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EFDD" w14:textId="77777777" w:rsidR="002A4827" w:rsidRDefault="001352C1" w:rsidP="002A4827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314CA9E" w14:textId="5C846A69" w:rsidR="002A4827" w:rsidRDefault="001352C1" w:rsidP="002A4827">
            <w:pPr>
              <w:pStyle w:val="Akapitzlist"/>
              <w:numPr>
                <w:ilvl w:val="0"/>
                <w:numId w:val="2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Należą do podmiotów uprawnionych do złożenia wniosku o dofinansowanie w ramach danego naboru, zgodnie z FEŚ 2021 – 2027</w:t>
            </w:r>
            <w:r w:rsidR="00C27D88" w:rsidRPr="00BA5815">
              <w:rPr>
                <w:rStyle w:val="Odwoanieprzypisudolnego"/>
                <w:sz w:val="20"/>
                <w:szCs w:val="20"/>
              </w:rPr>
              <w:footnoteReference w:id="1"/>
            </w:r>
            <w:r w:rsidRPr="00BA5815">
              <w:rPr>
                <w:sz w:val="20"/>
                <w:szCs w:val="20"/>
              </w:rPr>
              <w:t>, SzOP</w:t>
            </w:r>
            <w:r w:rsidR="00C27D88" w:rsidRPr="00BA5815">
              <w:rPr>
                <w:rStyle w:val="Odwoanieprzypisudolnego"/>
                <w:sz w:val="20"/>
                <w:szCs w:val="20"/>
              </w:rPr>
              <w:footnoteReference w:id="2"/>
            </w:r>
            <w:r w:rsidRPr="00BA5815">
              <w:rPr>
                <w:sz w:val="20"/>
                <w:szCs w:val="20"/>
              </w:rPr>
              <w:t xml:space="preserve"> oraz regulaminem wyboru</w:t>
            </w:r>
            <w:r w:rsidRPr="002A4827">
              <w:rPr>
                <w:sz w:val="20"/>
                <w:szCs w:val="20"/>
              </w:rPr>
              <w:t xml:space="preserve"> projektów.</w:t>
            </w:r>
          </w:p>
          <w:p w14:paraId="1164652C" w14:textId="77777777" w:rsidR="002A4827" w:rsidRDefault="001352C1" w:rsidP="002A4827">
            <w:pPr>
              <w:pStyle w:val="Akapitzlist"/>
              <w:numPr>
                <w:ilvl w:val="0"/>
                <w:numId w:val="2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podlegają wykluczeniu z ubiegania się o dofinansowanie na podstawie:</w:t>
            </w:r>
          </w:p>
          <w:p w14:paraId="2A1FB949" w14:textId="77777777" w:rsidR="002A4827" w:rsidRDefault="001352C1" w:rsidP="002A4827">
            <w:pPr>
              <w:pStyle w:val="Akapitzlist"/>
              <w:numPr>
                <w:ilvl w:val="1"/>
                <w:numId w:val="2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207 ust. 4 ustawy z dnia 27 sierpnia 2009 roku o finansach publicznych,</w:t>
            </w:r>
          </w:p>
          <w:p w14:paraId="245BC205" w14:textId="7723FE79" w:rsidR="002A4827" w:rsidRDefault="001352C1" w:rsidP="002A4827">
            <w:pPr>
              <w:pStyle w:val="Akapitzlist"/>
              <w:numPr>
                <w:ilvl w:val="1"/>
                <w:numId w:val="2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lastRenderedPageBreak/>
              <w:t>art. 12 ust. 1 pkt 1 ustawy z dnia 15 czerwca 2012 roku o skutkach powierzania wykonywania pracy cudzoziemcom przebywającym wbrew przepisom na terytorium Rzeczypospolitej Polskiej,</w:t>
            </w:r>
          </w:p>
          <w:p w14:paraId="30AD06C5" w14:textId="2D5155F7" w:rsidR="002A4827" w:rsidRPr="002A4827" w:rsidRDefault="001352C1" w:rsidP="002A4827">
            <w:pPr>
              <w:pStyle w:val="Akapitzlist"/>
              <w:numPr>
                <w:ilvl w:val="1"/>
                <w:numId w:val="2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5C691263" w14:textId="77777777" w:rsidR="002A4827" w:rsidRDefault="001352C1" w:rsidP="002A4827">
            <w:pPr>
              <w:pStyle w:val="Akapitzlist"/>
              <w:numPr>
                <w:ilvl w:val="0"/>
                <w:numId w:val="2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zostali wykluczeni z możliwości ubiegania się o dofinansowanie na podstawie ustawy z dnia 13 kwietnia 2022 roku o szczególnych rozwiązaniach w zakresie przeciwdziałania wspieraniu agresji na Ukrainę oraz służących ochronie bezpieczeństwa narodowego.</w:t>
            </w:r>
          </w:p>
          <w:p w14:paraId="21336917" w14:textId="35D235DC" w:rsidR="001352C1" w:rsidRPr="002A4827" w:rsidRDefault="001352C1" w:rsidP="002A4827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Punktów 2-3 nie stosuje się do podmiotów wymienionych w art. 207 ust. 7 ustawy z dnia 27 sierpnia 2009 roku o finansach publicznych.</w:t>
            </w:r>
            <w:r w:rsidRPr="002A4827">
              <w:rPr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  <w:r w:rsidRPr="002A4827">
              <w:rPr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C536821" w14:textId="0FB6A0DA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lastRenderedPageBreak/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CE8C7C" w14:textId="14A984D3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97490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F04A5D" w14:textId="71B6683F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64666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961990B" w14:textId="5BFA188E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90ADE" w14:textId="3C46FC2D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059BE104" w14:textId="77777777" w:rsidTr="00BA5815">
        <w:trPr>
          <w:gridAfter w:val="1"/>
          <w:wAfter w:w="236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E370" w14:textId="77777777" w:rsidR="001352C1" w:rsidRPr="00624A65" w:rsidRDefault="001352C1" w:rsidP="001352C1">
            <w:r w:rsidRPr="00624A65"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4E28CF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Wnioskodawca/partner nie jest przedsiębiorstwem w trudnej sytuacji w rozumieniu unijnych przepisów dotyczących pomocy państwa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8755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 trudnej sytuacji w zależności od tego, która jest właściwa (zgodnie z przepisami o pomocy publicznej). W przypadku projektów, których dofinansowanie nie stanowi pomocy publicznej dla ustalenia, czy wnioskodawca nie jest przedsiębiorstwem w </w:t>
            </w:r>
            <w:r w:rsidRPr="001352C1">
              <w:rPr>
                <w:sz w:val="20"/>
                <w:szCs w:val="20"/>
              </w:rPr>
              <w:lastRenderedPageBreak/>
              <w:t>trudnej sytuacji stosuje się również Rozporządzenie Komisji (UE) 651/2014. Kryterium nie ma zastosowania w sytuacji gdy dofinansowanie stanowi pomoc de minimis lub wsparcie podlegające tymczasowym zasadom pomocy państwa ustanowionym w celu odpowiedzi na wystąpienie wyjątkowych okoliczności chyba, że co innego wynika z przepisów o pomocy publicznej. Sprawdzane będzie także, czy wnioskodawca/partner (jeśli dotyczy) przedłożył oświadczenie o tym, że nie jest przedsiębiorstwem w trudnej sytuacji.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D4A4B6" w14:textId="238CB433" w:rsidR="001352C1" w:rsidRPr="009B7D2B" w:rsidRDefault="001352C1" w:rsidP="001352C1">
            <w:pPr>
              <w:jc w:val="center"/>
            </w:pPr>
            <w:r w:rsidRPr="009B7D2B">
              <w:lastRenderedPageBreak/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BFDC58" w14:textId="687E20DB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461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74EA1F" w14:textId="7B4E0DE7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90025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66C0D" w14:textId="7C0929EC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5969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BD875" w14:textId="71749314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19A1020D" w14:textId="77777777" w:rsidTr="008C61B2">
        <w:trPr>
          <w:gridAfter w:val="1"/>
          <w:wAfter w:w="236" w:type="dxa"/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40821" w14:textId="77777777" w:rsidR="001352C1" w:rsidRPr="00624A65" w:rsidRDefault="001352C1" w:rsidP="001352C1">
            <w:r w:rsidRPr="00624A65"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388C43D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dotyczy działalności gospodarczej/inwestycji wykluczonych ze wsparcia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215D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nr 1407/2013.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E55D861" w14:textId="0E87B0E6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5AFB25" w14:textId="3A94CB0A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340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361A8A9" w14:textId="0AE7A5B5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11671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4903CBA" w14:textId="5E484353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68389" w14:textId="686D795E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6393E28C" w14:textId="77777777" w:rsidTr="008C61B2">
        <w:trPr>
          <w:gridAfter w:val="1"/>
          <w:wAfter w:w="236" w:type="dxa"/>
          <w:trHeight w:val="2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87A1F" w14:textId="77777777" w:rsidR="001352C1" w:rsidRPr="00624A65" w:rsidRDefault="001352C1" w:rsidP="001352C1">
            <w:r w:rsidRPr="00624A65"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BD1E974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Właściwe miejsce realizacji projektu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4420" w14:textId="77777777" w:rsidR="00796912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czy:</w:t>
            </w:r>
          </w:p>
          <w:p w14:paraId="5FA12B5F" w14:textId="3133478D" w:rsidR="00796912" w:rsidRDefault="001352C1" w:rsidP="00796912">
            <w:pPr>
              <w:pStyle w:val="Akapitzlist"/>
              <w:numPr>
                <w:ilvl w:val="0"/>
                <w:numId w:val="3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województwa świętokrzyskiego</w:t>
            </w:r>
            <w:r w:rsidR="00796912">
              <w:rPr>
                <w:sz w:val="20"/>
                <w:szCs w:val="20"/>
              </w:rPr>
              <w:t>;</w:t>
            </w:r>
          </w:p>
          <w:p w14:paraId="5DEE7ABF" w14:textId="77777777" w:rsidR="00796912" w:rsidRDefault="001352C1" w:rsidP="00796912">
            <w:pPr>
              <w:pStyle w:val="Akapitzlist"/>
              <w:numPr>
                <w:ilvl w:val="0"/>
                <w:numId w:val="3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zdefiniowanym w regulaminie wyboru projektów – jeśli dotyczy;</w:t>
            </w:r>
          </w:p>
          <w:p w14:paraId="5199BBEA" w14:textId="77777777" w:rsidR="00796912" w:rsidRDefault="001352C1" w:rsidP="00796912">
            <w:pPr>
              <w:pStyle w:val="Akapitzlist"/>
              <w:numPr>
                <w:ilvl w:val="0"/>
                <w:numId w:val="3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5EF5DA16" w14:textId="5818FC73" w:rsidR="001352C1" w:rsidRPr="00796912" w:rsidRDefault="001352C1" w:rsidP="00796912">
            <w:pPr>
              <w:pStyle w:val="Akapitzlist"/>
              <w:numPr>
                <w:ilvl w:val="0"/>
                <w:numId w:val="3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nie obejmuje działań, które stanowiły część operacji podlegającej przeniesieniu produkcji zgodnie z art. 66 Rozporządzenia PE i Rady (UE) 2021/1060 z dnia 24 czerwca 2022 roku (weryfikacja na bazie oświadczenia – jeśli dotyczy).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BC5AC2" w14:textId="61900DA1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F27303" w14:textId="17A179E8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9813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32E5D9" w14:textId="55C2C4B5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948393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7A892AB" w14:textId="7F6DC5C9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F85FB" w14:textId="0576954D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7580789A" w14:textId="77777777" w:rsidTr="008C61B2">
        <w:trPr>
          <w:gridAfter w:val="1"/>
          <w:wAfter w:w="236" w:type="dxa"/>
          <w:trHeight w:val="2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6F225" w14:textId="77777777" w:rsidR="001352C1" w:rsidRPr="00624A65" w:rsidRDefault="001352C1" w:rsidP="001352C1">
            <w:r w:rsidRPr="00624A65">
              <w:lastRenderedPageBreak/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76454BF" w14:textId="49BBF6CC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jest zakończony lub w pełni zrealizowany w rozumieniu Rozporządzenia ogólnego</w:t>
            </w:r>
            <w:r w:rsidR="00C27D88">
              <w:rPr>
                <w:rStyle w:val="Odwoanieprzypisudolnego"/>
                <w:b/>
                <w:bCs/>
              </w:rPr>
              <w:footnoteReference w:id="3"/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2563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1352C1">
              <w:rPr>
                <w:sz w:val="20"/>
                <w:szCs w:val="20"/>
              </w:rPr>
              <w:br/>
              <w:t>Warunkiem spełnienia kryterium jest wykazanie, że projekt nie został fizycznie ukończony (w przypadku robót budowlanych) lub w pełni zrealizowany (w przypadku dostaw i usług) przez przedłożeniem wniosku o dofinansowanie, 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EB2680" w14:textId="1B9C6C16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30C6AE" w14:textId="10D1B324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73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42D44F" w14:textId="72C3786F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32527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2D79F08" w14:textId="257B9779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CE8ED" w14:textId="5DD351DC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02634C3E" w14:textId="77777777" w:rsidTr="008C61B2">
        <w:trPr>
          <w:gridAfter w:val="1"/>
          <w:wAfter w:w="236" w:type="dxa"/>
          <w:trHeight w:val="3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FA81A" w14:textId="77777777" w:rsidR="001352C1" w:rsidRPr="00624A65" w:rsidRDefault="001352C1" w:rsidP="001352C1">
            <w:r w:rsidRPr="00624A65"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400C688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4E7C" w14:textId="2073C7E9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wartość kosztów kwalifikowalnych projektu oraz wartość i intensywność dofinansowania (procent dofinansowania) projektu wskazane we wniosku o dofinansowanie spełniają określone w FEŚ 2021 – 2027, SzOP oraz regulaminie wyboru projektów wymagania co do wartości minimalnej i/lub maksymalnej (jeśli takie zostały wskazane). W przypadku projektów przewidujących wystąpienie pomocy publicznej/pomocy de minimis, weryfikowana będzie poprawność ustalenia wartości tej pomocy, w tym jej intensywności, w kontekście właściwych przepisów dotyczących jej udzielania. W przypadku ponownej oceny lub weryfikacji w zakresie propozycji wprowadzenia zmian w projekcie w trybie art. 62 ustawy wdrożeniowej</w:t>
            </w:r>
            <w:r w:rsidR="00181C0A">
              <w:rPr>
                <w:rStyle w:val="Odwoanieprzypisudolnego"/>
                <w:sz w:val="20"/>
                <w:szCs w:val="20"/>
              </w:rPr>
              <w:footnoteReference w:id="4"/>
            </w:r>
            <w:r w:rsidRPr="001352C1">
              <w:rPr>
                <w:sz w:val="20"/>
                <w:szCs w:val="20"/>
              </w:rPr>
              <w:t xml:space="preserve"> prowadzonych po wyborze projektu do dofinansowania, jeśli któryś z limitów wynika z zapisów SzOP, to w przypadku jego zmiany w późniejszym terminie (np. w wyniku uzyskania indywidualnego odstępstwa od linii demarkacyjnej), dopuszczalne jest zastosowanie zapisów korzystniejszych dla wnioskodawcy.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48C749" w14:textId="039149F4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20600" w14:textId="50EDF681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0438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7CF69B" w14:textId="67EA5094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938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D0D7285" w14:textId="7DF0CAF3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F4CD5" w14:textId="195326A7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4B40D753" w14:textId="77777777" w:rsidTr="008C61B2">
        <w:trPr>
          <w:gridAfter w:val="1"/>
          <w:wAfter w:w="236" w:type="dxa"/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0973A" w14:textId="77777777" w:rsidR="001352C1" w:rsidRPr="00624A65" w:rsidRDefault="001352C1" w:rsidP="001352C1">
            <w:r w:rsidRPr="00624A65">
              <w:lastRenderedPageBreak/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666876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typami projektów określonymi w FEŚ 2021 – 2027, SzOP oraz regulaminie wyboru projektów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23FED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zakres działania/inwestycji objęty projektem jest zgodny z typami projektów określonymi w FEŚ 2021 – 2027, SzOP dla Działania którego dotyczy nabór oraz w regulaminie wyboru projektów.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61B1E65" w14:textId="5076F30E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69E47A" w14:textId="51DB4CB9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6594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6F09B8" w14:textId="046214A8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3654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24D492D0" w14:textId="7A09CE3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10D88" w14:textId="052D36FB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2165AFEE" w14:textId="77777777" w:rsidTr="00744B6A">
        <w:trPr>
          <w:gridAfter w:val="1"/>
          <w:wAfter w:w="236" w:type="dxa"/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1587B" w14:textId="77777777" w:rsidR="001352C1" w:rsidRPr="00624A65" w:rsidRDefault="001352C1" w:rsidP="001352C1">
            <w:r w:rsidRPr="00624A65"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FC2B8C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kobiet i mężczyzn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4A90" w14:textId="7FE7FF31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 dokumentacji aplikacyjnej uzasadnienia, w jaki sposób projekt będzie zgodny z zasadą równości kobiet i mężczyzn. Zgodność projektu zostanie uznana, jeśli projekt ma pozytywny bądź neutralny wpływ na zasadę równości kobiet i mężczyzn (Zgodnie z „Wytycznymi dotyczącymi realizacji zasad równościowych w funduszach unijnych na lata 2021-2027”</w:t>
            </w:r>
            <w:r w:rsidR="002F4345">
              <w:rPr>
                <w:rStyle w:val="Odwoanieprzypisudolnego"/>
                <w:sz w:val="20"/>
                <w:szCs w:val="20"/>
              </w:rPr>
              <w:footnoteReference w:id="5"/>
            </w:r>
            <w:r w:rsidRPr="001352C1">
              <w:rPr>
                <w:sz w:val="20"/>
                <w:szCs w:val="20"/>
              </w:rPr>
              <w:t>). W pierwszej kolejności wnioskodawca powinien rozważyć, czy poprzez projekt można wyrównywać szanse osób, które w danym obszarze znajdują się w gorszym położeniu, a następnie zaplanować działania przyczyniające się do wyrównania szans tych osób.</w:t>
            </w:r>
            <w:r w:rsidRPr="001352C1">
              <w:rPr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37C52B3" w14:textId="761EEAB2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D7572" w14:textId="19397EE1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57501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F0F56C7" w14:textId="4522D723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490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61B2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A80EB42" w14:textId="0E6C12D9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E0A15" w14:textId="64F95A05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22C6E44E" w14:textId="77777777" w:rsidTr="008C61B2">
        <w:trPr>
          <w:gridAfter w:val="1"/>
          <w:wAfter w:w="236" w:type="dxa"/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B114E" w14:textId="77777777" w:rsidR="001352C1" w:rsidRPr="00624A65" w:rsidRDefault="001352C1" w:rsidP="001352C1">
            <w:r w:rsidRPr="00624A65"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73C0FF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szans i niedyskryminacji, w tym dostępności dla osób z niepełnosprawnościami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58E1" w14:textId="7F60F330" w:rsidR="000B316A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 dokumentacji aplikacyjnej uzasadnienia, w jaki sposób realizacja projektu ma pozytywny wpływ na zasadę równości szans i niedyskryminacji, w tym dostępności dla osób z niepełnosprawnościami poprzez zapewnienie dostępności produktów lub usług (Zgodnie z „Wytycznymi dotyczącymi realizacji zasad równościowych w funduszach unijnych na lata 2021-2027”</w:t>
            </w:r>
            <w:r w:rsidR="002F4345">
              <w:rPr>
                <w:rStyle w:val="Odwoanieprzypisudolnego"/>
                <w:sz w:val="20"/>
                <w:szCs w:val="20"/>
              </w:rPr>
              <w:footnoteReference w:id="6"/>
            </w:r>
            <w:r w:rsidRPr="001352C1">
              <w:rPr>
                <w:sz w:val="20"/>
                <w:szCs w:val="20"/>
              </w:rPr>
              <w:t>)</w:t>
            </w:r>
            <w:r w:rsidR="000B316A">
              <w:rPr>
                <w:sz w:val="20"/>
                <w:szCs w:val="20"/>
              </w:rPr>
              <w:t>.</w:t>
            </w:r>
          </w:p>
          <w:p w14:paraId="707FA42A" w14:textId="77777777" w:rsidR="000B316A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 -komunikacyjnych oraz wszelkich produktów projektów (w tym także usług) dla wszystkich ich </w:t>
            </w:r>
            <w:r w:rsidRPr="001352C1">
              <w:rPr>
                <w:sz w:val="20"/>
                <w:szCs w:val="20"/>
              </w:rPr>
              <w:lastRenderedPageBreak/>
              <w:t xml:space="preserve">użytkowników/użytkowniczek. Dostępność pozwala osobom, które mogą być wykluczone (ze względu na różne przesłanki, np. wiek, tymczasowa niepełnosprawność, opieka nad dziećmi itd.), </w:t>
            </w:r>
            <w:r w:rsidR="000B316A">
              <w:rPr>
                <w:sz w:val="20"/>
                <w:szCs w:val="20"/>
              </w:rPr>
              <w:br/>
            </w:r>
            <w:r w:rsidRPr="001352C1">
              <w:rPr>
                <w:sz w:val="20"/>
                <w:szCs w:val="20"/>
              </w:rPr>
              <w:t>w szczególności osobom z niepełnosprawnościami i starszym na korzystanie z nich na zasadzie równości z innymi osobami.</w:t>
            </w:r>
          </w:p>
          <w:p w14:paraId="15BF9A15" w14:textId="6DFF26C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Dopuszczalne jest uznanie neutralności poszczególnych produktów/usług projektu w stosunku do ww. zasady, o ile wnioskodawca wykaże, że produkty/usługi nie mają swoich bezpośrednich użytkowników/użytkowniczek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86C7E1" w14:textId="7F6CF754" w:rsidR="001352C1" w:rsidRPr="00F138A3" w:rsidRDefault="001352C1" w:rsidP="001352C1">
            <w:pPr>
              <w:jc w:val="center"/>
            </w:pPr>
            <w:r w:rsidRPr="00F138A3">
              <w:lastRenderedPageBreak/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F020B" w14:textId="46E7F0A4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32855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FEE2AD9" w14:textId="4CBF3790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31823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EEEB247" w14:textId="264995F1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A39C4" w14:textId="1A946C1C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3EE5D3B5" w14:textId="77777777" w:rsidTr="008C61B2">
        <w:trPr>
          <w:gridAfter w:val="1"/>
          <w:wAfter w:w="236" w:type="dxa"/>
          <w:trHeight w:val="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13E7B" w14:textId="77777777" w:rsidR="001352C1" w:rsidRPr="00624A65" w:rsidRDefault="001352C1" w:rsidP="001352C1">
            <w:r w:rsidRPr="00624A65"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36CCB9" w14:textId="040656A2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Wsparcie polityki spójności będzie udzielane wyłącznie projektom i beneficjentom, którzy przestrzegają przepisów antydyskryminacyjnych, o których mowa w art. 9 ust. 3 Rozporządzenia ogólnego</w:t>
            </w:r>
            <w:r w:rsidR="002F4345">
              <w:rPr>
                <w:rStyle w:val="Odwoanieprzypisudolnego"/>
                <w:b/>
                <w:bCs/>
              </w:rPr>
              <w:footnoteReference w:id="7"/>
            </w:r>
            <w:r w:rsidRPr="00624A65">
              <w:rPr>
                <w:b/>
                <w:bCs/>
              </w:rPr>
              <w:t xml:space="preserve">. W przypadku, gdy beneficjentem jest jednostka samorządu terytorialnego (lub podmiot przez nią kontrolowany lub od niej zależny), która podjęła jakiekolwiek działania dyskryminujące, sprzeczne z zasadami, o </w:t>
            </w:r>
            <w:r w:rsidRPr="00624A65">
              <w:rPr>
                <w:b/>
                <w:bCs/>
              </w:rPr>
              <w:lastRenderedPageBreak/>
              <w:t>których mowa w art. 9 ust. 3 Rozporządzenia ogólnego, wsparcie w ramach polityki spójności nie może być udzielone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BC55" w14:textId="605CD868" w:rsidR="008B5FD7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Zgodnie z Umową Partnerstwa</w:t>
            </w:r>
            <w:r w:rsidR="002F4345">
              <w:rPr>
                <w:rStyle w:val="Odwoanieprzypisudolnego"/>
                <w:sz w:val="20"/>
                <w:szCs w:val="20"/>
              </w:rPr>
              <w:footnoteReference w:id="8"/>
            </w:r>
            <w:r w:rsidRPr="001352C1">
              <w:rPr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42D3E05" w14:textId="77777777" w:rsidR="008B5FD7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 ramach polityki spójności nie może być udzielone.</w:t>
            </w:r>
          </w:p>
          <w:p w14:paraId="5CE89478" w14:textId="77777777" w:rsidR="008B5FD7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Weryfikowane będzie, czy na terenie JST, która jest wnioskodawcą/partnerem (jeśli dotyczy)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210D981D" w14:textId="77777777" w:rsidR="008B5FD7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A w przypadku wnioskodawcy/partnera (jeśli dotyczy) który jest podmiotem zależnym od danej JST lub kontrolowanym przez daną JST - weryfikowane będzie, czy na terenie JST, w której siedzibę ma podmiot zależny od danej JST lub kontrolowany przez daną JST nie są prowadzone działania mogące mieć charakter lub skutek dyskryminujący w tym nie obowiązują dyskryminujące akty </w:t>
            </w:r>
            <w:r w:rsidRPr="001352C1">
              <w:rPr>
                <w:sz w:val="20"/>
                <w:szCs w:val="20"/>
              </w:rPr>
              <w:lastRenderedPageBreak/>
              <w:t>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  <w:t>Spełnienie kryterium będzie oceniane na podstawie: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43D30BD3" w14:textId="25C7758A" w:rsidR="008B5FD7" w:rsidRDefault="001352C1" w:rsidP="008B5FD7">
            <w:pPr>
              <w:pStyle w:val="Akapitzlist"/>
              <w:numPr>
                <w:ilvl w:val="0"/>
                <w:numId w:val="4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 xml:space="preserve">oświadczenia wnioskodawcy/partnera (jeśli dotyczy), złożonego w formularzu wniosku o dofinansowanie lub jako załącznik do tego wniosku – </w:t>
            </w:r>
            <w:r w:rsidR="00A00BB3">
              <w:rPr>
                <w:sz w:val="20"/>
                <w:szCs w:val="20"/>
              </w:rPr>
              <w:t>Z</w:t>
            </w:r>
            <w:r w:rsidRPr="008B5FD7">
              <w:rPr>
                <w:sz w:val="20"/>
                <w:szCs w:val="20"/>
              </w:rPr>
              <w:t>godnie z regulaminem wyboru projektów,</w:t>
            </w:r>
          </w:p>
          <w:p w14:paraId="7858BF74" w14:textId="6F986120" w:rsidR="001352C1" w:rsidRPr="008B5FD7" w:rsidRDefault="001352C1" w:rsidP="008B5FD7">
            <w:pPr>
              <w:pStyle w:val="Akapitzlist"/>
              <w:numPr>
                <w:ilvl w:val="0"/>
                <w:numId w:val="4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>innych źródeł informacji, znanych na etapie oceny i wyboru projektu, na podstawie których IZ może stwierdzić podejmowanie działań dyskryminacyjnych (np. wyników kontroli, prawomocnych wyroków sądu, opinii Rzecznika Praw Obywatelskich).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B5B4B5" w14:textId="06AC7CA9" w:rsidR="001352C1" w:rsidRPr="00F138A3" w:rsidRDefault="001352C1" w:rsidP="001352C1">
            <w:pPr>
              <w:jc w:val="center"/>
            </w:pPr>
            <w:r w:rsidRPr="00F138A3">
              <w:lastRenderedPageBreak/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E26F6C" w14:textId="49B55491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2388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D98330" w14:textId="1935C8A2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6127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308A9324" w14:textId="414ED546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BA997" w14:textId="2BB9D74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7BF47285" w14:textId="77777777" w:rsidTr="00866741">
        <w:trPr>
          <w:gridAfter w:val="1"/>
          <w:wAfter w:w="236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79608" w14:textId="77777777" w:rsidR="001352C1" w:rsidRPr="00624A65" w:rsidRDefault="001352C1" w:rsidP="001352C1">
            <w:r w:rsidRPr="00624A65"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36B20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Kartą praw podstawowych Unii Europejskiej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DA63" w14:textId="77777777" w:rsidR="00FD2090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 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1352C1">
              <w:rPr>
                <w:sz w:val="20"/>
                <w:szCs w:val="20"/>
              </w:rPr>
              <w:br/>
              <w:t>Spełnienie kryterium będzie oceniane na podstawie:</w:t>
            </w:r>
          </w:p>
          <w:p w14:paraId="48330225" w14:textId="77777777" w:rsidR="00FD2090" w:rsidRDefault="001352C1" w:rsidP="00530D05">
            <w:pPr>
              <w:pStyle w:val="Akapitzlist"/>
              <w:numPr>
                <w:ilvl w:val="0"/>
                <w:numId w:val="5"/>
              </w:numPr>
              <w:ind w:left="461"/>
              <w:rPr>
                <w:sz w:val="20"/>
                <w:szCs w:val="20"/>
              </w:rPr>
            </w:pPr>
            <w:r w:rsidRPr="00FD2090">
              <w:rPr>
                <w:sz w:val="20"/>
                <w:szCs w:val="20"/>
              </w:rPr>
              <w:t>informacji zawartych we wniosku o dofinansowanie,</w:t>
            </w:r>
          </w:p>
          <w:p w14:paraId="4F7189A2" w14:textId="26167FD6" w:rsidR="001352C1" w:rsidRPr="00FD2090" w:rsidRDefault="001352C1" w:rsidP="00530D05">
            <w:pPr>
              <w:pStyle w:val="Akapitzlist"/>
              <w:numPr>
                <w:ilvl w:val="0"/>
                <w:numId w:val="5"/>
              </w:numPr>
              <w:ind w:left="461"/>
              <w:rPr>
                <w:sz w:val="20"/>
                <w:szCs w:val="20"/>
              </w:rPr>
            </w:pPr>
            <w:r w:rsidRPr="00FD2090">
              <w:rPr>
                <w:sz w:val="20"/>
                <w:szCs w:val="20"/>
              </w:rPr>
              <w:t>innych źródeł informacji, znanych na etapie oceny i wyboru projektu, na podstawie których IZ może stwierdzić podejmowanie działań, które nie są zgodne z KPP (np. wyników kontroli, prawomocnych wyroków sądu, opinii Rzecznika Praw Obywatelskich).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1B9F1FA" w14:textId="38A1C6BE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4F3C3" w14:textId="237D8FC4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4981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8867EB" w14:textId="0DA9D582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08757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407614F" w14:textId="510A05E1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03B8" w14:textId="551666E3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77FE0D55" w14:textId="77777777" w:rsidTr="00E81E12">
        <w:trPr>
          <w:gridAfter w:val="1"/>
          <w:wAfter w:w="236" w:type="dxa"/>
          <w:trHeight w:val="1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A5FDC" w14:textId="77777777" w:rsidR="001352C1" w:rsidRPr="00624A65" w:rsidRDefault="001352C1" w:rsidP="001352C1">
            <w:r w:rsidRPr="00624A65"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39C6B64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Konwencją o prawach osób niepełnosprawnych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6FDD" w14:textId="77777777" w:rsidR="00530D05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 to, czy projekt jest zgodny z Konwencją o Prawach Osób Niepełnosprawnych, sporządzoną w Nowym Jorku dnia 13 grudnia 2006 r. (Dz. U. z 2012 r. poz. 1169, z późn. zm.), w zakresie odnoszącym się do sposobu realizacji i zakresu projektu. 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738F324F" w14:textId="77777777" w:rsidR="00530D05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Spełnienie kryterium będzie oceniane na podstawie:</w:t>
            </w:r>
          </w:p>
          <w:p w14:paraId="499A35BA" w14:textId="77777777" w:rsidR="00530D05" w:rsidRDefault="001352C1" w:rsidP="00530D05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530D05">
              <w:rPr>
                <w:sz w:val="20"/>
                <w:szCs w:val="20"/>
              </w:rPr>
              <w:t>informacji zawartych we wniosku o dofinansowanie,</w:t>
            </w:r>
          </w:p>
          <w:p w14:paraId="12D0A789" w14:textId="06175EBD" w:rsidR="001352C1" w:rsidRPr="00530D05" w:rsidRDefault="001352C1" w:rsidP="00530D05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530D05">
              <w:rPr>
                <w:sz w:val="20"/>
                <w:szCs w:val="20"/>
              </w:rPr>
              <w:lastRenderedPageBreak/>
              <w:t>innych źródeł informacji, znanych na etapie oceny i wyboru projektu, na podstawie których IZ może stwierdzić podejmowanie działań które nie są zgodne z w/w Konwencją (np. wyników kontroli, prawomocnych wyroków sądu, opinii Rzecznika Praw Obywatelskich).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B7DBD4" w14:textId="386D340A" w:rsidR="001352C1" w:rsidRPr="00F138A3" w:rsidRDefault="001352C1" w:rsidP="001352C1">
            <w:pPr>
              <w:jc w:val="center"/>
            </w:pPr>
            <w:r w:rsidRPr="00F138A3">
              <w:lastRenderedPageBreak/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794289" w14:textId="168368CF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001847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FA5889" w14:textId="1341E990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19734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022366A6" w14:textId="622BACF2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5B0D8" w14:textId="14D9C1F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0E9C9D65" w14:textId="77777777" w:rsidTr="00221CC8">
        <w:trPr>
          <w:gridAfter w:val="1"/>
          <w:wAfter w:w="236" w:type="dxa"/>
          <w:trHeight w:val="2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275EE" w14:textId="77777777" w:rsidR="001352C1" w:rsidRPr="00624A65" w:rsidRDefault="001352C1" w:rsidP="001352C1">
            <w:r w:rsidRPr="00624A65"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E8315A2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zrównoważonego rozwoju, w tym z zasadą nie czyń poważnych szkód (DNSH)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C851" w14:textId="77777777" w:rsidR="00237A18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215E879C" w14:textId="77777777" w:rsidR="00237A18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09421862" w14:textId="77777777" w:rsidR="00237A18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7EECAD71" w14:textId="741D8F15" w:rsidR="00237A18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Weryfikacji podlega, czy uwzględniono co najmniej jedno </w:t>
            </w:r>
            <w:r w:rsidR="0023004B">
              <w:rPr>
                <w:sz w:val="20"/>
                <w:szCs w:val="20"/>
              </w:rPr>
              <w:br/>
            </w:r>
            <w:r w:rsidRPr="001352C1">
              <w:rPr>
                <w:sz w:val="20"/>
                <w:szCs w:val="20"/>
              </w:rPr>
              <w:t>z rozwiązań w zakresie:</w:t>
            </w:r>
          </w:p>
          <w:p w14:paraId="2EE4BC1C" w14:textId="77777777" w:rsidR="00237A18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emisji zanieczyszczeń,</w:t>
            </w:r>
          </w:p>
          <w:p w14:paraId="1434DB4B" w14:textId="77777777" w:rsidR="00237A18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energochłonności,</w:t>
            </w:r>
          </w:p>
          <w:p w14:paraId="220F8DD5" w14:textId="77777777" w:rsidR="00237A18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zużycia wody,</w:t>
            </w:r>
          </w:p>
          <w:p w14:paraId="34422488" w14:textId="77777777" w:rsidR="00713956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materiałów (odpadów) pochodzących z recyclingu,</w:t>
            </w:r>
          </w:p>
          <w:p w14:paraId="077BCED8" w14:textId="5356C997" w:rsidR="00237A18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odnawialnych źródeł energii.</w:t>
            </w:r>
          </w:p>
          <w:p w14:paraId="45E1D074" w14:textId="2D0715E9" w:rsidR="001352C1" w:rsidRPr="00237A18" w:rsidRDefault="001352C1" w:rsidP="00237A18">
            <w:pPr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br w:type="page"/>
              <w:t xml:space="preserve">Dla spełnienia kryterium konieczne jest wykazanie przez wnioskodawcę, że projekt będzie miał pozytywny lub neutralny wpływ na niniejszą zasadę horyzontalną. W 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</w:t>
            </w:r>
            <w:r w:rsidR="0023004B">
              <w:rPr>
                <w:sz w:val="20"/>
                <w:szCs w:val="20"/>
              </w:rPr>
              <w:br/>
            </w:r>
            <w:r w:rsidRPr="00237A18">
              <w:rPr>
                <w:sz w:val="20"/>
                <w:szCs w:val="20"/>
              </w:rPr>
              <w:t>w niej ustaleń dla poszczególnych typów projektów”.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06BB80" w14:textId="4970BF58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3CA4F" w14:textId="76CDB77D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13469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D6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D850402" w14:textId="57F872EA" w:rsidR="001352C1" w:rsidRPr="00F138A3" w:rsidRDefault="00B914E4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0653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2F779E6" w14:textId="2A4E4EB7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C36BC" w14:textId="27A512C7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624A65" w:rsidRPr="00624A65" w14:paraId="3FB6DBD8" w14:textId="77777777" w:rsidTr="002E4B81">
        <w:trPr>
          <w:gridAfter w:val="1"/>
          <w:wAfter w:w="236" w:type="dxa"/>
          <w:trHeight w:val="555"/>
        </w:trPr>
        <w:tc>
          <w:tcPr>
            <w:tcW w:w="14601" w:type="dxa"/>
            <w:gridSpan w:val="10"/>
            <w:vMerge w:val="restart"/>
            <w:hideMark/>
          </w:tcPr>
          <w:p w14:paraId="24BB2F0D" w14:textId="77777777" w:rsidR="00F829FD" w:rsidRPr="00C85886" w:rsidRDefault="00F829FD" w:rsidP="007A4BA0">
            <w:pPr>
              <w:ind w:left="-112" w:right="1136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56"/>
            </w:tblGrid>
            <w:tr w:rsidR="001352C1" w14:paraId="33E7D3D4" w14:textId="77777777" w:rsidTr="001352C1">
              <w:tc>
                <w:tcPr>
                  <w:tcW w:w="13556" w:type="dxa"/>
                </w:tcPr>
                <w:p w14:paraId="6093FA59" w14:textId="77777777" w:rsidR="001352C1" w:rsidRDefault="001352C1" w:rsidP="007A4BA0">
                  <w:pPr>
                    <w:ind w:left="-112" w:right="1136"/>
                    <w:rPr>
                      <w:b/>
                      <w:bCs/>
                    </w:rPr>
                  </w:pPr>
                  <w:r w:rsidRPr="00624A65">
                    <w:rPr>
                      <w:b/>
                      <w:bCs/>
                    </w:rPr>
                    <w:t>Uwagi do oceny  - kryteria formalne</w:t>
                  </w:r>
                  <w:r>
                    <w:rPr>
                      <w:b/>
                      <w:bCs/>
                    </w:rPr>
                    <w:t>:</w:t>
                  </w:r>
                </w:p>
                <w:p w14:paraId="73C81D81" w14:textId="77777777" w:rsidR="001352C1" w:rsidRDefault="001352C1" w:rsidP="007A4BA0">
                  <w:pPr>
                    <w:ind w:left="-112" w:right="1136"/>
                    <w:rPr>
                      <w:b/>
                      <w:bCs/>
                    </w:rPr>
                  </w:pPr>
                </w:p>
                <w:p w14:paraId="5B24F56A" w14:textId="76850317" w:rsidR="001352C1" w:rsidRDefault="001352C1" w:rsidP="007A4BA0">
                  <w:pPr>
                    <w:ind w:left="-112" w:right="1136"/>
                    <w:rPr>
                      <w:b/>
                      <w:bCs/>
                    </w:rPr>
                  </w:pPr>
                </w:p>
              </w:tc>
            </w:tr>
          </w:tbl>
          <w:tbl>
            <w:tblPr>
              <w:tblW w:w="146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31"/>
              <w:gridCol w:w="1984"/>
              <w:gridCol w:w="1876"/>
              <w:gridCol w:w="1701"/>
              <w:gridCol w:w="174"/>
              <w:gridCol w:w="7"/>
            </w:tblGrid>
            <w:tr w:rsidR="007A4BA0" w:rsidRPr="009333CF" w14:paraId="234A0FB7" w14:textId="77777777" w:rsidTr="007A4BA0">
              <w:trPr>
                <w:gridAfter w:val="2"/>
                <w:wAfter w:w="181" w:type="dxa"/>
                <w:trHeight w:val="315"/>
              </w:trPr>
              <w:tc>
                <w:tcPr>
                  <w:tcW w:w="1449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65B51" w14:textId="77777777" w:rsidR="007A4BA0" w:rsidRPr="009333CF" w:rsidRDefault="007A4BA0" w:rsidP="007A4BA0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333CF" w14:paraId="43F70255" w14:textId="77777777" w:rsidTr="007A4BA0">
              <w:trPr>
                <w:gridAfter w:val="1"/>
                <w:wAfter w:w="7" w:type="dxa"/>
                <w:trHeight w:val="402"/>
              </w:trPr>
              <w:tc>
                <w:tcPr>
                  <w:tcW w:w="1449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49986C" w14:textId="4741BAEF" w:rsidR="007A4BA0" w:rsidRPr="0043136F" w:rsidRDefault="007A4BA0" w:rsidP="007A4BA0">
                  <w:pPr>
                    <w:spacing w:after="0" w:line="240" w:lineRule="auto"/>
                    <w:ind w:left="-112" w:right="1136"/>
                    <w:jc w:val="center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43136F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WYNIK OCENY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FORMALNEJ: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9693D" w14:textId="77777777" w:rsidR="007A4BA0" w:rsidRPr="009333CF" w:rsidRDefault="007A4BA0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</w:tr>
            <w:tr w:rsidR="007A4BA0" w:rsidRPr="009333CF" w14:paraId="17DD0B8D" w14:textId="77777777" w:rsidTr="007A4BA0">
              <w:trPr>
                <w:gridAfter w:val="1"/>
                <w:wAfter w:w="7" w:type="dxa"/>
                <w:trHeight w:val="402"/>
              </w:trPr>
              <w:tc>
                <w:tcPr>
                  <w:tcW w:w="109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621410E" w14:textId="77777777" w:rsidR="007A4BA0" w:rsidRPr="0043136F" w:rsidRDefault="007A4BA0" w:rsidP="007A4BA0">
                  <w:pPr>
                    <w:spacing w:after="0" w:line="240" w:lineRule="auto"/>
                    <w:ind w:left="-112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8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74C9BB01" w14:textId="77777777" w:rsidR="007A4BA0" w:rsidRPr="0043136F" w:rsidRDefault="007A4BA0" w:rsidP="007A4BA0">
                  <w:pPr>
                    <w:spacing w:after="0" w:line="240" w:lineRule="auto"/>
                    <w:ind w:left="-112"/>
                    <w:jc w:val="center"/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43136F"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TAK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7A181E8E" w14:textId="77777777" w:rsidR="007A4BA0" w:rsidRPr="0043136F" w:rsidRDefault="007A4BA0" w:rsidP="007A4BA0">
                  <w:pPr>
                    <w:spacing w:after="0" w:line="240" w:lineRule="auto"/>
                    <w:ind w:left="-112" w:right="-64"/>
                    <w:jc w:val="center"/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43136F"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NIE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A591DE8" w14:textId="77777777" w:rsidR="007A4BA0" w:rsidRPr="009333CF" w:rsidRDefault="007A4BA0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333CF" w14:paraId="40E5C322" w14:textId="77777777" w:rsidTr="007A4BA0">
              <w:trPr>
                <w:gridAfter w:val="1"/>
                <w:wAfter w:w="7" w:type="dxa"/>
                <w:trHeight w:val="402"/>
              </w:trPr>
              <w:tc>
                <w:tcPr>
                  <w:tcW w:w="109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610D187" w14:textId="7C26F52D" w:rsidR="007A4BA0" w:rsidRPr="00A907B1" w:rsidRDefault="007A4BA0" w:rsidP="007A4BA0">
                  <w:pPr>
                    <w:spacing w:after="0" w:line="240" w:lineRule="auto"/>
                    <w:ind w:left="107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Wniosek spełnia kryteria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formalne</w:t>
                  </w:r>
                </w:p>
              </w:tc>
              <w:tc>
                <w:tcPr>
                  <w:tcW w:w="18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E42EF74" w14:textId="77777777" w:rsidR="007A4BA0" w:rsidRPr="0043136F" w:rsidRDefault="00B914E4" w:rsidP="007A4BA0">
                  <w:pPr>
                    <w:spacing w:after="0" w:line="240" w:lineRule="auto"/>
                    <w:ind w:left="-112" w:right="79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-860733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A4BA0">
                        <w:rPr>
                          <w:rFonts w:ascii="MS Gothic" w:eastAsia="MS Gothic" w:hAnsi="MS Gothic" w:cstheme="majorHAnsi" w:hint="eastAsia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08E8EC97" w14:textId="77777777" w:rsidR="007A4BA0" w:rsidRPr="0043136F" w:rsidRDefault="00B914E4" w:rsidP="007A4BA0">
                  <w:pPr>
                    <w:spacing w:after="0" w:line="240" w:lineRule="auto"/>
                    <w:ind w:left="-112" w:right="-64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20229002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A4BA0" w:rsidRPr="0043136F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AC92037" w14:textId="77777777" w:rsidR="007A4BA0" w:rsidRPr="009333CF" w:rsidRDefault="007A4BA0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333CF" w14:paraId="57EA8F54" w14:textId="77777777" w:rsidTr="007A4BA0">
              <w:trPr>
                <w:trHeight w:val="402"/>
              </w:trPr>
              <w:tc>
                <w:tcPr>
                  <w:tcW w:w="14673" w:type="dxa"/>
                  <w:gridSpan w:val="6"/>
                  <w:shd w:val="clear" w:color="auto" w:fill="auto"/>
                  <w:vAlign w:val="center"/>
                </w:tcPr>
                <w:p w14:paraId="29C078E4" w14:textId="77777777" w:rsidR="007A4BA0" w:rsidRPr="00A907B1" w:rsidRDefault="007A4BA0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333CF" w14:paraId="20532D9A" w14:textId="77777777" w:rsidTr="007A4BA0">
              <w:trPr>
                <w:gridAfter w:val="2"/>
                <w:wAfter w:w="181" w:type="dxa"/>
                <w:trHeight w:val="402"/>
              </w:trPr>
              <w:tc>
                <w:tcPr>
                  <w:tcW w:w="1449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C8974D0" w14:textId="77777777" w:rsidR="007A4BA0" w:rsidRPr="00A907B1" w:rsidRDefault="007A4BA0" w:rsidP="007A4BA0">
                  <w:pPr>
                    <w:spacing w:after="0" w:line="240" w:lineRule="auto"/>
                    <w:ind w:left="-112" w:right="1136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r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DECYZJA:</w:t>
                  </w:r>
                </w:p>
              </w:tc>
            </w:tr>
            <w:tr w:rsidR="00B914E4" w:rsidRPr="009333CF" w14:paraId="7E21901E" w14:textId="77777777" w:rsidTr="00E33F17">
              <w:trPr>
                <w:gridAfter w:val="1"/>
                <w:wAfter w:w="7" w:type="dxa"/>
                <w:trHeight w:val="402"/>
              </w:trPr>
              <w:tc>
                <w:tcPr>
                  <w:tcW w:w="109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2091ED9" w14:textId="78C46670" w:rsidR="00B914E4" w:rsidRPr="00A907B1" w:rsidRDefault="00B914E4" w:rsidP="00B914E4">
                  <w:pPr>
                    <w:spacing w:after="0" w:line="240" w:lineRule="auto"/>
                    <w:ind w:left="110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Wniosek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uzyskał pozytywną ocenę w zakresie spełnienia kryteriów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formalnych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i zostaje </w:t>
                  </w:r>
                  <w:r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przekazany do oceny merytorycznej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dopuszczającej ogólnej i specyficznej</w:t>
                  </w:r>
                </w:p>
              </w:tc>
              <w:tc>
                <w:tcPr>
                  <w:tcW w:w="357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1CBC0DF8" w14:textId="0B75CB49" w:rsidR="00B914E4" w:rsidRPr="0043136F" w:rsidRDefault="00B914E4" w:rsidP="007A4BA0">
                  <w:pPr>
                    <w:spacing w:after="0" w:line="240" w:lineRule="auto"/>
                    <w:ind w:left="-112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3116769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ajorHAnsi" w:hint="eastAsia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570A973" w14:textId="77777777" w:rsidR="00B914E4" w:rsidRPr="009333CF" w:rsidRDefault="00B914E4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9333CF" w14:paraId="68FD8271" w14:textId="77777777" w:rsidTr="00B914E4">
              <w:trPr>
                <w:gridAfter w:val="1"/>
                <w:wAfter w:w="7" w:type="dxa"/>
                <w:trHeight w:val="402"/>
              </w:trPr>
              <w:tc>
                <w:tcPr>
                  <w:tcW w:w="109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8A2CC1A" w14:textId="6DD3B1A7" w:rsidR="00B914E4" w:rsidRPr="00A907B1" w:rsidRDefault="00B914E4" w:rsidP="00B914E4">
                  <w:pPr>
                    <w:spacing w:after="0" w:line="240" w:lineRule="auto"/>
                    <w:ind w:left="107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Wniosek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uzyskał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negatywną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ocenę w zakresie spełnienia kryteriów formalnych i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nie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zostaje </w:t>
                  </w:r>
                  <w:r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przekazany do oceny merytorycznej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dopuszczającej ogólnej i specyficznej</w:t>
                  </w:r>
                </w:p>
              </w:tc>
              <w:tc>
                <w:tcPr>
                  <w:tcW w:w="357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7BF7AE87" w14:textId="2DD10104" w:rsidR="00B914E4" w:rsidRPr="0043136F" w:rsidRDefault="00B914E4" w:rsidP="00B914E4">
                  <w:pPr>
                    <w:spacing w:after="0" w:line="240" w:lineRule="auto"/>
                    <w:ind w:left="-112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6641334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ajorHAnsi" w:hint="eastAsia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7EF78E3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9333CF" w14:paraId="77EF0866" w14:textId="77777777" w:rsidTr="007A4BA0">
              <w:trPr>
                <w:gridAfter w:val="2"/>
                <w:wAfter w:w="181" w:type="dxa"/>
                <w:trHeight w:val="330"/>
              </w:trPr>
              <w:tc>
                <w:tcPr>
                  <w:tcW w:w="14492" w:type="dxa"/>
                  <w:gridSpan w:val="4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60820B0E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9333CF" w14:paraId="3AE762AB" w14:textId="77777777" w:rsidTr="007A4BA0">
              <w:trPr>
                <w:gridAfter w:val="2"/>
                <w:wAfter w:w="181" w:type="dxa"/>
                <w:trHeight w:val="330"/>
              </w:trPr>
              <w:tc>
                <w:tcPr>
                  <w:tcW w:w="89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28223BF9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Imię i nazwisko osoby sprawdzającej 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463904E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Data</w:t>
                  </w:r>
                </w:p>
              </w:tc>
              <w:tc>
                <w:tcPr>
                  <w:tcW w:w="357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AA3D9CD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Podpis</w:t>
                  </w:r>
                </w:p>
              </w:tc>
            </w:tr>
            <w:tr w:rsidR="00B914E4" w:rsidRPr="009333CF" w14:paraId="48DCAE22" w14:textId="77777777" w:rsidTr="007A4BA0">
              <w:trPr>
                <w:gridAfter w:val="2"/>
                <w:wAfter w:w="181" w:type="dxa"/>
                <w:trHeight w:val="402"/>
              </w:trPr>
              <w:tc>
                <w:tcPr>
                  <w:tcW w:w="89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9C101C0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D1577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57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FDD5397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</w:tr>
          </w:tbl>
          <w:p w14:paraId="17D0C8DF" w14:textId="63224ADD" w:rsidR="00C85886" w:rsidRPr="00624A65" w:rsidRDefault="00C85886" w:rsidP="007A4BA0">
            <w:pPr>
              <w:ind w:left="-112" w:right="1136"/>
              <w:rPr>
                <w:b/>
                <w:bCs/>
              </w:rPr>
            </w:pPr>
          </w:p>
        </w:tc>
      </w:tr>
      <w:tr w:rsidR="00624A65" w:rsidRPr="00624A65" w14:paraId="00CD0DD6" w14:textId="77777777" w:rsidTr="002E4B81">
        <w:trPr>
          <w:trHeight w:val="555"/>
        </w:trPr>
        <w:tc>
          <w:tcPr>
            <w:tcW w:w="14601" w:type="dxa"/>
            <w:gridSpan w:val="10"/>
            <w:vMerge/>
            <w:hideMark/>
          </w:tcPr>
          <w:p w14:paraId="651CB639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198790DC" w14:textId="77777777" w:rsidR="00624A65" w:rsidRPr="00624A65" w:rsidRDefault="00624A65" w:rsidP="00624A65">
            <w:pPr>
              <w:rPr>
                <w:b/>
                <w:bCs/>
              </w:rPr>
            </w:pPr>
          </w:p>
        </w:tc>
      </w:tr>
      <w:tr w:rsidR="00624A65" w:rsidRPr="00624A65" w14:paraId="26FCF1F0" w14:textId="77777777" w:rsidTr="002E4B81">
        <w:trPr>
          <w:trHeight w:val="555"/>
        </w:trPr>
        <w:tc>
          <w:tcPr>
            <w:tcW w:w="14601" w:type="dxa"/>
            <w:gridSpan w:val="10"/>
            <w:vMerge/>
            <w:hideMark/>
          </w:tcPr>
          <w:p w14:paraId="559869E9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5323FF10" w14:textId="77777777" w:rsidR="00624A65" w:rsidRPr="00624A65" w:rsidRDefault="00624A65"/>
        </w:tc>
      </w:tr>
      <w:tr w:rsidR="00624A65" w:rsidRPr="00624A65" w14:paraId="6EA50A39" w14:textId="77777777" w:rsidTr="002E4B81">
        <w:trPr>
          <w:trHeight w:val="555"/>
        </w:trPr>
        <w:tc>
          <w:tcPr>
            <w:tcW w:w="14601" w:type="dxa"/>
            <w:gridSpan w:val="10"/>
            <w:vMerge/>
            <w:hideMark/>
          </w:tcPr>
          <w:p w14:paraId="50DA57F5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636D2EB0" w14:textId="77777777" w:rsidR="00624A65" w:rsidRPr="00624A65" w:rsidRDefault="00624A65"/>
        </w:tc>
      </w:tr>
      <w:tr w:rsidR="00624A65" w:rsidRPr="00624A65" w14:paraId="5BFBD9EF" w14:textId="77777777" w:rsidTr="002E4B81">
        <w:trPr>
          <w:trHeight w:val="555"/>
        </w:trPr>
        <w:tc>
          <w:tcPr>
            <w:tcW w:w="14601" w:type="dxa"/>
            <w:gridSpan w:val="10"/>
            <w:vMerge/>
            <w:hideMark/>
          </w:tcPr>
          <w:p w14:paraId="4C862950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51EBBE99" w14:textId="77777777" w:rsidR="00624A65" w:rsidRPr="00624A65" w:rsidRDefault="00624A65"/>
        </w:tc>
      </w:tr>
      <w:tr w:rsidR="00624A65" w:rsidRPr="00624A65" w14:paraId="6160F092" w14:textId="77777777" w:rsidTr="002E4B81">
        <w:trPr>
          <w:trHeight w:val="555"/>
        </w:trPr>
        <w:tc>
          <w:tcPr>
            <w:tcW w:w="14601" w:type="dxa"/>
            <w:gridSpan w:val="10"/>
            <w:vMerge/>
            <w:hideMark/>
          </w:tcPr>
          <w:p w14:paraId="67E4844F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44B4A669" w14:textId="77777777" w:rsidR="00624A65" w:rsidRPr="00624A65" w:rsidRDefault="00624A65"/>
        </w:tc>
      </w:tr>
    </w:tbl>
    <w:p w14:paraId="2B4620DC" w14:textId="77777777" w:rsidR="00F1756B" w:rsidRDefault="00F1756B" w:rsidP="00E81E12"/>
    <w:sectPr w:rsidR="00F1756B" w:rsidSect="00BF4F6F">
      <w:pgSz w:w="16838" w:h="11906" w:orient="landscape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67CE9" w14:textId="77777777" w:rsidR="002E4B81" w:rsidRDefault="002E4B81" w:rsidP="002E4B81">
      <w:pPr>
        <w:spacing w:after="0" w:line="240" w:lineRule="auto"/>
      </w:pPr>
      <w:r>
        <w:separator/>
      </w:r>
    </w:p>
  </w:endnote>
  <w:endnote w:type="continuationSeparator" w:id="0">
    <w:p w14:paraId="6037BAE3" w14:textId="77777777" w:rsidR="002E4B81" w:rsidRDefault="002E4B81" w:rsidP="002E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96423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B38ED4" w14:textId="0DF01A04" w:rsidR="00E81E12" w:rsidRDefault="00E81E1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B54AA1" w14:textId="77777777" w:rsidR="00E81E12" w:rsidRDefault="00E81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56812" w14:textId="77777777" w:rsidR="002E4B81" w:rsidRDefault="002E4B81" w:rsidP="002E4B81">
      <w:pPr>
        <w:spacing w:after="0" w:line="240" w:lineRule="auto"/>
      </w:pPr>
      <w:r>
        <w:separator/>
      </w:r>
    </w:p>
  </w:footnote>
  <w:footnote w:type="continuationSeparator" w:id="0">
    <w:p w14:paraId="752F868F" w14:textId="77777777" w:rsidR="002E4B81" w:rsidRDefault="002E4B81" w:rsidP="002E4B81">
      <w:pPr>
        <w:spacing w:after="0" w:line="240" w:lineRule="auto"/>
      </w:pPr>
      <w:r>
        <w:continuationSeparator/>
      </w:r>
    </w:p>
  </w:footnote>
  <w:footnote w:id="1">
    <w:p w14:paraId="52870BAB" w14:textId="269553C8" w:rsidR="00C27D88" w:rsidRPr="00C27D88" w:rsidRDefault="00C27D88">
      <w:pPr>
        <w:pStyle w:val="Tekstprzypisudolnego"/>
        <w:rPr>
          <w:sz w:val="18"/>
          <w:szCs w:val="18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sz w:val="18"/>
          <w:szCs w:val="18"/>
        </w:rPr>
        <w:t xml:space="preserve"> FEŚ 2021 – 2027 – program regionalny Fundusze Europejskie dla Świętokrzyskiego 2021 </w:t>
      </w:r>
      <w:r>
        <w:rPr>
          <w:sz w:val="18"/>
          <w:szCs w:val="18"/>
        </w:rPr>
        <w:t>–</w:t>
      </w:r>
      <w:r w:rsidRPr="00C27D88">
        <w:rPr>
          <w:sz w:val="18"/>
          <w:szCs w:val="18"/>
        </w:rPr>
        <w:t xml:space="preserve"> 2027</w:t>
      </w:r>
      <w:r>
        <w:rPr>
          <w:sz w:val="18"/>
          <w:szCs w:val="18"/>
        </w:rPr>
        <w:t>;</w:t>
      </w:r>
    </w:p>
  </w:footnote>
  <w:footnote w:id="2">
    <w:p w14:paraId="5EF33235" w14:textId="746DFDC1" w:rsidR="00C27D88" w:rsidRPr="00C27D88" w:rsidRDefault="00C27D88">
      <w:pPr>
        <w:pStyle w:val="Tekstprzypisudolnego"/>
        <w:rPr>
          <w:rStyle w:val="Odwoanieprzypisudolnego"/>
          <w:sz w:val="18"/>
          <w:szCs w:val="18"/>
          <w:vertAlign w:val="baseline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rStyle w:val="Odwoanieprzypisudolnego"/>
          <w:sz w:val="18"/>
          <w:szCs w:val="18"/>
          <w:vertAlign w:val="baseline"/>
        </w:rPr>
        <w:t xml:space="preserve"> SzOP – Szczegółowy Opis Priorytetów programu FEŚ 2021-2027</w:t>
      </w:r>
      <w:r w:rsidR="00181C0A">
        <w:rPr>
          <w:sz w:val="18"/>
          <w:szCs w:val="18"/>
        </w:rPr>
        <w:t>;</w:t>
      </w:r>
    </w:p>
  </w:footnote>
  <w:footnote w:id="3">
    <w:p w14:paraId="4AF7D377" w14:textId="3184F8A9" w:rsidR="00C27D88" w:rsidRPr="00181C0A" w:rsidRDefault="00C27D88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2022 roku;</w:t>
      </w:r>
    </w:p>
  </w:footnote>
  <w:footnote w:id="4">
    <w:p w14:paraId="14C8F556" w14:textId="7078A64B" w:rsidR="00181C0A" w:rsidRPr="00181C0A" w:rsidRDefault="00181C0A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5">
    <w:p w14:paraId="0235FD41" w14:textId="049340C6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6">
    <w:p w14:paraId="455E672E" w14:textId="3B295E79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7">
    <w:p w14:paraId="02363CD4" w14:textId="54E5F682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2022 roku</w:t>
      </w:r>
      <w:r>
        <w:rPr>
          <w:sz w:val="18"/>
          <w:szCs w:val="18"/>
        </w:rPr>
        <w:t>;</w:t>
      </w:r>
    </w:p>
  </w:footnote>
  <w:footnote w:id="8">
    <w:p w14:paraId="64E709B6" w14:textId="1D1B3B7A" w:rsidR="002F4345" w:rsidRDefault="002F4345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FE75E" w14:textId="66114BDA" w:rsidR="00AC240E" w:rsidRDefault="00AC240E">
    <w:pPr>
      <w:pStyle w:val="Nagwek"/>
    </w:pPr>
  </w:p>
  <w:p w14:paraId="5E86991B" w14:textId="77777777" w:rsidR="002E4B81" w:rsidRDefault="002E4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D87F" w14:textId="0FAC7500" w:rsidR="00BF4F6F" w:rsidRDefault="00BF4F6F" w:rsidP="00BF4F6F">
    <w:pPr>
      <w:pStyle w:val="Nagwek"/>
      <w:jc w:val="center"/>
    </w:pPr>
    <w:r>
      <w:rPr>
        <w:noProof/>
      </w:rPr>
      <w:drawing>
        <wp:inline distT="0" distB="0" distL="0" distR="0" wp14:anchorId="07A33B4B" wp14:editId="37D60918">
          <wp:extent cx="7315200" cy="566766"/>
          <wp:effectExtent l="0" t="0" r="0" b="5080"/>
          <wp:docPr id="103458055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ED4FD4" w14:textId="77777777" w:rsidR="00AC240E" w:rsidRDefault="00AC24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E3D69"/>
    <w:multiLevelType w:val="hybridMultilevel"/>
    <w:tmpl w:val="2BB89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447360">
    <w:abstractNumId w:val="2"/>
  </w:num>
  <w:num w:numId="2" w16cid:durableId="2031100513">
    <w:abstractNumId w:val="3"/>
  </w:num>
  <w:num w:numId="3" w16cid:durableId="1396926359">
    <w:abstractNumId w:val="5"/>
  </w:num>
  <w:num w:numId="4" w16cid:durableId="370150065">
    <w:abstractNumId w:val="4"/>
  </w:num>
  <w:num w:numId="5" w16cid:durableId="2127117963">
    <w:abstractNumId w:val="1"/>
  </w:num>
  <w:num w:numId="6" w16cid:durableId="18968823">
    <w:abstractNumId w:val="0"/>
  </w:num>
  <w:num w:numId="7" w16cid:durableId="1787349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65"/>
    <w:rsid w:val="00093242"/>
    <w:rsid w:val="000946AB"/>
    <w:rsid w:val="000B316A"/>
    <w:rsid w:val="0012313F"/>
    <w:rsid w:val="001352C1"/>
    <w:rsid w:val="00181C0A"/>
    <w:rsid w:val="001B12BB"/>
    <w:rsid w:val="001D108B"/>
    <w:rsid w:val="001D1C16"/>
    <w:rsid w:val="00221CC8"/>
    <w:rsid w:val="0023004B"/>
    <w:rsid w:val="00237A18"/>
    <w:rsid w:val="002A4827"/>
    <w:rsid w:val="002B2906"/>
    <w:rsid w:val="002B3369"/>
    <w:rsid w:val="002E4B81"/>
    <w:rsid w:val="002E6A0A"/>
    <w:rsid w:val="002F4345"/>
    <w:rsid w:val="003958D4"/>
    <w:rsid w:val="003A07D2"/>
    <w:rsid w:val="003C430B"/>
    <w:rsid w:val="003E2BF9"/>
    <w:rsid w:val="003F415E"/>
    <w:rsid w:val="003F5F03"/>
    <w:rsid w:val="00427E5A"/>
    <w:rsid w:val="00437067"/>
    <w:rsid w:val="00530D05"/>
    <w:rsid w:val="005A28F0"/>
    <w:rsid w:val="005B4396"/>
    <w:rsid w:val="0060417C"/>
    <w:rsid w:val="00624A65"/>
    <w:rsid w:val="0062684C"/>
    <w:rsid w:val="00641D68"/>
    <w:rsid w:val="00665F28"/>
    <w:rsid w:val="00692527"/>
    <w:rsid w:val="00713956"/>
    <w:rsid w:val="00715167"/>
    <w:rsid w:val="00744B6A"/>
    <w:rsid w:val="00770837"/>
    <w:rsid w:val="00796912"/>
    <w:rsid w:val="007A4BA0"/>
    <w:rsid w:val="007D102D"/>
    <w:rsid w:val="00805E79"/>
    <w:rsid w:val="00866741"/>
    <w:rsid w:val="008A68BE"/>
    <w:rsid w:val="008B5FD7"/>
    <w:rsid w:val="008B61DE"/>
    <w:rsid w:val="008C61B2"/>
    <w:rsid w:val="00916D5E"/>
    <w:rsid w:val="0096652E"/>
    <w:rsid w:val="009B7D2B"/>
    <w:rsid w:val="00A00BB3"/>
    <w:rsid w:val="00A316AD"/>
    <w:rsid w:val="00A578E4"/>
    <w:rsid w:val="00AA4669"/>
    <w:rsid w:val="00AC1D77"/>
    <w:rsid w:val="00AC240E"/>
    <w:rsid w:val="00B10277"/>
    <w:rsid w:val="00B34A2F"/>
    <w:rsid w:val="00B914E4"/>
    <w:rsid w:val="00BA5815"/>
    <w:rsid w:val="00BC441E"/>
    <w:rsid w:val="00BD4F22"/>
    <w:rsid w:val="00BF4F6F"/>
    <w:rsid w:val="00C27D88"/>
    <w:rsid w:val="00C85886"/>
    <w:rsid w:val="00D13A07"/>
    <w:rsid w:val="00D25F50"/>
    <w:rsid w:val="00D65515"/>
    <w:rsid w:val="00DB1F98"/>
    <w:rsid w:val="00E37CCC"/>
    <w:rsid w:val="00E81E12"/>
    <w:rsid w:val="00E83EAB"/>
    <w:rsid w:val="00F138A3"/>
    <w:rsid w:val="00F1756B"/>
    <w:rsid w:val="00F829FD"/>
    <w:rsid w:val="00FA3FB8"/>
    <w:rsid w:val="00FD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275027"/>
  <w15:chartTrackingRefBased/>
  <w15:docId w15:val="{A01A0C95-2427-40E3-8820-6ACC7140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4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B81"/>
  </w:style>
  <w:style w:type="paragraph" w:styleId="Stopka">
    <w:name w:val="footer"/>
    <w:basedOn w:val="Normalny"/>
    <w:link w:val="Stopka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B81"/>
  </w:style>
  <w:style w:type="character" w:styleId="Tekstzastpczy">
    <w:name w:val="Placeholder Text"/>
    <w:basedOn w:val="Domylnaczcionkaakapitu"/>
    <w:uiPriority w:val="99"/>
    <w:semiHidden/>
    <w:rsid w:val="0062684C"/>
    <w:rPr>
      <w:color w:val="808080"/>
    </w:rPr>
  </w:style>
  <w:style w:type="paragraph" w:styleId="Akapitzlist">
    <w:name w:val="List Paragraph"/>
    <w:basedOn w:val="Normalny"/>
    <w:uiPriority w:val="34"/>
    <w:qFormat/>
    <w:rsid w:val="002A48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D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D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7D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F43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4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7A5B-D36C-4F9B-823E-D34E8455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10</Pages>
  <Words>2526</Words>
  <Characters>15161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Gajda-Cieślicka, Joanna</cp:lastModifiedBy>
  <cp:revision>46</cp:revision>
  <dcterms:created xsi:type="dcterms:W3CDTF">2024-05-31T08:32:00Z</dcterms:created>
  <dcterms:modified xsi:type="dcterms:W3CDTF">2024-06-05T08:34:00Z</dcterms:modified>
</cp:coreProperties>
</file>