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D985D" w14:textId="77777777" w:rsidR="00230C90" w:rsidRPr="00D801B4" w:rsidRDefault="00230C90" w:rsidP="006C39F2">
      <w:pPr>
        <w:jc w:val="center"/>
        <w:rPr>
          <w:rFonts w:cstheme="minorHAnsi"/>
          <w:b/>
          <w:sz w:val="28"/>
          <w:szCs w:val="28"/>
        </w:rPr>
      </w:pPr>
    </w:p>
    <w:p w14:paraId="3541B56D" w14:textId="2465BC71" w:rsidR="006C39F2" w:rsidRPr="00D801B4" w:rsidRDefault="006C39F2" w:rsidP="006C39F2">
      <w:pPr>
        <w:jc w:val="center"/>
        <w:rPr>
          <w:rFonts w:cstheme="minorHAnsi"/>
          <w:b/>
          <w:sz w:val="28"/>
          <w:szCs w:val="28"/>
        </w:rPr>
      </w:pPr>
      <w:r w:rsidRPr="00D801B4">
        <w:rPr>
          <w:rFonts w:cstheme="minorHAnsi"/>
          <w:b/>
          <w:sz w:val="28"/>
          <w:szCs w:val="28"/>
        </w:rPr>
        <w:t>Zakończenie naboru projektów nr FESW.0</w:t>
      </w:r>
      <w:r w:rsidR="00D04590" w:rsidRPr="00D801B4">
        <w:rPr>
          <w:rFonts w:cstheme="minorHAnsi"/>
          <w:b/>
          <w:sz w:val="28"/>
          <w:szCs w:val="28"/>
        </w:rPr>
        <w:t>1</w:t>
      </w:r>
      <w:r w:rsidRPr="00D801B4">
        <w:rPr>
          <w:rFonts w:cstheme="minorHAnsi"/>
          <w:b/>
          <w:sz w:val="28"/>
          <w:szCs w:val="28"/>
        </w:rPr>
        <w:t>.0</w:t>
      </w:r>
      <w:r w:rsidR="00D801B4" w:rsidRPr="00D801B4">
        <w:rPr>
          <w:rFonts w:cstheme="minorHAnsi"/>
          <w:b/>
          <w:sz w:val="28"/>
          <w:szCs w:val="28"/>
        </w:rPr>
        <w:t>3</w:t>
      </w:r>
      <w:r w:rsidRPr="00D801B4">
        <w:rPr>
          <w:rFonts w:cstheme="minorHAnsi"/>
          <w:b/>
          <w:sz w:val="28"/>
          <w:szCs w:val="28"/>
        </w:rPr>
        <w:t>-IZ.00-00</w:t>
      </w:r>
      <w:r w:rsidR="00D04590" w:rsidRPr="00D801B4">
        <w:rPr>
          <w:rFonts w:cstheme="minorHAnsi"/>
          <w:b/>
          <w:sz w:val="28"/>
          <w:szCs w:val="28"/>
        </w:rPr>
        <w:t>1</w:t>
      </w:r>
      <w:r w:rsidRPr="00D801B4">
        <w:rPr>
          <w:rFonts w:cstheme="minorHAnsi"/>
          <w:b/>
          <w:sz w:val="28"/>
          <w:szCs w:val="28"/>
        </w:rPr>
        <w:t>/2</w:t>
      </w:r>
      <w:r w:rsidR="00D801B4" w:rsidRPr="00D801B4">
        <w:rPr>
          <w:rFonts w:cstheme="minorHAnsi"/>
          <w:b/>
          <w:sz w:val="28"/>
          <w:szCs w:val="28"/>
        </w:rPr>
        <w:t>4</w:t>
      </w:r>
    </w:p>
    <w:p w14:paraId="34D9E19A" w14:textId="77777777" w:rsidR="006C39F2" w:rsidRPr="00D801B4" w:rsidRDefault="006C39F2" w:rsidP="006C39F2">
      <w:pPr>
        <w:jc w:val="both"/>
        <w:rPr>
          <w:rFonts w:cstheme="minorHAnsi"/>
          <w:sz w:val="24"/>
          <w:szCs w:val="24"/>
        </w:rPr>
      </w:pPr>
    </w:p>
    <w:p w14:paraId="25B0A3F8" w14:textId="401C1A13" w:rsidR="006C39F2" w:rsidRPr="00D801B4" w:rsidRDefault="006C39F2" w:rsidP="006C39F2">
      <w:pPr>
        <w:spacing w:after="0"/>
        <w:jc w:val="both"/>
        <w:rPr>
          <w:rFonts w:cstheme="minorHAnsi"/>
          <w:sz w:val="24"/>
          <w:szCs w:val="24"/>
        </w:rPr>
      </w:pPr>
      <w:r w:rsidRPr="00D801B4">
        <w:rPr>
          <w:rFonts w:cstheme="minorHAnsi"/>
          <w:sz w:val="24"/>
          <w:szCs w:val="24"/>
        </w:rPr>
        <w:t xml:space="preserve">W dniu </w:t>
      </w:r>
      <w:r w:rsidR="00D801B4" w:rsidRPr="00D801B4">
        <w:rPr>
          <w:rFonts w:cstheme="minorHAnsi"/>
          <w:sz w:val="24"/>
          <w:szCs w:val="24"/>
        </w:rPr>
        <w:t>14 czerwca</w:t>
      </w:r>
      <w:r w:rsidRPr="00D801B4">
        <w:rPr>
          <w:rFonts w:cstheme="minorHAnsi"/>
          <w:sz w:val="24"/>
          <w:szCs w:val="24"/>
        </w:rPr>
        <w:t xml:space="preserve"> 202</w:t>
      </w:r>
      <w:r w:rsidR="00D04590" w:rsidRPr="00D801B4">
        <w:rPr>
          <w:rFonts w:cstheme="minorHAnsi"/>
          <w:sz w:val="24"/>
          <w:szCs w:val="24"/>
        </w:rPr>
        <w:t>4</w:t>
      </w:r>
      <w:r w:rsidRPr="00D801B4">
        <w:rPr>
          <w:rFonts w:cstheme="minorHAnsi"/>
          <w:sz w:val="24"/>
          <w:szCs w:val="24"/>
        </w:rPr>
        <w:t xml:space="preserve"> roku zakończył się nabór projektów nr FESW.0</w:t>
      </w:r>
      <w:r w:rsidR="00D04590" w:rsidRPr="00D801B4">
        <w:rPr>
          <w:rFonts w:cstheme="minorHAnsi"/>
          <w:sz w:val="24"/>
          <w:szCs w:val="24"/>
        </w:rPr>
        <w:t>1</w:t>
      </w:r>
      <w:r w:rsidRPr="00D801B4">
        <w:rPr>
          <w:rFonts w:cstheme="minorHAnsi"/>
          <w:sz w:val="24"/>
          <w:szCs w:val="24"/>
        </w:rPr>
        <w:t>.0</w:t>
      </w:r>
      <w:r w:rsidR="00D801B4" w:rsidRPr="00D801B4">
        <w:rPr>
          <w:rFonts w:cstheme="minorHAnsi"/>
          <w:sz w:val="24"/>
          <w:szCs w:val="24"/>
        </w:rPr>
        <w:t>3</w:t>
      </w:r>
      <w:r w:rsidRPr="00D801B4">
        <w:rPr>
          <w:rFonts w:cstheme="minorHAnsi"/>
          <w:sz w:val="24"/>
          <w:szCs w:val="24"/>
        </w:rPr>
        <w:t>-IZ.00-00</w:t>
      </w:r>
      <w:r w:rsidR="00D04590" w:rsidRPr="00D801B4">
        <w:rPr>
          <w:rFonts w:cstheme="minorHAnsi"/>
          <w:sz w:val="24"/>
          <w:szCs w:val="24"/>
        </w:rPr>
        <w:t>1</w:t>
      </w:r>
      <w:r w:rsidRPr="00D801B4">
        <w:rPr>
          <w:rFonts w:cstheme="minorHAnsi"/>
          <w:sz w:val="24"/>
          <w:szCs w:val="24"/>
        </w:rPr>
        <w:t>/2</w:t>
      </w:r>
      <w:r w:rsidR="00D801B4" w:rsidRPr="00D801B4">
        <w:rPr>
          <w:rFonts w:cstheme="minorHAnsi"/>
          <w:sz w:val="24"/>
          <w:szCs w:val="24"/>
        </w:rPr>
        <w:t>4</w:t>
      </w:r>
      <w:r w:rsidRPr="00D801B4">
        <w:rPr>
          <w:rFonts w:cstheme="minorHAnsi"/>
          <w:sz w:val="24"/>
          <w:szCs w:val="24"/>
        </w:rPr>
        <w:t xml:space="preserve"> </w:t>
      </w:r>
      <w:r w:rsidR="00D801B4">
        <w:rPr>
          <w:rFonts w:cstheme="minorHAnsi"/>
          <w:sz w:val="24"/>
          <w:szCs w:val="24"/>
        </w:rPr>
        <w:br/>
      </w:r>
      <w:r w:rsidRPr="00D801B4">
        <w:rPr>
          <w:rFonts w:cstheme="minorHAnsi"/>
          <w:sz w:val="24"/>
          <w:szCs w:val="24"/>
        </w:rPr>
        <w:t>w</w:t>
      </w:r>
      <w:r w:rsidR="00D801B4">
        <w:rPr>
          <w:rFonts w:cstheme="minorHAnsi"/>
          <w:sz w:val="24"/>
          <w:szCs w:val="24"/>
        </w:rPr>
        <w:t xml:space="preserve"> </w:t>
      </w:r>
      <w:r w:rsidRPr="00D801B4">
        <w:rPr>
          <w:rFonts w:cstheme="minorHAnsi"/>
          <w:sz w:val="24"/>
          <w:szCs w:val="24"/>
        </w:rPr>
        <w:t xml:space="preserve">ramach Działania </w:t>
      </w:r>
      <w:r w:rsidR="00D04590" w:rsidRPr="00D801B4">
        <w:rPr>
          <w:rFonts w:cstheme="minorHAnsi"/>
          <w:sz w:val="24"/>
          <w:szCs w:val="24"/>
        </w:rPr>
        <w:t>1.</w:t>
      </w:r>
      <w:r w:rsidR="00D801B4" w:rsidRPr="00D801B4">
        <w:rPr>
          <w:rFonts w:cstheme="minorHAnsi"/>
          <w:sz w:val="24"/>
          <w:szCs w:val="24"/>
        </w:rPr>
        <w:t>3</w:t>
      </w:r>
      <w:r w:rsidRPr="00D801B4">
        <w:rPr>
          <w:rFonts w:cstheme="minorHAnsi"/>
          <w:sz w:val="24"/>
          <w:szCs w:val="24"/>
        </w:rPr>
        <w:t xml:space="preserve"> „</w:t>
      </w:r>
      <w:r w:rsidR="00D801B4" w:rsidRPr="00D801B4">
        <w:rPr>
          <w:rFonts w:cstheme="minorHAnsi"/>
          <w:sz w:val="24"/>
          <w:szCs w:val="24"/>
        </w:rPr>
        <w:t>Budowanie potencjału IOB</w:t>
      </w:r>
      <w:r w:rsidR="00D04590" w:rsidRPr="00D801B4">
        <w:rPr>
          <w:rFonts w:cstheme="minorHAnsi"/>
          <w:sz w:val="24"/>
          <w:szCs w:val="24"/>
        </w:rPr>
        <w:t xml:space="preserve">” </w:t>
      </w:r>
      <w:r w:rsidRPr="00D801B4">
        <w:rPr>
          <w:rFonts w:cstheme="minorHAnsi"/>
          <w:sz w:val="24"/>
          <w:szCs w:val="24"/>
        </w:rPr>
        <w:t xml:space="preserve">Osi priorytetowej </w:t>
      </w:r>
      <w:r w:rsidR="00D04590" w:rsidRPr="00D801B4">
        <w:rPr>
          <w:rFonts w:cstheme="minorHAnsi"/>
          <w:sz w:val="24"/>
          <w:szCs w:val="24"/>
        </w:rPr>
        <w:t>1</w:t>
      </w:r>
      <w:r w:rsidRPr="00D801B4">
        <w:rPr>
          <w:rFonts w:cstheme="minorHAnsi"/>
          <w:sz w:val="24"/>
          <w:szCs w:val="24"/>
        </w:rPr>
        <w:t xml:space="preserve"> „Fundusze Europejskie dla </w:t>
      </w:r>
      <w:r w:rsidR="00D04590" w:rsidRPr="00D801B4">
        <w:rPr>
          <w:rFonts w:cstheme="minorHAnsi"/>
          <w:sz w:val="24"/>
          <w:szCs w:val="24"/>
        </w:rPr>
        <w:t>konkurencyjnej gospodarki</w:t>
      </w:r>
      <w:r w:rsidRPr="00D801B4">
        <w:rPr>
          <w:rFonts w:cstheme="minorHAnsi"/>
          <w:sz w:val="24"/>
          <w:szCs w:val="24"/>
        </w:rPr>
        <w:t xml:space="preserve">” programu Fundusze Europejskie dla Świętokrzyskiego 2021-2027. </w:t>
      </w:r>
    </w:p>
    <w:p w14:paraId="3D668632" w14:textId="77777777" w:rsidR="00230C90" w:rsidRPr="00D801B4" w:rsidRDefault="00230C90" w:rsidP="006C39F2">
      <w:pPr>
        <w:jc w:val="both"/>
        <w:rPr>
          <w:rFonts w:cstheme="minorHAnsi"/>
          <w:sz w:val="24"/>
          <w:szCs w:val="24"/>
        </w:rPr>
      </w:pPr>
    </w:p>
    <w:p w14:paraId="2FE2D2D0" w14:textId="67B5AC86" w:rsidR="00230C90" w:rsidRPr="00D801B4" w:rsidRDefault="006C39F2" w:rsidP="006C39F2">
      <w:pPr>
        <w:jc w:val="both"/>
        <w:rPr>
          <w:rFonts w:cstheme="minorHAnsi"/>
          <w:sz w:val="24"/>
          <w:szCs w:val="24"/>
        </w:rPr>
      </w:pPr>
      <w:r w:rsidRPr="00D801B4">
        <w:rPr>
          <w:rFonts w:cstheme="minorHAnsi"/>
          <w:sz w:val="24"/>
          <w:szCs w:val="24"/>
        </w:rPr>
        <w:t>W ramach konkursu wpłynęł</w:t>
      </w:r>
      <w:r w:rsidR="00011685">
        <w:rPr>
          <w:rFonts w:cstheme="minorHAnsi"/>
          <w:sz w:val="24"/>
          <w:szCs w:val="24"/>
        </w:rPr>
        <w:t>y</w:t>
      </w:r>
      <w:r w:rsidRPr="00D801B4">
        <w:rPr>
          <w:rFonts w:cstheme="minorHAnsi"/>
          <w:sz w:val="24"/>
          <w:szCs w:val="24"/>
        </w:rPr>
        <w:t xml:space="preserve"> </w:t>
      </w:r>
      <w:r w:rsidR="00D801B4" w:rsidRPr="00D801B4">
        <w:rPr>
          <w:rFonts w:cstheme="minorHAnsi"/>
          <w:sz w:val="24"/>
          <w:szCs w:val="24"/>
        </w:rPr>
        <w:t>4</w:t>
      </w:r>
      <w:r w:rsidRPr="00D801B4">
        <w:rPr>
          <w:rFonts w:cstheme="minorHAnsi"/>
          <w:sz w:val="24"/>
          <w:szCs w:val="24"/>
        </w:rPr>
        <w:t xml:space="preserve"> wniosk</w:t>
      </w:r>
      <w:r w:rsidR="00D801B4" w:rsidRPr="00D801B4">
        <w:rPr>
          <w:rFonts w:cstheme="minorHAnsi"/>
          <w:sz w:val="24"/>
          <w:szCs w:val="24"/>
        </w:rPr>
        <w:t>i</w:t>
      </w:r>
      <w:r w:rsidRPr="00D801B4">
        <w:rPr>
          <w:rFonts w:cstheme="minorHAnsi"/>
          <w:sz w:val="24"/>
          <w:szCs w:val="24"/>
        </w:rPr>
        <w:t xml:space="preserve"> na łączną kwotę </w:t>
      </w:r>
      <w:r w:rsidR="00D801B4" w:rsidRPr="00D801B4">
        <w:rPr>
          <w:rFonts w:eastAsia="Calibri" w:cstheme="minorHAnsi"/>
          <w:color w:val="000000"/>
          <w:sz w:val="24"/>
          <w:szCs w:val="24"/>
          <w:lang w:eastAsia="pl-PL"/>
        </w:rPr>
        <w:t>5 181 936,60</w:t>
      </w:r>
      <w:r w:rsidR="000126E8" w:rsidRPr="00D801B4">
        <w:rPr>
          <w:rFonts w:cstheme="minorHAnsi"/>
          <w:sz w:val="24"/>
          <w:szCs w:val="24"/>
        </w:rPr>
        <w:t xml:space="preserve"> </w:t>
      </w:r>
      <w:r w:rsidRPr="00D801B4">
        <w:rPr>
          <w:rFonts w:cstheme="minorHAnsi"/>
          <w:sz w:val="24"/>
          <w:szCs w:val="24"/>
        </w:rPr>
        <w:t xml:space="preserve">PLN. </w:t>
      </w:r>
    </w:p>
    <w:p w14:paraId="048F1E77" w14:textId="3E82F8D0" w:rsidR="006C39F2" w:rsidRPr="00D801B4" w:rsidRDefault="006C39F2" w:rsidP="006C39F2">
      <w:pPr>
        <w:jc w:val="both"/>
        <w:rPr>
          <w:rFonts w:cstheme="minorHAnsi"/>
          <w:sz w:val="24"/>
          <w:szCs w:val="24"/>
        </w:rPr>
      </w:pPr>
      <w:r w:rsidRPr="00D801B4">
        <w:rPr>
          <w:rFonts w:cstheme="minorHAnsi"/>
          <w:sz w:val="24"/>
          <w:szCs w:val="24"/>
        </w:rPr>
        <w:t>Kwota dofinansowania projektów z EFRR wynosi</w:t>
      </w:r>
      <w:r w:rsidR="00230C90" w:rsidRPr="00D801B4">
        <w:rPr>
          <w:rFonts w:cstheme="minorHAnsi"/>
          <w:sz w:val="24"/>
          <w:szCs w:val="24"/>
        </w:rPr>
        <w:t xml:space="preserve"> </w:t>
      </w:r>
      <w:r w:rsidR="00D801B4" w:rsidRPr="00D801B4">
        <w:rPr>
          <w:rFonts w:cstheme="minorHAnsi"/>
          <w:sz w:val="24"/>
          <w:szCs w:val="24"/>
        </w:rPr>
        <w:t>4 058 625,80</w:t>
      </w:r>
      <w:r w:rsidR="000126E8" w:rsidRPr="00D801B4">
        <w:rPr>
          <w:rFonts w:cstheme="minorHAnsi"/>
          <w:sz w:val="24"/>
          <w:szCs w:val="24"/>
        </w:rPr>
        <w:t xml:space="preserve"> </w:t>
      </w:r>
      <w:r w:rsidRPr="00D801B4">
        <w:rPr>
          <w:rFonts w:cstheme="minorHAnsi"/>
          <w:sz w:val="24"/>
          <w:szCs w:val="24"/>
        </w:rPr>
        <w:t xml:space="preserve">PLN. </w:t>
      </w:r>
    </w:p>
    <w:p w14:paraId="04B5889E" w14:textId="77777777" w:rsidR="00F1756B" w:rsidRPr="00D801B4" w:rsidRDefault="00F1756B" w:rsidP="006C39F2">
      <w:pPr>
        <w:rPr>
          <w:rFonts w:cstheme="minorHAnsi"/>
          <w:sz w:val="24"/>
          <w:szCs w:val="24"/>
        </w:rPr>
      </w:pPr>
    </w:p>
    <w:sectPr w:rsidR="00F1756B" w:rsidRPr="00D801B4" w:rsidSect="004E5377">
      <w:headerReference w:type="first" r:id="rId6"/>
      <w:footerReference w:type="first" r:id="rId7"/>
      <w:pgSz w:w="11906" w:h="16838"/>
      <w:pgMar w:top="1098" w:right="1418" w:bottom="1560" w:left="1418" w:header="709" w:footer="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DD93E" w14:textId="77777777" w:rsidR="004E5377" w:rsidRDefault="004E5377" w:rsidP="00230C90">
      <w:pPr>
        <w:spacing w:after="0" w:line="240" w:lineRule="auto"/>
      </w:pPr>
      <w:r>
        <w:separator/>
      </w:r>
    </w:p>
  </w:endnote>
  <w:endnote w:type="continuationSeparator" w:id="0">
    <w:p w14:paraId="18D280E9" w14:textId="77777777" w:rsidR="004E5377" w:rsidRDefault="004E5377" w:rsidP="00230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87B68" w14:textId="77777777" w:rsidR="000F25F0" w:rsidRDefault="000F25F0">
    <w:pPr>
      <w:pStyle w:val="Stopka"/>
      <w:rPr>
        <w:noProof/>
        <w:lang w:eastAsia="pl-PL"/>
      </w:rPr>
    </w:pPr>
    <w:r>
      <w:tab/>
    </w:r>
  </w:p>
  <w:p w14:paraId="03833600" w14:textId="4E02412F" w:rsidR="000F25F0" w:rsidRDefault="000F25F0" w:rsidP="00C802EF">
    <w:pPr>
      <w:pStyle w:val="Stopka"/>
      <w:jc w:val="right"/>
      <w:rPr>
        <w:noProof/>
        <w:lang w:eastAsia="pl-PL"/>
      </w:rPr>
    </w:pPr>
  </w:p>
  <w:p w14:paraId="5BBB6315" w14:textId="77777777" w:rsidR="000F25F0" w:rsidRDefault="000F25F0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A4A88" w14:textId="77777777" w:rsidR="004E5377" w:rsidRDefault="004E5377" w:rsidP="00230C90">
      <w:pPr>
        <w:spacing w:after="0" w:line="240" w:lineRule="auto"/>
      </w:pPr>
      <w:r>
        <w:separator/>
      </w:r>
    </w:p>
  </w:footnote>
  <w:footnote w:type="continuationSeparator" w:id="0">
    <w:p w14:paraId="789B7DCA" w14:textId="77777777" w:rsidR="004E5377" w:rsidRDefault="004E5377" w:rsidP="00230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20A26" w14:textId="77777777" w:rsidR="000F25F0" w:rsidRDefault="000F25F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0DB7CBF9" wp14:editId="5F18C2A2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C2CF9" w14:textId="6FC0AEE4" w:rsidR="000F25F0" w:rsidRDefault="000F25F0" w:rsidP="00FE5140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F2"/>
    <w:rsid w:val="00011685"/>
    <w:rsid w:val="000126E8"/>
    <w:rsid w:val="000D7163"/>
    <w:rsid w:val="000F25F0"/>
    <w:rsid w:val="00230C90"/>
    <w:rsid w:val="004465B9"/>
    <w:rsid w:val="004E5377"/>
    <w:rsid w:val="006C39F2"/>
    <w:rsid w:val="00A316AD"/>
    <w:rsid w:val="00B7275E"/>
    <w:rsid w:val="00D04590"/>
    <w:rsid w:val="00D64CD7"/>
    <w:rsid w:val="00D801B4"/>
    <w:rsid w:val="00F1756B"/>
    <w:rsid w:val="00F4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7F553"/>
  <w15:chartTrackingRefBased/>
  <w15:docId w15:val="{073315DD-1A74-4EE0-A394-6728A28C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9F2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6C39F2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semiHidden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6C39F2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0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Sobczyk, Beata</dc:creator>
  <cp:keywords/>
  <dc:description/>
  <cp:lastModifiedBy>Kubiak, Katarzyna</cp:lastModifiedBy>
  <cp:revision>3</cp:revision>
  <dcterms:created xsi:type="dcterms:W3CDTF">2024-06-25T10:56:00Z</dcterms:created>
  <dcterms:modified xsi:type="dcterms:W3CDTF">2024-06-25T10:59:00Z</dcterms:modified>
</cp:coreProperties>
</file>