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F4B8" w14:textId="70DCED77" w:rsidR="008C13C7" w:rsidRDefault="008C13C7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163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668ED807" wp14:editId="15975302">
            <wp:extent cx="7877175" cy="610412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413" cy="6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E2C8" w14:textId="28EEBB36" w:rsidR="00703BF3" w:rsidRPr="008C13C7" w:rsidRDefault="00703BF3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13C7">
        <w:rPr>
          <w:rFonts w:ascii="Arial" w:hAnsi="Arial" w:cs="Arial"/>
          <w:b/>
          <w:bCs/>
          <w:sz w:val="24"/>
          <w:szCs w:val="24"/>
        </w:rPr>
        <w:t>Załącznik nr 1</w:t>
      </w:r>
      <w:r w:rsidR="00724D88">
        <w:rPr>
          <w:rFonts w:ascii="Arial" w:hAnsi="Arial" w:cs="Arial"/>
          <w:b/>
          <w:bCs/>
          <w:sz w:val="24"/>
          <w:szCs w:val="24"/>
        </w:rPr>
        <w:t>1</w:t>
      </w:r>
      <w:r w:rsidR="00242AAC">
        <w:rPr>
          <w:rFonts w:ascii="Arial" w:hAnsi="Arial" w:cs="Arial"/>
          <w:b/>
          <w:bCs/>
          <w:sz w:val="24"/>
          <w:szCs w:val="24"/>
        </w:rPr>
        <w:t xml:space="preserve"> </w:t>
      </w:r>
      <w:r w:rsidR="00C51215">
        <w:rPr>
          <w:rFonts w:ascii="Arial" w:hAnsi="Arial" w:cs="Arial"/>
          <w:b/>
          <w:bCs/>
          <w:sz w:val="24"/>
          <w:szCs w:val="24"/>
        </w:rPr>
        <w:t>-</w:t>
      </w:r>
    </w:p>
    <w:p w14:paraId="2FEACDE3" w14:textId="574BB5C9" w:rsidR="003373D3" w:rsidRPr="008C13C7" w:rsidRDefault="00FF4249" w:rsidP="008C13C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Wykaz 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>pomniejszenia</w:t>
      </w: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wartości dofinansowania projektu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 w zakresie obowiązków komunikacyjnych</w:t>
      </w:r>
    </w:p>
    <w:p w14:paraId="5AF4E946" w14:textId="41652272" w:rsidR="00300ECE" w:rsidRPr="008C13C7" w:rsidRDefault="007B1E09">
      <w:pPr>
        <w:rPr>
          <w:rFonts w:ascii="Arial" w:hAnsi="Arial" w:cs="Arial"/>
          <w:sz w:val="24"/>
          <w:szCs w:val="24"/>
        </w:rPr>
      </w:pPr>
      <w:r w:rsidRPr="008C13C7">
        <w:rPr>
          <w:rFonts w:ascii="Arial" w:hAnsi="Arial" w:cs="Arial"/>
          <w:sz w:val="24"/>
          <w:szCs w:val="24"/>
        </w:rPr>
        <w:t>Maksymalna w</w:t>
      </w:r>
      <w:r w:rsidR="00A17BAA" w:rsidRPr="008C13C7">
        <w:rPr>
          <w:rFonts w:ascii="Arial" w:hAnsi="Arial" w:cs="Arial"/>
          <w:sz w:val="24"/>
          <w:szCs w:val="24"/>
        </w:rPr>
        <w:t>ielkość</w:t>
      </w:r>
      <w:r w:rsidRPr="008C13C7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8C13C7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3790"/>
        <w:gridCol w:w="4111"/>
      </w:tblGrid>
      <w:tr w:rsidR="00D71BAB" w:rsidRPr="008C13C7" w14:paraId="5837DA91" w14:textId="77777777" w:rsidTr="008C13C7">
        <w:trPr>
          <w:trHeight w:val="545"/>
        </w:trPr>
        <w:tc>
          <w:tcPr>
            <w:tcW w:w="523" w:type="dxa"/>
          </w:tcPr>
          <w:p w14:paraId="3E4C007B" w14:textId="05CE482F" w:rsidR="00BB1C78" w:rsidRPr="008C13C7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790" w:type="dxa"/>
          </w:tcPr>
          <w:p w14:paraId="1CEBDB92" w14:textId="1D55753D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4111" w:type="dxa"/>
          </w:tcPr>
          <w:p w14:paraId="1F5342D6" w14:textId="67C31D53" w:rsidR="00BB1C78" w:rsidRPr="008C13C7" w:rsidRDefault="00A17BAA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8C13C7" w14:paraId="3FCF547B" w14:textId="77777777" w:rsidTr="008C13C7">
        <w:tc>
          <w:tcPr>
            <w:tcW w:w="523" w:type="dxa"/>
          </w:tcPr>
          <w:p w14:paraId="71C8C9CF" w14:textId="48595B6B" w:rsidR="00BB1C78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74844773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</w:t>
            </w:r>
            <w:r w:rsidR="001E3883" w:rsidRPr="008C13C7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126B2B68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</w:t>
            </w:r>
            <w:r w:rsidR="002E6FE4" w:rsidRPr="008C13C7">
              <w:rPr>
                <w:rFonts w:ascii="Arial" w:hAnsi="Arial" w:cs="Arial"/>
                <w:sz w:val="24"/>
                <w:szCs w:val="24"/>
              </w:rPr>
              <w:t xml:space="preserve"> programu regionalnego Fundusze Europejskie dla Świętokrzyskiego 2021-2027</w:t>
            </w:r>
            <w:r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B41F76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8C13C7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39DF6324" w:rsidR="006E298D" w:rsidRPr="008C13C7" w:rsidRDefault="006E298D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8C13C7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8C13C7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8C13C7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§</w:t>
            </w:r>
            <w:r w:rsidR="00FD464E" w:rsidRPr="008C13C7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="00C87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C8789F"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D1D1CDC" w14:textId="05FB41F3" w:rsidR="00A17BAA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8C13C7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8C13C7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8C13C7" w:rsidRDefault="00D22E8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6B77089A" w:rsidR="00BB1C78" w:rsidRPr="008C13C7" w:rsidRDefault="00A17BA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w umieszczonym opisie </w:t>
            </w:r>
            <w:r w:rsidR="008C13C7" w:rsidRP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8C13C7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4111" w:type="dxa"/>
          </w:tcPr>
          <w:p w14:paraId="4A1FC4D7" w14:textId="1616A11C" w:rsidR="00BB1C78" w:rsidRPr="008C13C7" w:rsidRDefault="00A17BAA" w:rsidP="008C13C7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7D18765F" w14:textId="77777777" w:rsidTr="008C13C7">
        <w:tc>
          <w:tcPr>
            <w:tcW w:w="523" w:type="dxa"/>
          </w:tcPr>
          <w:p w14:paraId="205B1582" w14:textId="53E4907F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154F1CB" w14:textId="02883BC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12CCE339" w14:textId="3F6AA48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5935B974" w14:textId="79378BD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37DE1B5F" w14:textId="77777777" w:rsidTr="008C13C7">
        <w:tc>
          <w:tcPr>
            <w:tcW w:w="523" w:type="dxa"/>
          </w:tcPr>
          <w:p w14:paraId="20E6059F" w14:textId="1495AEB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4323CEE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stronach mediów społecznościowych Beneficjenta. </w:t>
            </w:r>
          </w:p>
          <w:p w14:paraId="2DD00EE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546137C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programu regionalnego Fundusze Europejskie dla Świętokrzyskiego 2021-2027, barw Rzeczypospolitej Polskiej i znaku Unii Europejskiej, </w:t>
            </w:r>
          </w:p>
          <w:p w14:paraId="07E65FC2" w14:textId="7FC4C68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zadania, działania, które będą realizowane w ramach projektu (opis, co zostanie zrobione, zakupione etc.), </w:t>
            </w:r>
          </w:p>
          <w:p w14:paraId="2BF44043" w14:textId="52D405E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 (całkowity  koszt projektu),</w:t>
            </w:r>
          </w:p>
          <w:p w14:paraId="43BC7319" w14:textId="4689114D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1E8BB9D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a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FA6DB6B" w14:textId="468F200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na stronach mediów społecznościowych Beneficjenta</w:t>
            </w:r>
          </w:p>
          <w:p w14:paraId="023892E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70A8959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w umieszczonym opisie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informacji o fakcie otrzymania wsparcia finansowego z Unii Europejskiej</w:t>
            </w:r>
          </w:p>
        </w:tc>
        <w:tc>
          <w:tcPr>
            <w:tcW w:w="4111" w:type="dxa"/>
          </w:tcPr>
          <w:p w14:paraId="23F2E23E" w14:textId="20EB64AC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369E8845" w14:textId="77777777" w:rsidTr="008C13C7">
        <w:tc>
          <w:tcPr>
            <w:tcW w:w="523" w:type="dxa"/>
          </w:tcPr>
          <w:p w14:paraId="1CEF9117" w14:textId="5613133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4A72CBD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 sposób znaku programu regionalnego Fundusze Europejskie dla Świętokrzyskiego 2021-2027, znaku barw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Rzeczypospolitej Polskiej (jeśli dotyczy; wersja </w:t>
            </w:r>
            <w:proofErr w:type="spellStart"/>
            <w:r w:rsidRPr="008C13C7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8C13C7">
              <w:rPr>
                <w:rFonts w:ascii="Arial" w:hAnsi="Arial" w:cs="Arial"/>
                <w:sz w:val="24"/>
                <w:szCs w:val="24"/>
              </w:rPr>
              <w:t>) i znaku Unii Europejskiej na:</w:t>
            </w:r>
          </w:p>
          <w:p w14:paraId="5D8C1481" w14:textId="27481FB9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prowadzonych działaniach informacyjnych i promocyjnych dotyczących Projektu,</w:t>
            </w:r>
          </w:p>
          <w:p w14:paraId="0DC1E4A7" w14:textId="6AF84601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(m.in. produkty drukowane lub cyfrowe) podawanych do wiadomości publicznej,</w:t>
            </w:r>
          </w:p>
          <w:p w14:paraId="3F53182D" w14:textId="1687588E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dla osób i podmiotów uczestniczących w Projekcie.</w:t>
            </w:r>
          </w:p>
          <w:p w14:paraId="2D9DDB26" w14:textId="36D6680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(dotyczy: art. 50 ust. 1 lit. b rozporządzenia ogólnego; 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4010B3C9" w14:textId="796CFF1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 znaku programu regionalnego Fundusze Europejskie dla Świętokrzyskiego 2021-2027,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znaku barw Rzeczypospolitej Polskiej (jeśli dotyczy; wersja </w:t>
            </w:r>
            <w:proofErr w:type="spellStart"/>
            <w:r w:rsidRPr="008C13C7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8C13C7">
              <w:rPr>
                <w:rFonts w:ascii="Arial" w:hAnsi="Arial" w:cs="Arial"/>
                <w:sz w:val="24"/>
                <w:szCs w:val="24"/>
              </w:rPr>
              <w:t xml:space="preserve">) i znaku Unii Europejskiej w którymkolwiek działaniu, dokumencie, materiale </w:t>
            </w:r>
          </w:p>
          <w:p w14:paraId="1BED18B3" w14:textId="4EED3C4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D940F9" w14:textId="48AC7149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0,25%</w:t>
            </w:r>
          </w:p>
        </w:tc>
      </w:tr>
      <w:tr w:rsidR="0027538D" w:rsidRPr="008C13C7" w14:paraId="2D2B2487" w14:textId="77777777" w:rsidTr="008C13C7">
        <w:tc>
          <w:tcPr>
            <w:tcW w:w="523" w:type="dxa"/>
          </w:tcPr>
          <w:p w14:paraId="0008D09B" w14:textId="1588BA46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D37850D" w14:textId="395ECF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05F82D27" w14:textId="05425A9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1CE8E1CD" w14:textId="5D9B1CFD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1EA5C69A" w14:textId="77777777" w:rsidTr="008C13C7">
        <w:tc>
          <w:tcPr>
            <w:tcW w:w="523" w:type="dxa"/>
            <w:vMerge w:val="restart"/>
          </w:tcPr>
          <w:p w14:paraId="20960A81" w14:textId="2DE70A5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1E6DBF0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3601AE3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c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30CB097" w14:textId="781925C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10EECB" w14:textId="3DC6EA2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111FDF29" w14:textId="77777777" w:rsidTr="008C13C7">
        <w:trPr>
          <w:trHeight w:val="904"/>
        </w:trPr>
        <w:tc>
          <w:tcPr>
            <w:tcW w:w="523" w:type="dxa"/>
            <w:vMerge/>
          </w:tcPr>
          <w:p w14:paraId="67B5DBFE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218A7649" w14:textId="3C0880A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tablicy informacyjnej niezgodnie z wzorem określonym w załączniku </w:t>
            </w:r>
            <w:r w:rsidRPr="00167B9B">
              <w:rPr>
                <w:rFonts w:ascii="Arial" w:hAnsi="Arial" w:cs="Arial"/>
                <w:sz w:val="24"/>
                <w:szCs w:val="24"/>
              </w:rPr>
              <w:t>nr 1</w:t>
            </w:r>
            <w:r w:rsidR="00167B9B" w:rsidRPr="00167B9B">
              <w:rPr>
                <w:rFonts w:ascii="Arial" w:hAnsi="Arial" w:cs="Arial"/>
                <w:sz w:val="24"/>
                <w:szCs w:val="24"/>
              </w:rPr>
              <w:t>0</w:t>
            </w:r>
            <w:r w:rsidRPr="00167B9B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</w:p>
        </w:tc>
        <w:tc>
          <w:tcPr>
            <w:tcW w:w="4111" w:type="dxa"/>
          </w:tcPr>
          <w:p w14:paraId="57E89819" w14:textId="4EADABD0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595E7B03" w14:textId="77777777" w:rsidTr="008C13C7">
        <w:trPr>
          <w:trHeight w:val="903"/>
        </w:trPr>
        <w:tc>
          <w:tcPr>
            <w:tcW w:w="523" w:type="dxa"/>
            <w:vMerge/>
          </w:tcPr>
          <w:p w14:paraId="2EC37784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004349" w14:textId="435B218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4111" w:type="dxa"/>
          </w:tcPr>
          <w:p w14:paraId="74220D20" w14:textId="4350960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10918007" w14:textId="77777777" w:rsidTr="008C13C7">
        <w:tc>
          <w:tcPr>
            <w:tcW w:w="523" w:type="dxa"/>
          </w:tcPr>
          <w:p w14:paraId="2B642A70" w14:textId="06088A10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</w:t>
            </w:r>
          </w:p>
        </w:tc>
        <w:tc>
          <w:tcPr>
            <w:tcW w:w="6319" w:type="dxa"/>
          </w:tcPr>
          <w:p w14:paraId="3CBCC91A" w14:textId="10A5426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317BD00D" w14:textId="2EF16B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75E941E2" w14:textId="7EAD0796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72C29793" w14:textId="77777777" w:rsidTr="008C13C7">
        <w:tc>
          <w:tcPr>
            <w:tcW w:w="523" w:type="dxa"/>
            <w:vMerge w:val="restart"/>
          </w:tcPr>
          <w:p w14:paraId="16B31971" w14:textId="2C98EB08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183D9D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widocznym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przynajmniej jednego trwałego plakatu o minimalnym formacie A3 lub podobnej wielkości elektronicznego wyświetlacza, podkreślającego fakt otrzymania dofinansowania z UE.</w:t>
            </w:r>
          </w:p>
          <w:p w14:paraId="6FE3BCEB" w14:textId="47A108F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d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="001223D8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0ED37E68" w14:textId="4E28525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4111" w:type="dxa"/>
          </w:tcPr>
          <w:p w14:paraId="62A51925" w14:textId="7743679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437E8715" w14:textId="77777777" w:rsidTr="008C13C7">
        <w:trPr>
          <w:trHeight w:val="1019"/>
        </w:trPr>
        <w:tc>
          <w:tcPr>
            <w:tcW w:w="523" w:type="dxa"/>
            <w:vMerge/>
          </w:tcPr>
          <w:p w14:paraId="4B63D972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7B71004" w14:textId="1741DD6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pkt 2.2 załącznika nr 1</w:t>
            </w:r>
            <w:r w:rsidR="00167B9B">
              <w:rPr>
                <w:rFonts w:ascii="Arial" w:hAnsi="Arial" w:cs="Arial"/>
                <w:sz w:val="24"/>
                <w:szCs w:val="24"/>
              </w:rPr>
              <w:t>0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167B9B">
              <w:rPr>
                <w:rFonts w:ascii="Arial" w:hAnsi="Arial" w:cs="Arial"/>
                <w:sz w:val="24"/>
                <w:szCs w:val="24"/>
              </w:rPr>
              <w:t>decyzji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4111" w:type="dxa"/>
          </w:tcPr>
          <w:p w14:paraId="04EE429F" w14:textId="4935AE4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4E546184" w14:textId="77777777" w:rsidTr="008C13C7">
        <w:trPr>
          <w:trHeight w:val="1019"/>
        </w:trPr>
        <w:tc>
          <w:tcPr>
            <w:tcW w:w="523" w:type="dxa"/>
            <w:vMerge/>
          </w:tcPr>
          <w:p w14:paraId="2106057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441F1D" w14:textId="75D9A58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4111" w:type="dxa"/>
          </w:tcPr>
          <w:p w14:paraId="1F6A5BE7" w14:textId="439BEF5A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20740308" w14:textId="77777777" w:rsidTr="008C13C7">
        <w:tc>
          <w:tcPr>
            <w:tcW w:w="523" w:type="dxa"/>
          </w:tcPr>
          <w:p w14:paraId="39B53097" w14:textId="40BC622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19" w:type="dxa"/>
          </w:tcPr>
          <w:p w14:paraId="711AAFB7" w14:textId="264348AF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1FD679A8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(dotyczy: art. 50 ust. 1 lit. e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23D8">
              <w:rPr>
                <w:rFonts w:ascii="Arial" w:hAnsi="Arial" w:cs="Arial"/>
                <w:sz w:val="24"/>
                <w:szCs w:val="24"/>
              </w:rPr>
              <w:t>decyzji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8E27CF4" w14:textId="356B09E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 lub działania informacyjno-promocyjnego</w:t>
            </w:r>
          </w:p>
          <w:p w14:paraId="77AD6C73" w14:textId="678CF1C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odpowiedniej IZ </w:t>
            </w:r>
          </w:p>
        </w:tc>
        <w:tc>
          <w:tcPr>
            <w:tcW w:w="4111" w:type="dxa"/>
          </w:tcPr>
          <w:p w14:paraId="48F2AA17" w14:textId="6FE995D1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</w:tbl>
    <w:p w14:paraId="0ABA64CB" w14:textId="77FDB425" w:rsidR="00DD08F6" w:rsidRPr="008C13C7" w:rsidRDefault="00DD08F6" w:rsidP="008C13C7">
      <w:pPr>
        <w:rPr>
          <w:rFonts w:ascii="Arial" w:hAnsi="Arial" w:cs="Arial"/>
          <w:sz w:val="24"/>
          <w:szCs w:val="24"/>
        </w:rPr>
      </w:pPr>
    </w:p>
    <w:sectPr w:rsidR="00DD08F6" w:rsidRPr="008C13C7" w:rsidSect="00300EC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D6F0" w14:textId="77777777" w:rsidR="00B51A9B" w:rsidRDefault="00B51A9B" w:rsidP="00464338">
      <w:pPr>
        <w:spacing w:after="0" w:line="240" w:lineRule="auto"/>
      </w:pPr>
      <w:r>
        <w:separator/>
      </w:r>
    </w:p>
  </w:endnote>
  <w:endnote w:type="continuationSeparator" w:id="0">
    <w:p w14:paraId="5B337307" w14:textId="77777777" w:rsidR="00B51A9B" w:rsidRDefault="00B51A9B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A2849" w14:textId="77777777" w:rsidR="00B51A9B" w:rsidRDefault="00B51A9B" w:rsidP="00464338">
      <w:pPr>
        <w:spacing w:after="0" w:line="240" w:lineRule="auto"/>
      </w:pPr>
      <w:r>
        <w:separator/>
      </w:r>
    </w:p>
  </w:footnote>
  <w:footnote w:type="continuationSeparator" w:id="0">
    <w:p w14:paraId="3FA8B63A" w14:textId="77777777" w:rsidR="00B51A9B" w:rsidRDefault="00B51A9B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2139">
    <w:abstractNumId w:val="4"/>
  </w:num>
  <w:num w:numId="2" w16cid:durableId="690228488">
    <w:abstractNumId w:val="0"/>
  </w:num>
  <w:num w:numId="3" w16cid:durableId="1433554734">
    <w:abstractNumId w:val="2"/>
  </w:num>
  <w:num w:numId="4" w16cid:durableId="591163740">
    <w:abstractNumId w:val="6"/>
  </w:num>
  <w:num w:numId="5" w16cid:durableId="122231183">
    <w:abstractNumId w:val="5"/>
  </w:num>
  <w:num w:numId="6" w16cid:durableId="271281093">
    <w:abstractNumId w:val="1"/>
  </w:num>
  <w:num w:numId="7" w16cid:durableId="85613675">
    <w:abstractNumId w:val="8"/>
  </w:num>
  <w:num w:numId="8" w16cid:durableId="574049711">
    <w:abstractNumId w:val="3"/>
  </w:num>
  <w:num w:numId="9" w16cid:durableId="121870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23D8"/>
    <w:rsid w:val="00123641"/>
    <w:rsid w:val="001513B1"/>
    <w:rsid w:val="00167B9B"/>
    <w:rsid w:val="001B3C20"/>
    <w:rsid w:val="001C184F"/>
    <w:rsid w:val="001D7872"/>
    <w:rsid w:val="001E3883"/>
    <w:rsid w:val="002216EE"/>
    <w:rsid w:val="0023461A"/>
    <w:rsid w:val="00234AF8"/>
    <w:rsid w:val="002358AE"/>
    <w:rsid w:val="00242AAC"/>
    <w:rsid w:val="0027255C"/>
    <w:rsid w:val="0027538D"/>
    <w:rsid w:val="0028526B"/>
    <w:rsid w:val="002D6EF9"/>
    <w:rsid w:val="002D7AC2"/>
    <w:rsid w:val="002E0B9E"/>
    <w:rsid w:val="002E6FE4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97827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7C0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B7B12"/>
    <w:rsid w:val="006C6D78"/>
    <w:rsid w:val="006D4906"/>
    <w:rsid w:val="006E298D"/>
    <w:rsid w:val="006E3DF1"/>
    <w:rsid w:val="006F7941"/>
    <w:rsid w:val="00703BF3"/>
    <w:rsid w:val="00724D88"/>
    <w:rsid w:val="00740262"/>
    <w:rsid w:val="00763364"/>
    <w:rsid w:val="00772492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C13C7"/>
    <w:rsid w:val="008D5B0E"/>
    <w:rsid w:val="008E11BA"/>
    <w:rsid w:val="00951499"/>
    <w:rsid w:val="009721A0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51A9B"/>
    <w:rsid w:val="00B86262"/>
    <w:rsid w:val="00B90467"/>
    <w:rsid w:val="00B92204"/>
    <w:rsid w:val="00B9438A"/>
    <w:rsid w:val="00BB1C78"/>
    <w:rsid w:val="00C06D6A"/>
    <w:rsid w:val="00C51215"/>
    <w:rsid w:val="00C53BDE"/>
    <w:rsid w:val="00C74472"/>
    <w:rsid w:val="00C8789F"/>
    <w:rsid w:val="00CA43E9"/>
    <w:rsid w:val="00CC3077"/>
    <w:rsid w:val="00D163E4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60573"/>
    <w:rsid w:val="00E734B8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28E4"/>
    <w:rsid w:val="00F7721F"/>
    <w:rsid w:val="00FB7A3C"/>
    <w:rsid w:val="00FD3ACE"/>
    <w:rsid w:val="00FD464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87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Romańska, Barbara</cp:lastModifiedBy>
  <cp:revision>3</cp:revision>
  <cp:lastPrinted>2023-04-21T10:38:00Z</cp:lastPrinted>
  <dcterms:created xsi:type="dcterms:W3CDTF">2023-05-31T09:30:00Z</dcterms:created>
  <dcterms:modified xsi:type="dcterms:W3CDTF">2023-05-31T09:38:00Z</dcterms:modified>
</cp:coreProperties>
</file>