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3868AD" w:rsidRDefault="003868AD" w:rsidP="003868AD"/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E80C4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Informacja na temat projektu wybranego do dofinansowania w trybie pozakonkursowym  </w:t>
      </w:r>
      <w:r w:rsidR="00E80C4A">
        <w:rPr>
          <w:rFonts w:ascii="Arial" w:eastAsiaTheme="minorHAnsi" w:hAnsi="Arial" w:cs="Arial"/>
          <w:b/>
          <w:bCs/>
          <w:color w:val="000000"/>
          <w:lang w:eastAsia="en-US"/>
        </w:rPr>
        <w:br/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dla Poddziałania 8.</w:t>
      </w:r>
      <w:r w:rsidR="008C2474">
        <w:rPr>
          <w:rFonts w:ascii="Arial" w:eastAsiaTheme="minorHAnsi" w:hAnsi="Arial" w:cs="Arial"/>
          <w:b/>
          <w:bCs/>
          <w:color w:val="000000"/>
          <w:lang w:eastAsia="en-US"/>
        </w:rPr>
        <w:t>5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.</w:t>
      </w:r>
      <w:r w:rsidR="008C2474">
        <w:rPr>
          <w:rFonts w:ascii="Arial" w:eastAsiaTheme="minorHAnsi" w:hAnsi="Arial" w:cs="Arial"/>
          <w:b/>
          <w:bCs/>
          <w:color w:val="000000"/>
          <w:lang w:eastAsia="en-US"/>
        </w:rPr>
        <w:t>2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Realizacja programu stypendialnego 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skierowanego do uczniów </w:t>
      </w:r>
      <w:r w:rsidR="008C2474">
        <w:rPr>
          <w:rFonts w:ascii="Arial" w:eastAsiaTheme="minorHAnsi" w:hAnsi="Arial" w:cs="Arial"/>
          <w:b/>
          <w:bCs/>
          <w:color w:val="000000"/>
          <w:lang w:eastAsia="en-US"/>
        </w:rPr>
        <w:t xml:space="preserve">zdolnych 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 xml:space="preserve">szkół </w:t>
      </w:r>
      <w:r w:rsidR="008C2474">
        <w:rPr>
          <w:rFonts w:ascii="Arial" w:eastAsiaTheme="minorHAnsi" w:hAnsi="Arial" w:cs="Arial"/>
          <w:b/>
          <w:bCs/>
          <w:color w:val="000000"/>
          <w:lang w:eastAsia="en-US"/>
        </w:rPr>
        <w:t xml:space="preserve">kształcenia zawodowego </w:t>
      </w:r>
      <w:r w:rsidR="00E80C4A">
        <w:rPr>
          <w:rFonts w:ascii="Arial" w:eastAsiaTheme="minorHAnsi" w:hAnsi="Arial" w:cs="Arial"/>
          <w:b/>
          <w:bCs/>
          <w:color w:val="000000"/>
          <w:lang w:eastAsia="en-US"/>
        </w:rPr>
        <w:br/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(projekt pozakonkursowy):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814"/>
        <w:gridCol w:w="3402"/>
        <w:gridCol w:w="2176"/>
        <w:gridCol w:w="2030"/>
        <w:gridCol w:w="1811"/>
        <w:gridCol w:w="1744"/>
      </w:tblGrid>
      <w:tr w:rsidR="008C2474" w:rsidTr="008C2474"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14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402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2176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2030" w:type="dxa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8C2474" w:rsidTr="008C2474"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2814" w:type="dxa"/>
          </w:tcPr>
          <w:p w:rsidR="009E3E25" w:rsidRPr="008501F0" w:rsidRDefault="009E3E25" w:rsidP="008C247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Świętokrzyski program stypendialny </w:t>
            </w:r>
            <w:r w:rsidR="008C247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dla uczniów szkół zawodowych</w:t>
            </w:r>
          </w:p>
        </w:tc>
        <w:tc>
          <w:tcPr>
            <w:tcW w:w="3402" w:type="dxa"/>
          </w:tcPr>
          <w:p w:rsidR="009E3E25" w:rsidRPr="008501F0" w:rsidRDefault="008501F0" w:rsidP="008C247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Województwo Świętokrzyskie/ Departament  Edukacji, Sportu </w:t>
            </w:r>
            <w:r w:rsidR="008C247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i Turystyki Urzędu Marszałkowskiego w Kielcach</w:t>
            </w:r>
          </w:p>
        </w:tc>
        <w:tc>
          <w:tcPr>
            <w:tcW w:w="2176" w:type="dxa"/>
          </w:tcPr>
          <w:p w:rsidR="009E3E25" w:rsidRPr="008501F0" w:rsidRDefault="008C2474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1 4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6 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 PLN</w:t>
            </w:r>
          </w:p>
        </w:tc>
        <w:tc>
          <w:tcPr>
            <w:tcW w:w="2030" w:type="dxa"/>
          </w:tcPr>
          <w:p w:rsidR="009E3E25" w:rsidRPr="008501F0" w:rsidRDefault="00F0156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="008C247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346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="008C247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 PLN</w:t>
            </w:r>
          </w:p>
        </w:tc>
        <w:tc>
          <w:tcPr>
            <w:tcW w:w="0" w:type="auto"/>
          </w:tcPr>
          <w:p w:rsidR="009E3E25" w:rsidRPr="008501F0" w:rsidRDefault="00E80C4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</w:t>
            </w:r>
            <w:r w:rsidR="008501F0"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.09.201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9 </w:t>
            </w:r>
            <w:r w:rsidR="008501F0"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– 31.08.20</w:t>
            </w:r>
            <w:r w:rsidR="00E80C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FC" w:rsidRDefault="004405FC">
      <w:r>
        <w:separator/>
      </w:r>
    </w:p>
  </w:endnote>
  <w:endnote w:type="continuationSeparator" w:id="0">
    <w:p w:rsidR="004405FC" w:rsidRDefault="0044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FC" w:rsidRDefault="004405FC">
      <w:r>
        <w:separator/>
      </w:r>
    </w:p>
  </w:footnote>
  <w:footnote w:type="continuationSeparator" w:id="0">
    <w:p w:rsidR="004405FC" w:rsidRDefault="0044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229CC"/>
    <w:rsid w:val="001447AC"/>
    <w:rsid w:val="0018423D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405FC"/>
    <w:rsid w:val="00460FB0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57F55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C2474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0C4A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E9F47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Wiśniewska, Teresa</cp:lastModifiedBy>
  <cp:revision>6</cp:revision>
  <cp:lastPrinted>2017-08-16T06:33:00Z</cp:lastPrinted>
  <dcterms:created xsi:type="dcterms:W3CDTF">2019-10-21T11:30:00Z</dcterms:created>
  <dcterms:modified xsi:type="dcterms:W3CDTF">2019-10-21T11:40:00Z</dcterms:modified>
</cp:coreProperties>
</file>