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DEC00" w14:textId="77777777" w:rsidR="00123D62" w:rsidRPr="00EB1012" w:rsidRDefault="004F0B83" w:rsidP="00D50A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1012">
        <w:rPr>
          <w:rFonts w:ascii="Times New Roman" w:hAnsi="Times New Roman" w:cs="Times New Roman"/>
          <w:b/>
          <w:bCs/>
        </w:rPr>
        <w:t xml:space="preserve">ZARZĄD WOJEWÓDZTWA ŚWIĘTOKRZYSKIEGO </w:t>
      </w:r>
    </w:p>
    <w:p w14:paraId="5D0484CC" w14:textId="1C438D00" w:rsidR="004F0B83" w:rsidRPr="00EB1012" w:rsidRDefault="004F0B83" w:rsidP="00D50A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</w:rPr>
        <w:t>jako Instytucja Zarządzająca Regionalnym Programem Operacyjnym Województwa Świętokrzyskiego na lata 2014-2020 pełniąca funkcję Instytucji Organizującej Konkurs:</w:t>
      </w:r>
    </w:p>
    <w:p w14:paraId="2160C750" w14:textId="7345E657" w:rsidR="00E1785F" w:rsidRPr="00EB1012" w:rsidRDefault="004F0B83" w:rsidP="00D50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B1012">
        <w:rPr>
          <w:rFonts w:ascii="Times New Roman" w:hAnsi="Times New Roman" w:cs="Times New Roman"/>
        </w:rPr>
        <w:t xml:space="preserve">ogłasza </w:t>
      </w:r>
      <w:r w:rsidR="001D2870" w:rsidRPr="00EB1012">
        <w:rPr>
          <w:rFonts w:ascii="Times New Roman" w:hAnsi="Times New Roman" w:cs="Times New Roman"/>
        </w:rPr>
        <w:t>jednoetapowy</w:t>
      </w:r>
      <w:r w:rsidR="00D0134C" w:rsidRPr="00EB1012">
        <w:rPr>
          <w:rFonts w:ascii="Times New Roman" w:hAnsi="Times New Roman" w:cs="Times New Roman"/>
        </w:rPr>
        <w:t xml:space="preserve"> </w:t>
      </w:r>
      <w:r w:rsidRPr="00EB1012">
        <w:rPr>
          <w:rFonts w:ascii="Times New Roman" w:hAnsi="Times New Roman" w:cs="Times New Roman"/>
        </w:rPr>
        <w:t xml:space="preserve">konkurs zamknięty nr: </w:t>
      </w:r>
      <w:r w:rsidRPr="00EB1012">
        <w:rPr>
          <w:rFonts w:ascii="Times New Roman" w:hAnsi="Times New Roman" w:cs="Times New Roman"/>
          <w:b/>
          <w:bCs/>
        </w:rPr>
        <w:t>RPSW.0</w:t>
      </w:r>
      <w:r w:rsidR="004C57B8" w:rsidRPr="00EB1012">
        <w:rPr>
          <w:rFonts w:ascii="Times New Roman" w:hAnsi="Times New Roman" w:cs="Times New Roman"/>
          <w:b/>
          <w:bCs/>
        </w:rPr>
        <w:t>7</w:t>
      </w:r>
      <w:r w:rsidRPr="00EB1012">
        <w:rPr>
          <w:rFonts w:ascii="Times New Roman" w:hAnsi="Times New Roman" w:cs="Times New Roman"/>
          <w:b/>
          <w:bCs/>
        </w:rPr>
        <w:t>.0</w:t>
      </w:r>
      <w:r w:rsidR="006F63DE" w:rsidRPr="00EB1012">
        <w:rPr>
          <w:rFonts w:ascii="Times New Roman" w:hAnsi="Times New Roman" w:cs="Times New Roman"/>
          <w:b/>
          <w:bCs/>
        </w:rPr>
        <w:t>3</w:t>
      </w:r>
      <w:r w:rsidRPr="00EB1012">
        <w:rPr>
          <w:rFonts w:ascii="Times New Roman" w:hAnsi="Times New Roman" w:cs="Times New Roman"/>
          <w:b/>
          <w:bCs/>
        </w:rPr>
        <w:t>.00-IZ.00-26</w:t>
      </w:r>
      <w:r w:rsidR="007D246D">
        <w:rPr>
          <w:rFonts w:ascii="Times New Roman" w:hAnsi="Times New Roman" w:cs="Times New Roman"/>
          <w:b/>
          <w:bCs/>
        </w:rPr>
        <w:t>-282/19</w:t>
      </w:r>
      <w:r w:rsidR="007D246D">
        <w:rPr>
          <w:rFonts w:ascii="Times New Roman" w:hAnsi="Times New Roman" w:cs="Times New Roman"/>
        </w:rPr>
        <w:t xml:space="preserve"> </w:t>
      </w:r>
      <w:r w:rsidRPr="00EB1012">
        <w:rPr>
          <w:rFonts w:ascii="Times New Roman" w:hAnsi="Times New Roman" w:cs="Times New Roman"/>
        </w:rPr>
        <w:t xml:space="preserve">na składanie wniosków o dofinansowanie projektów ze środków Regionalnego Programu Operacyjnego Województwa Świętokrzyskiego na lata 2014-2020 w ramach Europejskiego Funduszu Rozwoju Regionalnego w ramach Osi Priorytetowej </w:t>
      </w:r>
      <w:r w:rsidR="006F63DE" w:rsidRPr="00EB1012">
        <w:rPr>
          <w:rFonts w:ascii="Times New Roman" w:hAnsi="Times New Roman" w:cs="Times New Roman"/>
          <w:b/>
        </w:rPr>
        <w:t>7</w:t>
      </w:r>
      <w:r w:rsidRPr="00EB1012">
        <w:rPr>
          <w:rFonts w:ascii="Times New Roman" w:hAnsi="Times New Roman" w:cs="Times New Roman"/>
          <w:b/>
          <w:bCs/>
        </w:rPr>
        <w:t xml:space="preserve"> </w:t>
      </w:r>
      <w:r w:rsidR="004C57B8" w:rsidRPr="00EB1012">
        <w:rPr>
          <w:rFonts w:ascii="Times New Roman" w:hAnsi="Times New Roman" w:cs="Times New Roman"/>
          <w:b/>
          <w:bCs/>
        </w:rPr>
        <w:t>„Sprawne usługi publiczne”</w:t>
      </w:r>
      <w:r w:rsidRPr="00EB1012">
        <w:rPr>
          <w:rFonts w:ascii="Times New Roman" w:hAnsi="Times New Roman" w:cs="Times New Roman"/>
          <w:b/>
          <w:bCs/>
        </w:rPr>
        <w:t xml:space="preserve"> </w:t>
      </w:r>
      <w:r w:rsidRPr="00EB1012">
        <w:rPr>
          <w:rFonts w:ascii="Times New Roman" w:hAnsi="Times New Roman" w:cs="Times New Roman"/>
        </w:rPr>
        <w:t xml:space="preserve">Działanie </w:t>
      </w:r>
      <w:r w:rsidR="004C57B8" w:rsidRPr="00EB1012">
        <w:rPr>
          <w:rFonts w:ascii="Times New Roman" w:hAnsi="Times New Roman" w:cs="Times New Roman"/>
          <w:b/>
          <w:bCs/>
        </w:rPr>
        <w:t>7</w:t>
      </w:r>
      <w:r w:rsidRPr="00EB1012">
        <w:rPr>
          <w:rFonts w:ascii="Times New Roman" w:hAnsi="Times New Roman" w:cs="Times New Roman"/>
          <w:b/>
          <w:bCs/>
        </w:rPr>
        <w:t>.</w:t>
      </w:r>
      <w:r w:rsidR="006247C8" w:rsidRPr="00EB1012">
        <w:rPr>
          <w:rFonts w:ascii="Times New Roman" w:hAnsi="Times New Roman" w:cs="Times New Roman"/>
          <w:b/>
          <w:bCs/>
        </w:rPr>
        <w:t>3</w:t>
      </w:r>
      <w:r w:rsidRPr="00EB1012">
        <w:rPr>
          <w:rFonts w:ascii="Times New Roman" w:hAnsi="Times New Roman" w:cs="Times New Roman"/>
          <w:b/>
          <w:bCs/>
        </w:rPr>
        <w:t xml:space="preserve"> </w:t>
      </w:r>
      <w:r w:rsidR="00025747" w:rsidRPr="00EB1012">
        <w:rPr>
          <w:rFonts w:ascii="Times New Roman" w:eastAsia="Times New Roman" w:hAnsi="Times New Roman" w:cs="Times New Roman"/>
          <w:b/>
          <w:color w:val="000000"/>
          <w:lang w:eastAsia="pl-PL"/>
        </w:rPr>
        <w:t>Infrastruktura zdrowotna i społeczna (PI 9a)</w:t>
      </w:r>
    </w:p>
    <w:p w14:paraId="7B96BFA2" w14:textId="77777777" w:rsidR="00D50AF9" w:rsidRPr="00EB1012" w:rsidRDefault="00D50AF9" w:rsidP="00D50AF9">
      <w:pPr>
        <w:pStyle w:val="Default"/>
        <w:widowControl w:val="0"/>
        <w:jc w:val="center"/>
        <w:rPr>
          <w:b/>
          <w:sz w:val="22"/>
          <w:szCs w:val="22"/>
        </w:rPr>
      </w:pPr>
    </w:p>
    <w:p w14:paraId="562B77BF" w14:textId="7C459B73" w:rsidR="00432C0A" w:rsidRPr="00EB1012" w:rsidRDefault="00C52528" w:rsidP="00D50AF9">
      <w:pPr>
        <w:pStyle w:val="Default"/>
        <w:widowControl w:val="0"/>
        <w:jc w:val="center"/>
        <w:rPr>
          <w:b/>
          <w:bCs/>
          <w:sz w:val="22"/>
          <w:szCs w:val="22"/>
          <w:u w:val="single"/>
        </w:rPr>
      </w:pPr>
      <w:r w:rsidRPr="00EB1012">
        <w:rPr>
          <w:b/>
          <w:sz w:val="22"/>
          <w:szCs w:val="22"/>
        </w:rPr>
        <w:t xml:space="preserve">konkurs </w:t>
      </w:r>
      <w:r w:rsidRPr="00EB1012">
        <w:rPr>
          <w:b/>
          <w:color w:val="auto"/>
          <w:sz w:val="22"/>
          <w:szCs w:val="22"/>
        </w:rPr>
        <w:t>poświęcony wsparciu</w:t>
      </w:r>
      <w:r w:rsidRPr="00EB1012">
        <w:rPr>
          <w:b/>
          <w:color w:val="FF0000"/>
          <w:sz w:val="22"/>
          <w:szCs w:val="22"/>
        </w:rPr>
        <w:t xml:space="preserve"> </w:t>
      </w:r>
      <w:r w:rsidR="00A81198" w:rsidRPr="00EB1012">
        <w:rPr>
          <w:b/>
          <w:color w:val="auto"/>
          <w:sz w:val="22"/>
          <w:szCs w:val="22"/>
        </w:rPr>
        <w:t>regionalnych podmiotów leczniczych, które realizują na rzecz osób dorosłych stacjonarne świadczenia opieki zdrowotnej w zakresie rehabilitacji ogólnoustrojowej dedykowanej chorobom układu kostno-mięśniowego</w:t>
      </w:r>
    </w:p>
    <w:p w14:paraId="6142B478" w14:textId="77777777" w:rsidR="00D50AF9" w:rsidRPr="00EB1012" w:rsidRDefault="00D50AF9" w:rsidP="00D50AF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50233F" w14:textId="7224CB76" w:rsidR="004F0B83" w:rsidRPr="00EB1012" w:rsidRDefault="004F0B83" w:rsidP="00D50AF9">
      <w:pPr>
        <w:spacing w:after="0" w:line="240" w:lineRule="auto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  <w:b/>
          <w:bCs/>
        </w:rPr>
        <w:t>Informacja o naborze</w:t>
      </w:r>
    </w:p>
    <w:p w14:paraId="676512F5" w14:textId="77777777" w:rsidR="004F0B83" w:rsidRPr="00EB1012" w:rsidRDefault="004F0B83" w:rsidP="00D50AF9">
      <w:pPr>
        <w:spacing w:after="0" w:line="240" w:lineRule="auto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  <w:b/>
          <w:bCs/>
        </w:rPr>
        <w:t>I. Instytucja Organizująca Konkurs</w:t>
      </w:r>
    </w:p>
    <w:p w14:paraId="2B953080" w14:textId="2C2BE880" w:rsidR="004F0B83" w:rsidRPr="00EB1012" w:rsidRDefault="004F0B83" w:rsidP="00D50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</w:rPr>
        <w:t xml:space="preserve">Instytucją Organizującą Konkurs jest Instytucja Zarządzająca Regionalnym Programem Operacyjnym Województwa Świętokrzyskiego na lata 2014 – 2020, którą stanowi Zarząd Województwa Świętokrzyskiego, obsługiwany przez </w:t>
      </w:r>
      <w:r w:rsidR="006B5326" w:rsidRPr="00EB1012">
        <w:rPr>
          <w:rFonts w:ascii="Times New Roman" w:hAnsi="Times New Roman" w:cs="Times New Roman"/>
        </w:rPr>
        <w:t xml:space="preserve">Urząd Marszałkowski Województwa Świętokrzyskiego </w:t>
      </w:r>
      <w:r w:rsidRPr="00EB1012">
        <w:rPr>
          <w:rFonts w:ascii="Times New Roman" w:hAnsi="Times New Roman" w:cs="Times New Roman"/>
        </w:rPr>
        <w:t xml:space="preserve">Departament </w:t>
      </w:r>
      <w:r w:rsidR="00432C0A" w:rsidRPr="00EB1012">
        <w:rPr>
          <w:rFonts w:ascii="Times New Roman" w:hAnsi="Times New Roman" w:cs="Times New Roman"/>
        </w:rPr>
        <w:t>Inwestycji i Rozwoju</w:t>
      </w:r>
      <w:r w:rsidRPr="00EB1012">
        <w:rPr>
          <w:rFonts w:ascii="Times New Roman" w:hAnsi="Times New Roman" w:cs="Times New Roman"/>
        </w:rPr>
        <w:t>, ul. Sienkiewicza 63, 25-002 Kielce.</w:t>
      </w:r>
    </w:p>
    <w:p w14:paraId="15725CC5" w14:textId="77777777" w:rsidR="004F0B83" w:rsidRPr="00EB1012" w:rsidRDefault="004F0B83" w:rsidP="00D50AF9">
      <w:pPr>
        <w:spacing w:after="0" w:line="240" w:lineRule="auto"/>
        <w:rPr>
          <w:rFonts w:ascii="Times New Roman" w:hAnsi="Times New Roman" w:cs="Times New Roman"/>
        </w:rPr>
      </w:pPr>
    </w:p>
    <w:p w14:paraId="5F5DA2DE" w14:textId="77777777" w:rsidR="004F0B83" w:rsidRPr="00EB1012" w:rsidRDefault="004F0B83" w:rsidP="00D50AF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1012">
        <w:rPr>
          <w:rFonts w:ascii="Times New Roman" w:hAnsi="Times New Roman" w:cs="Times New Roman"/>
          <w:b/>
          <w:bCs/>
        </w:rPr>
        <w:t>II. Przedmiot konkursu, w tym typ projektów podlegających dofinansowaniu</w:t>
      </w:r>
    </w:p>
    <w:p w14:paraId="5F23435E" w14:textId="77777777" w:rsidR="00BE379F" w:rsidRPr="00EB1012" w:rsidRDefault="00BE379F" w:rsidP="00D50AF9">
      <w:pPr>
        <w:spacing w:after="0" w:line="240" w:lineRule="auto"/>
        <w:rPr>
          <w:rFonts w:ascii="Times New Roman" w:hAnsi="Times New Roman" w:cs="Times New Roman"/>
        </w:rPr>
      </w:pPr>
    </w:p>
    <w:p w14:paraId="2B625C9B" w14:textId="4C124EBB" w:rsidR="004C57B8" w:rsidRPr="00EB1012" w:rsidRDefault="004F0B83" w:rsidP="00D50AF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EB1012">
        <w:rPr>
          <w:rFonts w:ascii="Times New Roman" w:hAnsi="Times New Roman" w:cs="Times New Roman"/>
        </w:rPr>
        <w:t xml:space="preserve">Projekty składane w ramach konkursu muszą być zgodne z postanowieniami Szczegółowego Opisu Osi Priorytetowych Regionalnego Programu Operacyjnego Województwa Świętokrzyskiego na lata 2014-2020 w zakresie Osi priorytetowej </w:t>
      </w:r>
      <w:r w:rsidR="006F63DE" w:rsidRPr="00EB1012">
        <w:rPr>
          <w:rFonts w:ascii="Times New Roman" w:hAnsi="Times New Roman" w:cs="Times New Roman"/>
        </w:rPr>
        <w:t>7</w:t>
      </w:r>
      <w:r w:rsidR="00EC0878" w:rsidRPr="00EB1012">
        <w:rPr>
          <w:rFonts w:ascii="Times New Roman" w:hAnsi="Times New Roman" w:cs="Times New Roman"/>
          <w:bCs/>
        </w:rPr>
        <w:t xml:space="preserve"> </w:t>
      </w:r>
      <w:r w:rsidR="004C57B8" w:rsidRPr="00EB1012">
        <w:rPr>
          <w:rFonts w:ascii="Times New Roman" w:hAnsi="Times New Roman" w:cs="Times New Roman"/>
          <w:bCs/>
        </w:rPr>
        <w:t>„Sprawne usługi publiczne”</w:t>
      </w:r>
      <w:r w:rsidR="004C57B8" w:rsidRPr="00EB1012">
        <w:rPr>
          <w:rFonts w:ascii="Times New Roman" w:hAnsi="Times New Roman" w:cs="Times New Roman"/>
          <w:b/>
          <w:bCs/>
        </w:rPr>
        <w:t xml:space="preserve"> </w:t>
      </w:r>
      <w:r w:rsidR="004C57B8" w:rsidRPr="00EB1012">
        <w:rPr>
          <w:rFonts w:ascii="Times New Roman" w:hAnsi="Times New Roman" w:cs="Times New Roman"/>
        </w:rPr>
        <w:t xml:space="preserve">Działanie </w:t>
      </w:r>
      <w:r w:rsidR="004C57B8" w:rsidRPr="00EB1012">
        <w:rPr>
          <w:rFonts w:ascii="Times New Roman" w:hAnsi="Times New Roman" w:cs="Times New Roman"/>
          <w:bCs/>
        </w:rPr>
        <w:t>7.</w:t>
      </w:r>
      <w:r w:rsidR="00025747" w:rsidRPr="00EB1012">
        <w:rPr>
          <w:rFonts w:ascii="Times New Roman" w:hAnsi="Times New Roman" w:cs="Times New Roman"/>
          <w:bCs/>
        </w:rPr>
        <w:t>3</w:t>
      </w:r>
      <w:r w:rsidR="004C57B8" w:rsidRPr="00EB1012">
        <w:rPr>
          <w:rFonts w:ascii="Times New Roman" w:hAnsi="Times New Roman" w:cs="Times New Roman"/>
          <w:bCs/>
        </w:rPr>
        <w:t xml:space="preserve"> </w:t>
      </w:r>
      <w:r w:rsidR="004C57B8" w:rsidRPr="00EB1012">
        <w:rPr>
          <w:rFonts w:ascii="Times New Roman" w:hAnsi="Times New Roman" w:cs="Times New Roman"/>
          <w:bCs/>
          <w:i/>
          <w:iCs/>
        </w:rPr>
        <w:t>„</w:t>
      </w:r>
      <w:r w:rsidR="006F63DE" w:rsidRPr="00EB1012">
        <w:rPr>
          <w:rFonts w:ascii="Times New Roman" w:eastAsia="Times New Roman" w:hAnsi="Times New Roman" w:cs="Times New Roman"/>
          <w:b/>
          <w:color w:val="000000"/>
          <w:lang w:eastAsia="pl-PL"/>
        </w:rPr>
        <w:t>Infrastruktura zdrowotna i społeczna</w:t>
      </w:r>
      <w:r w:rsidR="004C57B8" w:rsidRPr="00EB1012">
        <w:rPr>
          <w:rFonts w:ascii="Times New Roman" w:hAnsi="Times New Roman" w:cs="Times New Roman"/>
          <w:bCs/>
          <w:i/>
          <w:iCs/>
        </w:rPr>
        <w:t>”.</w:t>
      </w:r>
    </w:p>
    <w:p w14:paraId="25F1780E" w14:textId="77777777" w:rsidR="00DD4DFA" w:rsidRPr="00EB1012" w:rsidRDefault="00DD4DFA" w:rsidP="00D50AF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356F42AF" w14:textId="70BF52C7" w:rsidR="004F0B83" w:rsidRPr="00EB1012" w:rsidRDefault="004F0B83" w:rsidP="00D50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</w:rPr>
        <w:t>Podmiotami uprawnionymi do złożenia wniosku o dofinansowanie w ramach konkursu zamkniętego nr RPSW.0</w:t>
      </w:r>
      <w:r w:rsidR="004C57B8" w:rsidRPr="00EB1012">
        <w:rPr>
          <w:rFonts w:ascii="Times New Roman" w:hAnsi="Times New Roman" w:cs="Times New Roman"/>
        </w:rPr>
        <w:t>7</w:t>
      </w:r>
      <w:r w:rsidRPr="00EB1012">
        <w:rPr>
          <w:rFonts w:ascii="Times New Roman" w:hAnsi="Times New Roman" w:cs="Times New Roman"/>
        </w:rPr>
        <w:t>.0</w:t>
      </w:r>
      <w:r w:rsidR="006F63DE" w:rsidRPr="00EB1012">
        <w:rPr>
          <w:rFonts w:ascii="Times New Roman" w:hAnsi="Times New Roman" w:cs="Times New Roman"/>
        </w:rPr>
        <w:t>3</w:t>
      </w:r>
      <w:r w:rsidRPr="00EB1012">
        <w:rPr>
          <w:rFonts w:ascii="Times New Roman" w:hAnsi="Times New Roman" w:cs="Times New Roman"/>
        </w:rPr>
        <w:t>.00-IZ.00-26-</w:t>
      </w:r>
      <w:r w:rsidR="007D246D">
        <w:rPr>
          <w:rFonts w:ascii="Times New Roman" w:hAnsi="Times New Roman" w:cs="Times New Roman"/>
          <w:b/>
          <w:bCs/>
        </w:rPr>
        <w:t>282/19</w:t>
      </w:r>
      <w:r w:rsidR="007D246D">
        <w:rPr>
          <w:rFonts w:ascii="Times New Roman" w:hAnsi="Times New Roman" w:cs="Times New Roman"/>
        </w:rPr>
        <w:t xml:space="preserve"> </w:t>
      </w:r>
      <w:r w:rsidRPr="00EB1012">
        <w:rPr>
          <w:rFonts w:ascii="Times New Roman" w:hAnsi="Times New Roman" w:cs="Times New Roman"/>
        </w:rPr>
        <w:t>są:</w:t>
      </w:r>
    </w:p>
    <w:p w14:paraId="3B976EE7" w14:textId="77777777" w:rsidR="00DD4DFA" w:rsidRPr="00EB1012" w:rsidRDefault="00DD4DFA" w:rsidP="00D50A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0B4D5F" w14:textId="5CA4157E" w:rsidR="00A81198" w:rsidRPr="00EB1012" w:rsidRDefault="00A81198" w:rsidP="00D50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B1012">
        <w:rPr>
          <w:rFonts w:ascii="Times New Roman" w:eastAsia="Times New Roman" w:hAnsi="Times New Roman" w:cs="Times New Roman"/>
          <w:b/>
          <w:lang w:eastAsia="pl-PL"/>
        </w:rPr>
        <w:t>podmioty lecznicze udzielające świadczeń opieki zdrowotnej finansowanych ze środków publicznych: samodzielne publiczne zakłady opieki zdrowotnej, przedsiębiorcy, jednostki budżetowe oraz lekarze i pielęgniarki, którzy wykonują swój zawód w ramach działalności leczniczej i udzielają świadczeń opieki zdrowotnej finansowanych ze środków publicznych.</w:t>
      </w:r>
    </w:p>
    <w:p w14:paraId="38D30662" w14:textId="77777777" w:rsidR="00DE586C" w:rsidRPr="00EB1012" w:rsidRDefault="00DE586C" w:rsidP="00D50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7CA9B28" w14:textId="77777777" w:rsidR="00432C0A" w:rsidRPr="00EB1012" w:rsidRDefault="00432C0A" w:rsidP="00D50A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466A7FF" w14:textId="77B1B918" w:rsidR="00DE586C" w:rsidRPr="00EB1012" w:rsidRDefault="00DE586C" w:rsidP="00DE58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B1012">
        <w:rPr>
          <w:rFonts w:ascii="Times New Roman" w:hAnsi="Times New Roman" w:cs="Times New Roman"/>
          <w:b/>
          <w:bCs/>
        </w:rPr>
        <w:t xml:space="preserve">Planowany do realizacji zakres rzeczowy obejmuje </w:t>
      </w:r>
      <w:r w:rsidRPr="00EB1012">
        <w:rPr>
          <w:rFonts w:ascii="Times New Roman" w:hAnsi="Times New Roman" w:cs="Times New Roman"/>
          <w:bCs/>
        </w:rPr>
        <w:t>wsparcie regionalnych podmiotów lecz</w:t>
      </w:r>
      <w:r w:rsidR="00DD4DFA" w:rsidRPr="00EB1012">
        <w:rPr>
          <w:rFonts w:ascii="Times New Roman" w:hAnsi="Times New Roman" w:cs="Times New Roman"/>
          <w:bCs/>
        </w:rPr>
        <w:t xml:space="preserve">niczych  </w:t>
      </w:r>
      <w:r w:rsidRPr="00EB1012">
        <w:rPr>
          <w:rFonts w:ascii="Times New Roman" w:hAnsi="Times New Roman" w:cs="Times New Roman"/>
          <w:bCs/>
        </w:rPr>
        <w:t xml:space="preserve">w zakresie </w:t>
      </w:r>
      <w:r w:rsidRPr="00EB1012">
        <w:rPr>
          <w:rFonts w:ascii="Times New Roman" w:hAnsi="Times New Roman" w:cs="Times New Roman"/>
          <w:b/>
          <w:bCs/>
        </w:rPr>
        <w:t>przeprowadzenia robót budowlanych i / lub doposażenia ich w sprzęt medyczny</w:t>
      </w:r>
      <w:r w:rsidRPr="00EB1012">
        <w:rPr>
          <w:rFonts w:ascii="Times New Roman" w:hAnsi="Times New Roman" w:cs="Times New Roman"/>
          <w:bCs/>
        </w:rPr>
        <w:t xml:space="preserve"> związany z udzielaniem na rzecz osób dorosłych stacjonarnych świadczeń opieki zdrowotnej  </w:t>
      </w:r>
      <w:r w:rsidR="00D15DB2" w:rsidRPr="00EB1012">
        <w:rPr>
          <w:rFonts w:ascii="Times New Roman" w:hAnsi="Times New Roman" w:cs="Times New Roman"/>
          <w:bCs/>
        </w:rPr>
        <w:br/>
      </w:r>
      <w:r w:rsidRPr="00EB1012">
        <w:rPr>
          <w:rFonts w:ascii="Times New Roman" w:hAnsi="Times New Roman" w:cs="Times New Roman"/>
          <w:bCs/>
        </w:rPr>
        <w:t xml:space="preserve">w zakresie rehabilitacji ogólnoustrojowej dedykowanej chorobom układu kostno - mięśniowego. </w:t>
      </w:r>
    </w:p>
    <w:p w14:paraId="379DCFF3" w14:textId="5147C66A" w:rsidR="00DE586C" w:rsidRPr="00EB1012" w:rsidRDefault="00DE586C" w:rsidP="00DE58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B1012">
        <w:rPr>
          <w:rFonts w:ascii="Times New Roman" w:hAnsi="Times New Roman" w:cs="Times New Roman"/>
          <w:bCs/>
        </w:rPr>
        <w:t>Powyższe wsparcie dotyczy:</w:t>
      </w:r>
    </w:p>
    <w:p w14:paraId="4993B61C" w14:textId="77777777" w:rsidR="00DE586C" w:rsidRPr="00EB1012" w:rsidRDefault="00DE586C" w:rsidP="00DE58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C3F7CAA" w14:textId="52E99A05" w:rsidR="00DE586C" w:rsidRPr="00EB1012" w:rsidRDefault="00DE586C" w:rsidP="00DE586C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bCs/>
          <w:sz w:val="22"/>
          <w:szCs w:val="22"/>
        </w:rPr>
      </w:pPr>
      <w:r w:rsidRPr="00EB1012">
        <w:rPr>
          <w:b/>
          <w:bCs/>
          <w:sz w:val="22"/>
          <w:szCs w:val="22"/>
        </w:rPr>
        <w:t xml:space="preserve">komórek organizacyjnych </w:t>
      </w:r>
      <w:r w:rsidRPr="00EB1012">
        <w:rPr>
          <w:bCs/>
          <w:sz w:val="22"/>
          <w:szCs w:val="22"/>
        </w:rPr>
        <w:t>o charakterze zachowawczym realizujących</w:t>
      </w:r>
      <w:r w:rsidRPr="00EB1012">
        <w:rPr>
          <w:b/>
          <w:bCs/>
          <w:sz w:val="22"/>
          <w:szCs w:val="22"/>
        </w:rPr>
        <w:t xml:space="preserve"> stacjonarną rehabilitację ogólnoustrojową </w:t>
      </w:r>
      <w:r w:rsidRPr="00EB1012">
        <w:rPr>
          <w:bCs/>
          <w:sz w:val="22"/>
          <w:szCs w:val="22"/>
        </w:rPr>
        <w:t>dedykowaną chorobom układu kostno - mięśniowego</w:t>
      </w:r>
      <w:r w:rsidRPr="00EB1012">
        <w:rPr>
          <w:b/>
          <w:bCs/>
          <w:sz w:val="22"/>
          <w:szCs w:val="22"/>
        </w:rPr>
        <w:t xml:space="preserve"> (kod: 4300; 4302)</w:t>
      </w:r>
      <w:r w:rsidRPr="00EB1012">
        <w:rPr>
          <w:sz w:val="22"/>
          <w:szCs w:val="22"/>
          <w:vertAlign w:val="superscript"/>
        </w:rPr>
        <w:t xml:space="preserve"> </w:t>
      </w:r>
      <w:r w:rsidRPr="00EB1012">
        <w:rPr>
          <w:sz w:val="22"/>
          <w:szCs w:val="22"/>
          <w:vertAlign w:val="superscript"/>
        </w:rPr>
        <w:footnoteReference w:id="1"/>
      </w:r>
      <w:r w:rsidRPr="00EB1012">
        <w:rPr>
          <w:b/>
          <w:bCs/>
          <w:sz w:val="22"/>
          <w:szCs w:val="22"/>
        </w:rPr>
        <w:t>,</w:t>
      </w:r>
    </w:p>
    <w:p w14:paraId="6A9E4D76" w14:textId="7135D6BC" w:rsidR="00DE586C" w:rsidRPr="00EB1012" w:rsidRDefault="00DE586C" w:rsidP="00DE586C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bCs/>
          <w:sz w:val="22"/>
          <w:szCs w:val="22"/>
        </w:rPr>
      </w:pPr>
      <w:r w:rsidRPr="00EB1012">
        <w:rPr>
          <w:b/>
          <w:bCs/>
          <w:sz w:val="22"/>
          <w:szCs w:val="22"/>
        </w:rPr>
        <w:t xml:space="preserve">komórek organizacyjnych </w:t>
      </w:r>
      <w:r w:rsidRPr="00EB1012">
        <w:rPr>
          <w:bCs/>
          <w:sz w:val="22"/>
          <w:szCs w:val="22"/>
        </w:rPr>
        <w:t>realizujących</w:t>
      </w:r>
      <w:r w:rsidRPr="00EB1012">
        <w:rPr>
          <w:b/>
          <w:bCs/>
          <w:sz w:val="22"/>
          <w:szCs w:val="22"/>
        </w:rPr>
        <w:t xml:space="preserve"> rehabilitację ogólnoustrojową w warunkach ambulatoryjnych, domowych oraz ośrodka lub oddziału dziennego, które działają lub </w:t>
      </w:r>
      <w:r w:rsidRPr="00EB1012">
        <w:rPr>
          <w:b/>
          <w:bCs/>
          <w:sz w:val="22"/>
          <w:szCs w:val="22"/>
        </w:rPr>
        <w:lastRenderedPageBreak/>
        <w:t xml:space="preserve">będą działać </w:t>
      </w:r>
      <w:r w:rsidRPr="00EB1012">
        <w:rPr>
          <w:bCs/>
          <w:sz w:val="22"/>
          <w:szCs w:val="22"/>
        </w:rPr>
        <w:t>w strukturze podmiotu leczniczego udzielającego świadczeń zdrowotnych objętych wsparciem,</w:t>
      </w:r>
    </w:p>
    <w:p w14:paraId="560EA18D" w14:textId="77777777" w:rsidR="00DE586C" w:rsidRPr="00EB1012" w:rsidRDefault="00DE586C" w:rsidP="00DE586C">
      <w:pPr>
        <w:pStyle w:val="Akapitzlist"/>
        <w:numPr>
          <w:ilvl w:val="0"/>
          <w:numId w:val="22"/>
        </w:numPr>
        <w:spacing w:after="0" w:line="240" w:lineRule="auto"/>
        <w:jc w:val="both"/>
        <w:rPr>
          <w:bCs/>
          <w:sz w:val="22"/>
          <w:szCs w:val="22"/>
        </w:rPr>
      </w:pPr>
      <w:r w:rsidRPr="00EB1012">
        <w:rPr>
          <w:b/>
          <w:bCs/>
          <w:sz w:val="22"/>
          <w:szCs w:val="22"/>
        </w:rPr>
        <w:t xml:space="preserve">pracowni diagnostycznych, które współpracują </w:t>
      </w:r>
      <w:r w:rsidRPr="00EB1012">
        <w:rPr>
          <w:bCs/>
          <w:sz w:val="22"/>
          <w:szCs w:val="22"/>
        </w:rPr>
        <w:t>przy udzielaniu świadczeń opieki zdrowotnej z zakresu rehabilitacji ogólnoustrojowej dedykowanej chorobom układu kostno - mięśniowego</w:t>
      </w:r>
      <w:r w:rsidRPr="00EB1012">
        <w:rPr>
          <w:b/>
          <w:bCs/>
          <w:sz w:val="22"/>
          <w:szCs w:val="22"/>
        </w:rPr>
        <w:t xml:space="preserve"> oraz działają w strukturze organizacyjnej </w:t>
      </w:r>
      <w:r w:rsidRPr="00EB1012">
        <w:rPr>
          <w:bCs/>
          <w:sz w:val="22"/>
          <w:szCs w:val="22"/>
        </w:rPr>
        <w:t>podmiotu leczniczego udzielającego świadczeń zdrowotnych z zakresu objętego wsparciem (tylko jako element projektu),</w:t>
      </w:r>
    </w:p>
    <w:p w14:paraId="0A587777" w14:textId="77777777" w:rsidR="00DE586C" w:rsidRPr="00EB1012" w:rsidRDefault="00DE586C" w:rsidP="00DE586C">
      <w:pPr>
        <w:pStyle w:val="Akapitzlist"/>
        <w:numPr>
          <w:ilvl w:val="0"/>
          <w:numId w:val="22"/>
        </w:numPr>
        <w:spacing w:after="0" w:line="240" w:lineRule="auto"/>
        <w:jc w:val="both"/>
        <w:rPr>
          <w:bCs/>
          <w:sz w:val="22"/>
          <w:szCs w:val="22"/>
        </w:rPr>
      </w:pPr>
      <w:r w:rsidRPr="00EB1012">
        <w:rPr>
          <w:b/>
          <w:bCs/>
          <w:sz w:val="22"/>
          <w:szCs w:val="22"/>
        </w:rPr>
        <w:t xml:space="preserve">rozwiązań w zakresie technologii informacyjno - komunikacyjnych </w:t>
      </w:r>
      <w:r w:rsidRPr="00EB1012">
        <w:rPr>
          <w:bCs/>
          <w:sz w:val="22"/>
          <w:szCs w:val="22"/>
        </w:rPr>
        <w:t>(oprogramowanie, sprzęt) w zakresie w jakim rozwiązania ICT:</w:t>
      </w:r>
    </w:p>
    <w:p w14:paraId="7EEBD084" w14:textId="77777777" w:rsidR="00DE586C" w:rsidRPr="00EB1012" w:rsidRDefault="00DE586C" w:rsidP="00DE586C">
      <w:pPr>
        <w:pStyle w:val="Akapitzlist"/>
        <w:numPr>
          <w:ilvl w:val="0"/>
          <w:numId w:val="23"/>
        </w:numPr>
        <w:spacing w:after="0" w:line="240" w:lineRule="auto"/>
        <w:jc w:val="both"/>
        <w:rPr>
          <w:bCs/>
          <w:sz w:val="22"/>
          <w:szCs w:val="22"/>
        </w:rPr>
      </w:pPr>
      <w:r w:rsidRPr="00EB1012">
        <w:rPr>
          <w:b/>
          <w:bCs/>
          <w:sz w:val="22"/>
          <w:szCs w:val="22"/>
        </w:rPr>
        <w:t>są związane z udzielaniem świadczeń zdrowotnych objętych wsparciem ORAZ</w:t>
      </w:r>
    </w:p>
    <w:p w14:paraId="7CE86315" w14:textId="2408222B" w:rsidR="00547AEC" w:rsidRPr="00EB1012" w:rsidRDefault="00DE586C" w:rsidP="00DE586C">
      <w:pPr>
        <w:pStyle w:val="Akapitzlist"/>
        <w:numPr>
          <w:ilvl w:val="0"/>
          <w:numId w:val="23"/>
        </w:numPr>
        <w:spacing w:after="0" w:line="240" w:lineRule="auto"/>
        <w:jc w:val="both"/>
        <w:rPr>
          <w:bCs/>
          <w:sz w:val="22"/>
          <w:szCs w:val="22"/>
        </w:rPr>
      </w:pPr>
      <w:r w:rsidRPr="00EB1012">
        <w:rPr>
          <w:b/>
          <w:bCs/>
          <w:sz w:val="22"/>
          <w:szCs w:val="22"/>
        </w:rPr>
        <w:t xml:space="preserve">nie są związane </w:t>
      </w:r>
      <w:r w:rsidRPr="00EB1012">
        <w:rPr>
          <w:bCs/>
          <w:sz w:val="22"/>
          <w:szCs w:val="22"/>
        </w:rPr>
        <w:t>z realizacją działań wskazanych w</w:t>
      </w:r>
      <w:r w:rsidRPr="00EB1012">
        <w:rPr>
          <w:b/>
          <w:bCs/>
          <w:sz w:val="22"/>
          <w:szCs w:val="22"/>
        </w:rPr>
        <w:t xml:space="preserve"> Narzędziu 26 </w:t>
      </w:r>
      <w:r w:rsidRPr="00EB1012">
        <w:rPr>
          <w:bCs/>
          <w:sz w:val="22"/>
          <w:szCs w:val="22"/>
        </w:rPr>
        <w:t>Policy Paper - upowszechnienie wymiany elektronicznej dokumentacji medycznej oraz</w:t>
      </w:r>
      <w:r w:rsidRPr="00EB1012">
        <w:rPr>
          <w:b/>
          <w:bCs/>
          <w:sz w:val="22"/>
          <w:szCs w:val="22"/>
        </w:rPr>
        <w:t xml:space="preserve"> Narzędziu 27 </w:t>
      </w:r>
      <w:r w:rsidRPr="00EB1012">
        <w:rPr>
          <w:bCs/>
          <w:sz w:val="22"/>
          <w:szCs w:val="22"/>
        </w:rPr>
        <w:t xml:space="preserve">Policy Paper </w:t>
      </w:r>
      <w:r w:rsidR="00547AEC" w:rsidRPr="00EB1012">
        <w:rPr>
          <w:bCs/>
          <w:sz w:val="22"/>
          <w:szCs w:val="22"/>
        </w:rPr>
        <w:t>–</w:t>
      </w:r>
      <w:r w:rsidRPr="00EB1012">
        <w:rPr>
          <w:bCs/>
          <w:sz w:val="22"/>
          <w:szCs w:val="22"/>
        </w:rPr>
        <w:t xml:space="preserve"> upowszechni</w:t>
      </w:r>
      <w:r w:rsidR="00547AEC" w:rsidRPr="00EB1012">
        <w:rPr>
          <w:bCs/>
          <w:sz w:val="22"/>
          <w:szCs w:val="22"/>
        </w:rPr>
        <w:t>enie wykorzystania telemedycyny</w:t>
      </w:r>
      <w:r w:rsidR="00547AEC" w:rsidRPr="00EB1012">
        <w:rPr>
          <w:bCs/>
          <w:sz w:val="22"/>
          <w:szCs w:val="22"/>
          <w:lang w:val="pl-PL"/>
        </w:rPr>
        <w:t xml:space="preserve"> </w:t>
      </w:r>
    </w:p>
    <w:p w14:paraId="37AB5250" w14:textId="7A2E10EA" w:rsidR="00DE586C" w:rsidRPr="00EB1012" w:rsidRDefault="00DE586C" w:rsidP="00547A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EB1012">
        <w:rPr>
          <w:rFonts w:ascii="Times New Roman" w:hAnsi="Times New Roman" w:cs="Times New Roman"/>
          <w:bCs/>
        </w:rPr>
        <w:t>(tylko jako element projektu).</w:t>
      </w:r>
    </w:p>
    <w:p w14:paraId="0B3ED8AC" w14:textId="77777777" w:rsidR="00DE586C" w:rsidRPr="00EB1012" w:rsidRDefault="00DE586C" w:rsidP="00DD4DFA">
      <w:pPr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</w:p>
    <w:p w14:paraId="0222E096" w14:textId="6C87CE99" w:rsidR="00BC0370" w:rsidRPr="00EB1012" w:rsidRDefault="00BC0370" w:rsidP="00DE58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1012">
        <w:rPr>
          <w:rFonts w:ascii="Times New Roman" w:hAnsi="Times New Roman" w:cs="Times New Roman"/>
          <w:b/>
          <w:bCs/>
        </w:rPr>
        <w:t>Inwestycja musi być realizowana na terenie województwa świętokrzyskiego.</w:t>
      </w:r>
    </w:p>
    <w:p w14:paraId="050B0512" w14:textId="77777777" w:rsidR="00DE586C" w:rsidRPr="00EB1012" w:rsidRDefault="00DE586C" w:rsidP="00DE58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CF99AA" w14:textId="12CE3B10" w:rsidR="00967B70" w:rsidRPr="00EB1012" w:rsidRDefault="00B12789" w:rsidP="00DE586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B1012">
        <w:rPr>
          <w:rFonts w:ascii="Times New Roman" w:hAnsi="Times New Roman" w:cs="Times New Roman"/>
          <w:b/>
          <w:bCs/>
        </w:rPr>
        <w:t xml:space="preserve">W ramach konkursu Wnioskodawca może ubiegać się o dofinansowanie </w:t>
      </w:r>
      <w:r w:rsidRPr="00EB1012">
        <w:rPr>
          <w:rFonts w:ascii="Times New Roman" w:hAnsi="Times New Roman" w:cs="Times New Roman"/>
          <w:b/>
          <w:bCs/>
          <w:u w:val="single"/>
        </w:rPr>
        <w:t>jednego projektu.</w:t>
      </w:r>
    </w:p>
    <w:p w14:paraId="0CBC9F25" w14:textId="77777777" w:rsidR="00DE586C" w:rsidRPr="00EB1012" w:rsidRDefault="00DE586C" w:rsidP="00DE58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CD1BAC" w14:textId="7107D286" w:rsidR="00B0400F" w:rsidRPr="00EB1012" w:rsidRDefault="00CE6AF6" w:rsidP="00D50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</w:rPr>
        <w:t xml:space="preserve">Inwestycje realizowane w ramach infrastruktury </w:t>
      </w:r>
      <w:r w:rsidRPr="00EB1012">
        <w:rPr>
          <w:rFonts w:ascii="Times New Roman" w:hAnsi="Times New Roman" w:cs="Times New Roman"/>
          <w:color w:val="000000" w:themeColor="text1"/>
        </w:rPr>
        <w:t xml:space="preserve">ochrony zdrowia muszą wynikać z planu działań </w:t>
      </w:r>
      <w:r w:rsidR="00C67F03">
        <w:rPr>
          <w:rFonts w:ascii="Times New Roman" w:hAnsi="Times New Roman" w:cs="Times New Roman"/>
          <w:color w:val="000000" w:themeColor="text1"/>
        </w:rPr>
        <w:br/>
      </w:r>
      <w:r w:rsidRPr="00EB1012">
        <w:rPr>
          <w:rFonts w:ascii="Times New Roman" w:hAnsi="Times New Roman" w:cs="Times New Roman"/>
          <w:color w:val="000000" w:themeColor="text1"/>
        </w:rPr>
        <w:t xml:space="preserve">w sektorze zdrowia na rok </w:t>
      </w:r>
      <w:r w:rsidR="00432C0A" w:rsidRPr="00EB1012">
        <w:rPr>
          <w:rFonts w:ascii="Times New Roman" w:hAnsi="Times New Roman" w:cs="Times New Roman"/>
          <w:color w:val="000000" w:themeColor="text1"/>
        </w:rPr>
        <w:t xml:space="preserve">2019 </w:t>
      </w:r>
      <w:r w:rsidRPr="00EB1012">
        <w:rPr>
          <w:rFonts w:ascii="Times New Roman" w:hAnsi="Times New Roman" w:cs="Times New Roman"/>
          <w:color w:val="000000" w:themeColor="text1"/>
        </w:rPr>
        <w:t xml:space="preserve"> przyjętego Uchwałą Nr </w:t>
      </w:r>
      <w:r w:rsidR="00927845" w:rsidRPr="00EB1012">
        <w:rPr>
          <w:rFonts w:ascii="Times New Roman" w:hAnsi="Times New Roman" w:cs="Times New Roman"/>
          <w:color w:val="000000" w:themeColor="text1"/>
        </w:rPr>
        <w:t xml:space="preserve">48/2019/XXII </w:t>
      </w:r>
      <w:r w:rsidRPr="00EB1012">
        <w:rPr>
          <w:rFonts w:ascii="Times New Roman" w:hAnsi="Times New Roman" w:cs="Times New Roman"/>
          <w:color w:val="000000" w:themeColor="text1"/>
        </w:rPr>
        <w:t xml:space="preserve">Komitetu Sterującego do sprawy koordynacji Interwencji EFSI w sektorze zdrowia z dnia </w:t>
      </w:r>
      <w:r w:rsidR="00927845" w:rsidRPr="00EB1012">
        <w:rPr>
          <w:rFonts w:ascii="Times New Roman" w:hAnsi="Times New Roman" w:cs="Times New Roman"/>
          <w:color w:val="000000" w:themeColor="text1"/>
        </w:rPr>
        <w:t>24 września 2019r.</w:t>
      </w:r>
      <w:r w:rsidRPr="00EB1012">
        <w:rPr>
          <w:rFonts w:ascii="Times New Roman" w:hAnsi="Times New Roman" w:cs="Times New Roman"/>
          <w:color w:val="000000" w:themeColor="text1"/>
        </w:rPr>
        <w:t xml:space="preserve"> w </w:t>
      </w:r>
      <w:r w:rsidRPr="00EB1012">
        <w:rPr>
          <w:rFonts w:ascii="Times New Roman" w:hAnsi="Times New Roman" w:cs="Times New Roman"/>
        </w:rPr>
        <w:t>sprawie przyjęcia Planu działań w sektorze zdrowia na rok 201</w:t>
      </w:r>
      <w:r w:rsidR="00432C0A" w:rsidRPr="00EB1012">
        <w:rPr>
          <w:rFonts w:ascii="Times New Roman" w:hAnsi="Times New Roman" w:cs="Times New Roman"/>
        </w:rPr>
        <w:t>9</w:t>
      </w:r>
      <w:r w:rsidRPr="00EB1012">
        <w:rPr>
          <w:rFonts w:ascii="Times New Roman" w:hAnsi="Times New Roman" w:cs="Times New Roman"/>
        </w:rPr>
        <w:t xml:space="preserve"> w zakresie Regionalnego Programu Operacyjnego Województwa Świętokrzyskiego</w:t>
      </w:r>
    </w:p>
    <w:p w14:paraId="1CCA8025" w14:textId="77777777" w:rsidR="00BE379F" w:rsidRPr="00EB1012" w:rsidRDefault="00BE379F" w:rsidP="00D50AF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36E51D8" w14:textId="4562080F" w:rsidR="004F0B83" w:rsidRPr="00EB1012" w:rsidRDefault="00D11829" w:rsidP="00D50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012">
        <w:rPr>
          <w:rFonts w:ascii="Times New Roman" w:eastAsia="Times New Roman" w:hAnsi="Times New Roman" w:cs="Times New Roman"/>
          <w:lang w:eastAsia="pl-PL"/>
        </w:rPr>
        <w:t xml:space="preserve">Do konkursu nr </w:t>
      </w:r>
      <w:r w:rsidRPr="00EB1012">
        <w:rPr>
          <w:rFonts w:ascii="Times New Roman" w:hAnsi="Times New Roman" w:cs="Times New Roman"/>
          <w:b/>
          <w:bCs/>
        </w:rPr>
        <w:t>RPSW.07.03.00-IZ.00-26-</w:t>
      </w:r>
      <w:r w:rsidR="007D246D">
        <w:rPr>
          <w:rFonts w:ascii="Times New Roman" w:hAnsi="Times New Roman" w:cs="Times New Roman"/>
          <w:b/>
          <w:bCs/>
        </w:rPr>
        <w:t>282/19</w:t>
      </w:r>
      <w:r w:rsidR="007D246D">
        <w:rPr>
          <w:rFonts w:ascii="Times New Roman" w:hAnsi="Times New Roman" w:cs="Times New Roman"/>
        </w:rPr>
        <w:t xml:space="preserve"> </w:t>
      </w:r>
      <w:r w:rsidR="00E01688" w:rsidRPr="00EB1012">
        <w:rPr>
          <w:rFonts w:ascii="Times New Roman" w:hAnsi="Times New Roman" w:cs="Times New Roman"/>
        </w:rPr>
        <w:t xml:space="preserve">mogą zostać zgłoszone projekty zgodne </w:t>
      </w:r>
      <w:r w:rsidR="00E01688" w:rsidRPr="00EB1012">
        <w:rPr>
          <w:rFonts w:ascii="Times New Roman" w:hAnsi="Times New Roman" w:cs="Times New Roman"/>
        </w:rPr>
        <w:br/>
        <w:t xml:space="preserve">z </w:t>
      </w:r>
      <w:r w:rsidR="00BE379F" w:rsidRPr="00EB1012">
        <w:rPr>
          <w:rFonts w:ascii="Times New Roman" w:hAnsi="Times New Roman" w:cs="Times New Roman"/>
        </w:rPr>
        <w:t xml:space="preserve">aktualną </w:t>
      </w:r>
      <w:r w:rsidR="00E01688" w:rsidRPr="00EB1012">
        <w:rPr>
          <w:rFonts w:ascii="Times New Roman" w:hAnsi="Times New Roman" w:cs="Times New Roman"/>
          <w:b/>
        </w:rPr>
        <w:t>Mapą potrzeb zdrowotnych</w:t>
      </w:r>
      <w:r w:rsidR="00E01688" w:rsidRPr="00EB1012">
        <w:rPr>
          <w:rFonts w:ascii="Times New Roman" w:hAnsi="Times New Roman" w:cs="Times New Roman"/>
        </w:rPr>
        <w:t xml:space="preserve"> w zakresie </w:t>
      </w:r>
      <w:r w:rsidR="00BE379F" w:rsidRPr="00EB1012">
        <w:rPr>
          <w:rFonts w:ascii="Times New Roman" w:hAnsi="Times New Roman" w:cs="Times New Roman"/>
        </w:rPr>
        <w:t xml:space="preserve">chorób układu kostno-mięśniowego dla województwa świętokrzyskiego. </w:t>
      </w:r>
    </w:p>
    <w:p w14:paraId="7CAD6550" w14:textId="77777777" w:rsidR="00432C0A" w:rsidRPr="00EB1012" w:rsidRDefault="00432C0A" w:rsidP="00D50AF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AFA61E9" w14:textId="77777777" w:rsidR="00CD6524" w:rsidRPr="00EB1012" w:rsidRDefault="00CD6524" w:rsidP="00D50AF9">
      <w:pPr>
        <w:spacing w:after="120" w:line="240" w:lineRule="auto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  <w:b/>
          <w:bCs/>
        </w:rPr>
        <w:t>III. Kwota przeznaczona na dofinansowanie projektów w konkursie</w:t>
      </w:r>
    </w:p>
    <w:p w14:paraId="2500C532" w14:textId="77777777" w:rsidR="00BE379F" w:rsidRPr="00EB1012" w:rsidRDefault="00CD6524" w:rsidP="00BE379F">
      <w:pPr>
        <w:numPr>
          <w:ilvl w:val="0"/>
          <w:numId w:val="14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b/>
        </w:rPr>
      </w:pPr>
      <w:r w:rsidRPr="00EB1012">
        <w:rPr>
          <w:rFonts w:ascii="Times New Roman" w:hAnsi="Times New Roman" w:cs="Times New Roman"/>
        </w:rPr>
        <w:t xml:space="preserve">Kwota przeznaczona na dofinansowanie projektów w niniejszym konkursie wynosi </w:t>
      </w:r>
      <w:r w:rsidRPr="00EB1012">
        <w:rPr>
          <w:rFonts w:ascii="Times New Roman" w:hAnsi="Times New Roman" w:cs="Times New Roman"/>
        </w:rPr>
        <w:br/>
      </w:r>
      <w:r w:rsidR="009A0CC2" w:rsidRPr="00EB1012">
        <w:rPr>
          <w:rFonts w:ascii="Times New Roman" w:hAnsi="Times New Roman" w:cs="Times New Roman"/>
          <w:b/>
        </w:rPr>
        <w:t>4 0</w:t>
      </w:r>
      <w:r w:rsidR="00C52528" w:rsidRPr="00EB1012">
        <w:rPr>
          <w:rFonts w:ascii="Times New Roman" w:hAnsi="Times New Roman" w:cs="Times New Roman"/>
          <w:b/>
        </w:rPr>
        <w:t>00</w:t>
      </w:r>
      <w:r w:rsidRPr="00EB1012">
        <w:rPr>
          <w:rFonts w:ascii="Times New Roman" w:hAnsi="Times New Roman" w:cs="Times New Roman"/>
          <w:b/>
        </w:rPr>
        <w:t xml:space="preserve"> 000,00 zł</w:t>
      </w:r>
      <w:r w:rsidRPr="00EB1012">
        <w:rPr>
          <w:rFonts w:ascii="Times New Roman" w:hAnsi="Times New Roman" w:cs="Times New Roman"/>
        </w:rPr>
        <w:t xml:space="preserve"> (środki z Europejskiego Funduszu Rozwoju Regionalnego).</w:t>
      </w:r>
      <w:r w:rsidR="00BE379F" w:rsidRPr="00EB1012">
        <w:rPr>
          <w:rFonts w:ascii="Times New Roman" w:hAnsi="Times New Roman" w:cs="Times New Roman"/>
          <w:b/>
        </w:rPr>
        <w:t xml:space="preserve"> </w:t>
      </w:r>
    </w:p>
    <w:p w14:paraId="758AF6D9" w14:textId="299C33E7" w:rsidR="00BE379F" w:rsidRPr="00EB1012" w:rsidRDefault="00BE379F" w:rsidP="00BE379F">
      <w:pPr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b/>
          <w:color w:val="FF0000"/>
        </w:rPr>
      </w:pPr>
      <w:r w:rsidRPr="00EB1012">
        <w:rPr>
          <w:rFonts w:ascii="Times New Roman" w:hAnsi="Times New Roman" w:cs="Times New Roman"/>
          <w:b/>
          <w:color w:val="FF0000"/>
        </w:rPr>
        <w:t xml:space="preserve">                                                      </w:t>
      </w:r>
      <w:bookmarkStart w:id="0" w:name="_GoBack"/>
      <w:bookmarkEnd w:id="0"/>
      <w:r w:rsidRPr="00EB1012">
        <w:rPr>
          <w:rFonts w:ascii="Times New Roman" w:hAnsi="Times New Roman" w:cs="Times New Roman"/>
          <w:b/>
          <w:color w:val="FF0000"/>
        </w:rPr>
        <w:t xml:space="preserve">           </w:t>
      </w:r>
    </w:p>
    <w:p w14:paraId="39DBC2AF" w14:textId="77777777" w:rsidR="00CD6524" w:rsidRPr="00EB1012" w:rsidRDefault="00CD6524" w:rsidP="00D50AF9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B1012">
        <w:rPr>
          <w:rFonts w:ascii="Times New Roman" w:hAnsi="Times New Roman" w:cs="Times New Roman"/>
          <w:b/>
          <w:bCs/>
        </w:rPr>
        <w:t>IV. Maksymalny dopuszczalny poziom dofinansowania projektu</w:t>
      </w:r>
    </w:p>
    <w:p w14:paraId="2FA3A4A5" w14:textId="77777777" w:rsidR="00CD6524" w:rsidRPr="00EB1012" w:rsidRDefault="00CD6524" w:rsidP="00D50AF9">
      <w:pPr>
        <w:autoSpaceDE w:val="0"/>
        <w:autoSpaceDN w:val="0"/>
        <w:adjustRightInd w:val="0"/>
        <w:spacing w:after="135" w:line="240" w:lineRule="auto"/>
        <w:rPr>
          <w:rFonts w:ascii="Times New Roman" w:hAnsi="Times New Roman" w:cs="Times New Roman"/>
          <w:color w:val="000000"/>
        </w:rPr>
      </w:pPr>
      <w:r w:rsidRPr="00EB1012">
        <w:rPr>
          <w:rFonts w:ascii="Times New Roman" w:hAnsi="Times New Roman" w:cs="Times New Roman"/>
          <w:color w:val="000000"/>
        </w:rPr>
        <w:t xml:space="preserve">Maksymalna intensywność dofinansowania wynosi: </w:t>
      </w:r>
    </w:p>
    <w:p w14:paraId="33F023E3" w14:textId="39E631D3" w:rsidR="00CD6524" w:rsidRPr="00EB1012" w:rsidRDefault="00CD6524" w:rsidP="00D15DB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  <w:r w:rsidRPr="00EB1012">
        <w:rPr>
          <w:color w:val="000000"/>
          <w:sz w:val="22"/>
          <w:szCs w:val="22"/>
        </w:rPr>
        <w:t xml:space="preserve">85% kosztów kwalifikowalnych (środki </w:t>
      </w:r>
      <w:r w:rsidR="00F212E2" w:rsidRPr="00EB1012">
        <w:rPr>
          <w:sz w:val="22"/>
          <w:szCs w:val="22"/>
        </w:rPr>
        <w:t>z Europejskiego Funduszu Rozwoju Regionalnego</w:t>
      </w:r>
      <w:r w:rsidRPr="00EB1012">
        <w:rPr>
          <w:color w:val="000000"/>
          <w:sz w:val="22"/>
          <w:szCs w:val="22"/>
        </w:rPr>
        <w:t xml:space="preserve">). </w:t>
      </w:r>
    </w:p>
    <w:p w14:paraId="1E9D7C0E" w14:textId="77777777" w:rsidR="00CD6524" w:rsidRPr="00EB1012" w:rsidRDefault="00CD6524" w:rsidP="00D50AF9">
      <w:pPr>
        <w:spacing w:after="0" w:line="240" w:lineRule="auto"/>
        <w:jc w:val="both"/>
        <w:rPr>
          <w:rFonts w:ascii="Times New Roman" w:hAnsi="Times New Roman" w:cs="Times New Roman"/>
          <w:lang w:val="x-none"/>
        </w:rPr>
      </w:pPr>
    </w:p>
    <w:p w14:paraId="2DB8C6AB" w14:textId="77777777" w:rsidR="00E1785F" w:rsidRPr="00EB1012" w:rsidRDefault="00E1785F" w:rsidP="00D50AF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1012">
        <w:rPr>
          <w:rFonts w:ascii="Times New Roman" w:hAnsi="Times New Roman" w:cs="Times New Roman"/>
          <w:b/>
        </w:rPr>
        <w:t>Wsparcie  w  ramach  konkursu  uzyskają  wyłącznie  projekty,  w  których  nie  wystąpi  pomoc publiczna.</w:t>
      </w:r>
    </w:p>
    <w:p w14:paraId="4810210A" w14:textId="77777777" w:rsidR="00AE5624" w:rsidRPr="00EB1012" w:rsidRDefault="00AE5624" w:rsidP="00D50AF9">
      <w:pPr>
        <w:spacing w:after="0" w:line="240" w:lineRule="auto"/>
        <w:rPr>
          <w:rFonts w:ascii="Times New Roman" w:hAnsi="Times New Roman" w:cs="Times New Roman"/>
        </w:rPr>
      </w:pPr>
    </w:p>
    <w:p w14:paraId="0C627C10" w14:textId="703FF9C3" w:rsidR="004F0B83" w:rsidRPr="00EB1012" w:rsidRDefault="004F0B83" w:rsidP="00D50AF9">
      <w:pPr>
        <w:spacing w:after="0" w:line="240" w:lineRule="auto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  <w:b/>
          <w:bCs/>
        </w:rPr>
        <w:t>V. Termin, miejsce i forma składania wniosku do dofinansowania projektu</w:t>
      </w:r>
    </w:p>
    <w:p w14:paraId="21D88628" w14:textId="615B0DE4" w:rsidR="004F0B83" w:rsidRPr="00EB1012" w:rsidRDefault="004F0B83" w:rsidP="00D50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</w:rPr>
        <w:t>Wersję elektroniczną wniosku o dofinansowanie realizacji projektu należy składać poprzez</w:t>
      </w:r>
      <w:r w:rsidR="00FD148A" w:rsidRPr="00EB1012">
        <w:rPr>
          <w:rFonts w:ascii="Times New Roman" w:hAnsi="Times New Roman" w:cs="Times New Roman"/>
        </w:rPr>
        <w:t xml:space="preserve"> </w:t>
      </w:r>
      <w:r w:rsidR="00FD148A" w:rsidRPr="00EB1012">
        <w:rPr>
          <w:rStyle w:val="Hipercze"/>
          <w:rFonts w:ascii="Times New Roman" w:hAnsi="Times New Roman" w:cs="Times New Roman"/>
        </w:rPr>
        <w:t>Lokalny System Informatyczny  (LSI)</w:t>
      </w:r>
      <w:r w:rsidR="00FD148A" w:rsidRPr="00EB1012">
        <w:rPr>
          <w:rFonts w:ascii="Times New Roman" w:hAnsi="Times New Roman" w:cs="Times New Roman"/>
        </w:rPr>
        <w:t xml:space="preserve">, który jest dostępny na stronie internetowej </w:t>
      </w:r>
      <w:hyperlink r:id="rId9" w:history="1">
        <w:r w:rsidR="00FD148A" w:rsidRPr="00EB1012">
          <w:rPr>
            <w:rStyle w:val="Hipercze"/>
            <w:rFonts w:ascii="Times New Roman" w:hAnsi="Times New Roman" w:cs="Times New Roman"/>
          </w:rPr>
          <w:t>www.2014-2020.rpo-swietokrzyskie.pl</w:t>
        </w:r>
      </w:hyperlink>
      <w:r w:rsidR="00FD148A" w:rsidRPr="00EB1012">
        <w:rPr>
          <w:rFonts w:ascii="Times New Roman" w:hAnsi="Times New Roman" w:cs="Times New Roman"/>
        </w:rPr>
        <w:t xml:space="preserve">, oraz portalu Funduszy europejskich </w:t>
      </w:r>
      <w:hyperlink r:id="rId10" w:history="1">
        <w:r w:rsidR="00FD148A" w:rsidRPr="00EB1012">
          <w:rPr>
            <w:rStyle w:val="Hipercze"/>
            <w:rFonts w:ascii="Times New Roman" w:hAnsi="Times New Roman" w:cs="Times New Roman"/>
          </w:rPr>
          <w:t>www.funduszeeuropejskie.gov.pl</w:t>
        </w:r>
      </w:hyperlink>
      <w:r w:rsidR="00FD148A" w:rsidRPr="00EB1012">
        <w:rPr>
          <w:rFonts w:ascii="Times New Roman" w:hAnsi="Times New Roman" w:cs="Times New Roman"/>
        </w:rPr>
        <w:t xml:space="preserve">). </w:t>
      </w:r>
      <w:r w:rsidRPr="00EB1012">
        <w:rPr>
          <w:rFonts w:ascii="Times New Roman" w:hAnsi="Times New Roman" w:cs="Times New Roman"/>
        </w:rPr>
        <w:t xml:space="preserve">od dnia </w:t>
      </w:r>
      <w:r w:rsidR="00EB1012" w:rsidRPr="00EB1012">
        <w:rPr>
          <w:rFonts w:ascii="Times New Roman" w:hAnsi="Times New Roman" w:cs="Times New Roman"/>
        </w:rPr>
        <w:br/>
      </w:r>
      <w:r w:rsidR="00EB1012">
        <w:rPr>
          <w:rFonts w:ascii="Times New Roman" w:hAnsi="Times New Roman" w:cs="Times New Roman"/>
          <w:b/>
        </w:rPr>
        <w:t>02.12.</w:t>
      </w:r>
      <w:r w:rsidR="00EB1012" w:rsidRPr="00EB1012">
        <w:rPr>
          <w:rFonts w:ascii="Times New Roman" w:hAnsi="Times New Roman" w:cs="Times New Roman"/>
          <w:b/>
        </w:rPr>
        <w:t xml:space="preserve">2019r. </w:t>
      </w:r>
      <w:r w:rsidR="00B01543" w:rsidRPr="00EB1012">
        <w:rPr>
          <w:rFonts w:ascii="Times New Roman" w:hAnsi="Times New Roman" w:cs="Times New Roman"/>
          <w:b/>
        </w:rPr>
        <w:t xml:space="preserve">(od godziny 7.30) do dnia </w:t>
      </w:r>
      <w:r w:rsidR="00EB1012">
        <w:rPr>
          <w:rFonts w:ascii="Times New Roman" w:hAnsi="Times New Roman" w:cs="Times New Roman"/>
          <w:b/>
        </w:rPr>
        <w:t>18.12.</w:t>
      </w:r>
      <w:r w:rsidR="00EB1012" w:rsidRPr="00EB1012">
        <w:rPr>
          <w:rFonts w:ascii="Times New Roman" w:hAnsi="Times New Roman" w:cs="Times New Roman"/>
          <w:b/>
        </w:rPr>
        <w:t xml:space="preserve">2019r </w:t>
      </w:r>
      <w:r w:rsidRPr="00EB1012">
        <w:rPr>
          <w:rFonts w:ascii="Times New Roman" w:hAnsi="Times New Roman" w:cs="Times New Roman"/>
          <w:b/>
        </w:rPr>
        <w:t>roku (</w:t>
      </w:r>
      <w:r w:rsidRPr="00EB1012">
        <w:rPr>
          <w:rFonts w:ascii="Times New Roman" w:hAnsi="Times New Roman" w:cs="Times New Roman"/>
        </w:rPr>
        <w:t>do godziny 1</w:t>
      </w:r>
      <w:r w:rsidR="005427F8" w:rsidRPr="00EB1012">
        <w:rPr>
          <w:rFonts w:ascii="Times New Roman" w:hAnsi="Times New Roman" w:cs="Times New Roman"/>
        </w:rPr>
        <w:t>2</w:t>
      </w:r>
      <w:r w:rsidRPr="00EB1012">
        <w:rPr>
          <w:rFonts w:ascii="Times New Roman" w:hAnsi="Times New Roman" w:cs="Times New Roman"/>
        </w:rPr>
        <w:t xml:space="preserve">:00 - </w:t>
      </w:r>
      <w:r w:rsidRPr="00EB1012">
        <w:rPr>
          <w:rFonts w:ascii="Times New Roman" w:hAnsi="Times New Roman" w:cs="Times New Roman"/>
          <w:b/>
          <w:bCs/>
        </w:rPr>
        <w:t>po godzinie 1</w:t>
      </w:r>
      <w:r w:rsidR="005427F8" w:rsidRPr="00EB1012">
        <w:rPr>
          <w:rFonts w:ascii="Times New Roman" w:hAnsi="Times New Roman" w:cs="Times New Roman"/>
          <w:b/>
          <w:bCs/>
        </w:rPr>
        <w:t>2</w:t>
      </w:r>
      <w:r w:rsidRPr="00EB1012">
        <w:rPr>
          <w:rFonts w:ascii="Times New Roman" w:hAnsi="Times New Roman" w:cs="Times New Roman"/>
          <w:b/>
          <w:bCs/>
        </w:rPr>
        <w:t xml:space="preserve">.00 </w:t>
      </w:r>
      <w:r w:rsidR="00EB1012">
        <w:rPr>
          <w:rFonts w:ascii="Times New Roman" w:hAnsi="Times New Roman" w:cs="Times New Roman"/>
          <w:b/>
          <w:bCs/>
        </w:rPr>
        <w:br/>
      </w:r>
      <w:r w:rsidRPr="00EB1012">
        <w:rPr>
          <w:rFonts w:ascii="Times New Roman" w:hAnsi="Times New Roman" w:cs="Times New Roman"/>
          <w:b/>
          <w:bCs/>
        </w:rPr>
        <w:t xml:space="preserve">w ostatnim dniu naboru, możliwość wysłania wersji elektronicznej wniosku </w:t>
      </w:r>
      <w:r w:rsidR="00EB1012" w:rsidRPr="00EB1012">
        <w:rPr>
          <w:rFonts w:ascii="Times New Roman" w:hAnsi="Times New Roman" w:cs="Times New Roman"/>
          <w:b/>
          <w:bCs/>
        </w:rPr>
        <w:br/>
      </w:r>
      <w:r w:rsidRPr="00EB1012">
        <w:rPr>
          <w:rFonts w:ascii="Times New Roman" w:hAnsi="Times New Roman" w:cs="Times New Roman"/>
          <w:b/>
          <w:bCs/>
        </w:rPr>
        <w:t>w systemie LSI zostanie zablokowana</w:t>
      </w:r>
      <w:r w:rsidRPr="00EB1012">
        <w:rPr>
          <w:rFonts w:ascii="Times New Roman" w:hAnsi="Times New Roman" w:cs="Times New Roman"/>
        </w:rPr>
        <w:t>).</w:t>
      </w:r>
    </w:p>
    <w:p w14:paraId="6CEB67A7" w14:textId="77777777" w:rsidR="004C57B8" w:rsidRPr="00EB1012" w:rsidRDefault="004C57B8" w:rsidP="00D50A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610C12" w14:textId="259899A5" w:rsidR="00FD148A" w:rsidRPr="00EB1012" w:rsidRDefault="004F0B83" w:rsidP="00D50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</w:rPr>
        <w:lastRenderedPageBreak/>
        <w:t xml:space="preserve">Wnioski o dofinansowanie w wersji papierowej </w:t>
      </w:r>
      <w:r w:rsidR="00FD148A" w:rsidRPr="00EB1012">
        <w:rPr>
          <w:rFonts w:ascii="Times New Roman" w:hAnsi="Times New Roman" w:cs="Times New Roman"/>
        </w:rPr>
        <w:t xml:space="preserve">(dwa oryginały </w:t>
      </w:r>
      <w:r w:rsidRPr="00EB1012">
        <w:rPr>
          <w:rFonts w:ascii="Times New Roman" w:hAnsi="Times New Roman" w:cs="Times New Roman"/>
        </w:rPr>
        <w:t>wraz z wymaganymi załącznikami</w:t>
      </w:r>
      <w:r w:rsidR="00FD148A" w:rsidRPr="00EB1012">
        <w:rPr>
          <w:rFonts w:ascii="Times New Roman" w:hAnsi="Times New Roman" w:cs="Times New Roman"/>
        </w:rPr>
        <w:t>)</w:t>
      </w:r>
      <w:r w:rsidRPr="00EB1012">
        <w:rPr>
          <w:rFonts w:ascii="Times New Roman" w:hAnsi="Times New Roman" w:cs="Times New Roman"/>
        </w:rPr>
        <w:t xml:space="preserve">, należy składać </w:t>
      </w:r>
      <w:r w:rsidR="0079351C" w:rsidRPr="00EB1012">
        <w:rPr>
          <w:rFonts w:ascii="Times New Roman" w:hAnsi="Times New Roman" w:cs="Times New Roman"/>
        </w:rPr>
        <w:t xml:space="preserve">w dniach </w:t>
      </w:r>
      <w:r w:rsidR="0079351C" w:rsidRPr="00EB1012">
        <w:rPr>
          <w:rFonts w:ascii="Times New Roman" w:hAnsi="Times New Roman" w:cs="Times New Roman"/>
          <w:b/>
        </w:rPr>
        <w:t xml:space="preserve">od </w:t>
      </w:r>
      <w:r w:rsidR="00EB1012">
        <w:rPr>
          <w:rFonts w:ascii="Times New Roman" w:hAnsi="Times New Roman" w:cs="Times New Roman"/>
          <w:b/>
        </w:rPr>
        <w:t>02.12.</w:t>
      </w:r>
      <w:r w:rsidR="00BE5667" w:rsidRPr="00EB1012">
        <w:rPr>
          <w:rFonts w:ascii="Times New Roman" w:hAnsi="Times New Roman" w:cs="Times New Roman"/>
          <w:b/>
        </w:rPr>
        <w:t>2019</w:t>
      </w:r>
      <w:r w:rsidR="0079351C" w:rsidRPr="00EB1012">
        <w:rPr>
          <w:rFonts w:ascii="Times New Roman" w:hAnsi="Times New Roman" w:cs="Times New Roman"/>
          <w:b/>
        </w:rPr>
        <w:t xml:space="preserve">r. do </w:t>
      </w:r>
      <w:r w:rsidR="00EB1012">
        <w:rPr>
          <w:rFonts w:ascii="Times New Roman" w:hAnsi="Times New Roman" w:cs="Times New Roman"/>
          <w:b/>
        </w:rPr>
        <w:t>18.12.</w:t>
      </w:r>
      <w:r w:rsidR="00BE5667" w:rsidRPr="00EB1012">
        <w:rPr>
          <w:rFonts w:ascii="Times New Roman" w:hAnsi="Times New Roman" w:cs="Times New Roman"/>
          <w:b/>
        </w:rPr>
        <w:t>2019</w:t>
      </w:r>
      <w:r w:rsidR="005B2F12" w:rsidRPr="00EB1012">
        <w:rPr>
          <w:rFonts w:ascii="Times New Roman" w:hAnsi="Times New Roman" w:cs="Times New Roman"/>
          <w:b/>
        </w:rPr>
        <w:t>r</w:t>
      </w:r>
      <w:r w:rsidR="00EB1012">
        <w:rPr>
          <w:rFonts w:ascii="Times New Roman" w:hAnsi="Times New Roman" w:cs="Times New Roman"/>
          <w:b/>
        </w:rPr>
        <w:t>.</w:t>
      </w:r>
      <w:r w:rsidR="0079351C" w:rsidRPr="00EB1012">
        <w:rPr>
          <w:rFonts w:ascii="Times New Roman" w:hAnsi="Times New Roman" w:cs="Times New Roman"/>
        </w:rPr>
        <w:t xml:space="preserve"> w </w:t>
      </w:r>
      <w:r w:rsidR="00CF698C" w:rsidRPr="00EB1012">
        <w:rPr>
          <w:rFonts w:ascii="Times New Roman" w:hAnsi="Times New Roman" w:cs="Times New Roman"/>
        </w:rPr>
        <w:t>Urzędzie Marszałkowskim Województwa Świętokrzyskiego</w:t>
      </w:r>
      <w:r w:rsidR="0079351C" w:rsidRPr="00EB1012">
        <w:rPr>
          <w:rFonts w:ascii="Times New Roman" w:hAnsi="Times New Roman" w:cs="Times New Roman"/>
        </w:rPr>
        <w:t>, w Departamencie</w:t>
      </w:r>
      <w:r w:rsidRPr="00EB1012">
        <w:rPr>
          <w:rFonts w:ascii="Times New Roman" w:hAnsi="Times New Roman" w:cs="Times New Roman"/>
        </w:rPr>
        <w:t xml:space="preserve"> </w:t>
      </w:r>
      <w:r w:rsidR="00EB1012">
        <w:rPr>
          <w:rFonts w:ascii="Times New Roman" w:hAnsi="Times New Roman" w:cs="Times New Roman"/>
        </w:rPr>
        <w:t xml:space="preserve">Inwestycji </w:t>
      </w:r>
      <w:r w:rsidR="00BE5667" w:rsidRPr="00EB1012">
        <w:rPr>
          <w:rFonts w:ascii="Times New Roman" w:hAnsi="Times New Roman" w:cs="Times New Roman"/>
        </w:rPr>
        <w:t>i Rozwoju</w:t>
      </w:r>
      <w:r w:rsidR="0079351C" w:rsidRPr="00EB1012">
        <w:rPr>
          <w:rFonts w:ascii="Times New Roman" w:hAnsi="Times New Roman" w:cs="Times New Roman"/>
        </w:rPr>
        <w:t>, w Oddziale ds. Usług Publicznych i Rewitalizacji pełniącego funkcję Sekretariatu Naboru Wniosków ul. Sienkiewicza 63, 25-002 Kielce, II piętro, pokój 203, w godzinach pracy urzędu za wyjątkiem ostatniego dni</w:t>
      </w:r>
      <w:r w:rsidR="00CA6EF7" w:rsidRPr="00EB1012">
        <w:rPr>
          <w:rFonts w:ascii="Times New Roman" w:hAnsi="Times New Roman" w:cs="Times New Roman"/>
        </w:rPr>
        <w:t>a</w:t>
      </w:r>
      <w:r w:rsidR="0079351C" w:rsidRPr="00EB1012">
        <w:rPr>
          <w:rFonts w:ascii="Times New Roman" w:hAnsi="Times New Roman" w:cs="Times New Roman"/>
        </w:rPr>
        <w:t xml:space="preserve"> naboru, w którym wnioski będą przyjmowane </w:t>
      </w:r>
      <w:r w:rsidR="00FD148A" w:rsidRPr="00EB1012">
        <w:rPr>
          <w:rFonts w:ascii="Times New Roman" w:hAnsi="Times New Roman" w:cs="Times New Roman"/>
        </w:rPr>
        <w:t xml:space="preserve">do </w:t>
      </w:r>
      <w:r w:rsidR="0079351C" w:rsidRPr="00EB1012">
        <w:rPr>
          <w:rFonts w:ascii="Times New Roman" w:hAnsi="Times New Roman" w:cs="Times New Roman"/>
        </w:rPr>
        <w:t>godz.15</w:t>
      </w:r>
      <w:r w:rsidR="00CA6EF7" w:rsidRPr="00EB1012">
        <w:rPr>
          <w:rFonts w:ascii="Times New Roman" w:hAnsi="Times New Roman" w:cs="Times New Roman"/>
        </w:rPr>
        <w:t>.</w:t>
      </w:r>
      <w:r w:rsidR="0079351C" w:rsidRPr="00EB1012">
        <w:rPr>
          <w:rFonts w:ascii="Times New Roman" w:hAnsi="Times New Roman" w:cs="Times New Roman"/>
        </w:rPr>
        <w:t xml:space="preserve">00. </w:t>
      </w:r>
    </w:p>
    <w:p w14:paraId="0A9F8194" w14:textId="7B18F20A" w:rsidR="004F0B83" w:rsidRPr="00EB1012" w:rsidRDefault="004F0B83" w:rsidP="00D50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  <w:b/>
          <w:bCs/>
          <w:u w:val="single"/>
        </w:rPr>
        <w:t>Po wyznaczonej godzinie wnioski nie będą przyjmowane.</w:t>
      </w:r>
    </w:p>
    <w:p w14:paraId="243AC476" w14:textId="4E83BE64" w:rsidR="004F0B83" w:rsidRPr="00EB1012" w:rsidRDefault="004F0B83" w:rsidP="00D50AF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1012">
        <w:rPr>
          <w:rFonts w:ascii="Times New Roman" w:hAnsi="Times New Roman" w:cs="Times New Roman"/>
          <w:b/>
          <w:bCs/>
        </w:rPr>
        <w:t>Suma kontrolna wniosku przekazanego przez LSI i suma kontrolna wniosków w wersji papierowej musi być tożsama.</w:t>
      </w:r>
    </w:p>
    <w:p w14:paraId="4531C14C" w14:textId="77777777" w:rsidR="00DD4DFA" w:rsidRPr="00EB1012" w:rsidRDefault="00DD4DFA" w:rsidP="00D50AF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D7E067B" w14:textId="615D9A69" w:rsidR="004F0B83" w:rsidRPr="00EB1012" w:rsidRDefault="004F0B83" w:rsidP="00D50AF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1012">
        <w:rPr>
          <w:rFonts w:ascii="Times New Roman" w:hAnsi="Times New Roman" w:cs="Times New Roman"/>
          <w:b/>
          <w:bCs/>
        </w:rPr>
        <w:t>V</w:t>
      </w:r>
      <w:r w:rsidR="005427F8" w:rsidRPr="00EB1012">
        <w:rPr>
          <w:rFonts w:ascii="Times New Roman" w:hAnsi="Times New Roman" w:cs="Times New Roman"/>
          <w:b/>
          <w:bCs/>
        </w:rPr>
        <w:t>I</w:t>
      </w:r>
      <w:r w:rsidRPr="00EB1012">
        <w:rPr>
          <w:rFonts w:ascii="Times New Roman" w:hAnsi="Times New Roman" w:cs="Times New Roman"/>
          <w:b/>
          <w:bCs/>
        </w:rPr>
        <w:t>. Sposób i miejsce udostepnienia regulaminu konkursu</w:t>
      </w:r>
    </w:p>
    <w:p w14:paraId="20D152CF" w14:textId="77777777" w:rsidR="00DD4DFA" w:rsidRPr="00EB1012" w:rsidRDefault="00DD4DFA" w:rsidP="00D50AF9">
      <w:pPr>
        <w:spacing w:after="0" w:line="240" w:lineRule="auto"/>
        <w:rPr>
          <w:rFonts w:ascii="Times New Roman" w:hAnsi="Times New Roman" w:cs="Times New Roman"/>
        </w:rPr>
      </w:pPr>
    </w:p>
    <w:p w14:paraId="36CB63A4" w14:textId="059E6F38" w:rsidR="004F0B83" w:rsidRPr="00EB1012" w:rsidRDefault="004F0B83" w:rsidP="00D50AF9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EB1012">
        <w:rPr>
          <w:rFonts w:ascii="Times New Roman" w:hAnsi="Times New Roman" w:cs="Times New Roman"/>
        </w:rPr>
        <w:t xml:space="preserve">Szczegółowe informacje o konkursie zawarte zostały w </w:t>
      </w:r>
      <w:r w:rsidRPr="00EB1012">
        <w:rPr>
          <w:rFonts w:ascii="Times New Roman" w:hAnsi="Times New Roman" w:cs="Times New Roman"/>
          <w:i/>
        </w:rPr>
        <w:t xml:space="preserve">Regulaminie </w:t>
      </w:r>
      <w:r w:rsidR="001D2870" w:rsidRPr="00EB1012">
        <w:rPr>
          <w:rFonts w:ascii="Times New Roman" w:hAnsi="Times New Roman" w:cs="Times New Roman"/>
          <w:i/>
        </w:rPr>
        <w:t>jednoetapowego</w:t>
      </w:r>
      <w:r w:rsidR="00C70CB8" w:rsidRPr="00EB1012">
        <w:rPr>
          <w:rFonts w:ascii="Times New Roman" w:hAnsi="Times New Roman" w:cs="Times New Roman"/>
          <w:i/>
        </w:rPr>
        <w:t xml:space="preserve"> </w:t>
      </w:r>
      <w:r w:rsidRPr="00EB1012">
        <w:rPr>
          <w:rFonts w:ascii="Times New Roman" w:hAnsi="Times New Roman" w:cs="Times New Roman"/>
          <w:i/>
        </w:rPr>
        <w:t>konkursu zamkniętego nr RPSW.0</w:t>
      </w:r>
      <w:r w:rsidR="00054614" w:rsidRPr="00EB1012">
        <w:rPr>
          <w:rFonts w:ascii="Times New Roman" w:hAnsi="Times New Roman" w:cs="Times New Roman"/>
          <w:i/>
        </w:rPr>
        <w:t>7</w:t>
      </w:r>
      <w:r w:rsidRPr="00EB1012">
        <w:rPr>
          <w:rFonts w:ascii="Times New Roman" w:hAnsi="Times New Roman" w:cs="Times New Roman"/>
          <w:i/>
        </w:rPr>
        <w:t>.0</w:t>
      </w:r>
      <w:r w:rsidR="003E4B6F" w:rsidRPr="00EB1012">
        <w:rPr>
          <w:rFonts w:ascii="Times New Roman" w:hAnsi="Times New Roman" w:cs="Times New Roman"/>
          <w:i/>
        </w:rPr>
        <w:t>3</w:t>
      </w:r>
      <w:r w:rsidRPr="00EB1012">
        <w:rPr>
          <w:rFonts w:ascii="Times New Roman" w:hAnsi="Times New Roman" w:cs="Times New Roman"/>
          <w:i/>
        </w:rPr>
        <w:t>.00-IZ.00-26</w:t>
      </w:r>
      <w:r w:rsidR="001D2870" w:rsidRPr="00EB1012">
        <w:rPr>
          <w:rFonts w:ascii="Times New Roman" w:hAnsi="Times New Roman" w:cs="Times New Roman"/>
          <w:i/>
        </w:rPr>
        <w:t>-</w:t>
      </w:r>
      <w:r w:rsidR="007D246D" w:rsidRPr="007D246D">
        <w:rPr>
          <w:rFonts w:ascii="Times New Roman" w:hAnsi="Times New Roman" w:cs="Times New Roman"/>
          <w:bCs/>
          <w:i/>
        </w:rPr>
        <w:t>282/19</w:t>
      </w:r>
      <w:r w:rsidR="007D246D">
        <w:rPr>
          <w:rFonts w:ascii="Times New Roman" w:hAnsi="Times New Roman" w:cs="Times New Roman"/>
        </w:rPr>
        <w:t xml:space="preserve"> </w:t>
      </w:r>
      <w:r w:rsidRPr="00EB1012">
        <w:rPr>
          <w:rFonts w:ascii="Times New Roman" w:hAnsi="Times New Roman" w:cs="Times New Roman"/>
          <w:i/>
        </w:rPr>
        <w:t xml:space="preserve">w ramach Osi Priorytetowej </w:t>
      </w:r>
      <w:r w:rsidR="003E4B6F" w:rsidRPr="00EB1012">
        <w:rPr>
          <w:rFonts w:ascii="Times New Roman" w:hAnsi="Times New Roman" w:cs="Times New Roman"/>
          <w:i/>
        </w:rPr>
        <w:t>7</w:t>
      </w:r>
      <w:r w:rsidR="00054614" w:rsidRPr="00EB1012">
        <w:rPr>
          <w:rFonts w:ascii="Times New Roman" w:hAnsi="Times New Roman" w:cs="Times New Roman"/>
          <w:bCs/>
        </w:rPr>
        <w:t xml:space="preserve"> „Sprawne usługi publiczne” </w:t>
      </w:r>
      <w:r w:rsidR="00EC0878" w:rsidRPr="00EB1012">
        <w:rPr>
          <w:rFonts w:ascii="Times New Roman" w:hAnsi="Times New Roman" w:cs="Times New Roman"/>
        </w:rPr>
        <w:t xml:space="preserve">Działania </w:t>
      </w:r>
      <w:r w:rsidR="00054614" w:rsidRPr="00EB1012">
        <w:rPr>
          <w:rFonts w:ascii="Times New Roman" w:hAnsi="Times New Roman" w:cs="Times New Roman"/>
          <w:bCs/>
        </w:rPr>
        <w:t>7</w:t>
      </w:r>
      <w:r w:rsidR="00EC0878" w:rsidRPr="00EB1012">
        <w:rPr>
          <w:rFonts w:ascii="Times New Roman" w:hAnsi="Times New Roman" w:cs="Times New Roman"/>
          <w:bCs/>
        </w:rPr>
        <w:t>.</w:t>
      </w:r>
      <w:r w:rsidR="003E4B6F" w:rsidRPr="00EB1012">
        <w:rPr>
          <w:rFonts w:ascii="Times New Roman" w:hAnsi="Times New Roman" w:cs="Times New Roman"/>
          <w:bCs/>
        </w:rPr>
        <w:t>3</w:t>
      </w:r>
      <w:r w:rsidR="00EC0878" w:rsidRPr="00EB1012">
        <w:rPr>
          <w:rFonts w:ascii="Times New Roman" w:hAnsi="Times New Roman" w:cs="Times New Roman"/>
          <w:bCs/>
        </w:rPr>
        <w:t xml:space="preserve"> </w:t>
      </w:r>
      <w:r w:rsidR="00054614" w:rsidRPr="00EB1012">
        <w:rPr>
          <w:rFonts w:ascii="Times New Roman" w:hAnsi="Times New Roman" w:cs="Times New Roman"/>
          <w:bCs/>
          <w:i/>
          <w:iCs/>
        </w:rPr>
        <w:t>„</w:t>
      </w:r>
      <w:r w:rsidR="003E4B6F" w:rsidRPr="00EB1012">
        <w:rPr>
          <w:rFonts w:ascii="Times New Roman" w:eastAsia="Times New Roman" w:hAnsi="Times New Roman" w:cs="Times New Roman"/>
          <w:color w:val="000000"/>
          <w:lang w:eastAsia="pl-PL"/>
        </w:rPr>
        <w:t>Infrastruktura zdrowotna i społeczna</w:t>
      </w:r>
      <w:r w:rsidR="00054614" w:rsidRPr="00EB1012">
        <w:rPr>
          <w:rFonts w:ascii="Times New Roman" w:hAnsi="Times New Roman" w:cs="Times New Roman"/>
          <w:bCs/>
          <w:i/>
          <w:iCs/>
        </w:rPr>
        <w:t>” (</w:t>
      </w:r>
      <w:r w:rsidR="00C52528" w:rsidRPr="00EB1012">
        <w:rPr>
          <w:rFonts w:ascii="Times New Roman" w:hAnsi="Times New Roman" w:cs="Times New Roman"/>
          <w:bCs/>
          <w:i/>
          <w:iCs/>
        </w:rPr>
        <w:t xml:space="preserve">konkurs poświęcony </w:t>
      </w:r>
      <w:r w:rsidR="00D50AF9" w:rsidRPr="00EB1012">
        <w:rPr>
          <w:rFonts w:ascii="Times New Roman" w:hAnsi="Times New Roman" w:cs="Times New Roman"/>
          <w:b/>
          <w:bCs/>
          <w:i/>
          <w:iCs/>
        </w:rPr>
        <w:t>regionalnych podmiotów leczniczych, które realizują na rzecz osób dorosłych stacjonarne świadczenia opieki zdrowotnej w zakresie rehabilitacji ogólnoustrojowej dedykowanej chorobom układu kostno-mięśniowego</w:t>
      </w:r>
      <w:r w:rsidR="00D50AF9" w:rsidRPr="00EB1012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EB1012">
        <w:rPr>
          <w:rFonts w:ascii="Times New Roman" w:hAnsi="Times New Roman" w:cs="Times New Roman"/>
          <w:i/>
        </w:rPr>
        <w:t>Regionalnego Programu Operacyjnego Województwa Świętokrzyskiego na lata 2014 – 2020</w:t>
      </w:r>
      <w:r w:rsidRPr="00EB1012">
        <w:rPr>
          <w:rFonts w:ascii="Times New Roman" w:hAnsi="Times New Roman" w:cs="Times New Roman"/>
        </w:rPr>
        <w:t xml:space="preserve">, który wraz z załącznikami został zamieszczony na stronie internetowej Instytucji Zarządzającej RPOWŚ na lata 2014-2020 tj. </w:t>
      </w:r>
      <w:hyperlink r:id="rId11" w:history="1">
        <w:r w:rsidRPr="00EB1012">
          <w:rPr>
            <w:rStyle w:val="Hipercze"/>
            <w:rFonts w:ascii="Times New Roman" w:hAnsi="Times New Roman" w:cs="Times New Roman"/>
          </w:rPr>
          <w:t>www.2014-2020.rpo-swietokrzyskie.pl</w:t>
        </w:r>
      </w:hyperlink>
      <w:r w:rsidRPr="00EB1012">
        <w:rPr>
          <w:rFonts w:ascii="Times New Roman" w:hAnsi="Times New Roman" w:cs="Times New Roman"/>
        </w:rPr>
        <w:t xml:space="preserve"> oraz portalu Funduszy Europejskich </w:t>
      </w:r>
      <w:hyperlink r:id="rId12" w:history="1">
        <w:r w:rsidRPr="00EB1012">
          <w:rPr>
            <w:rStyle w:val="Hipercze"/>
            <w:rFonts w:ascii="Times New Roman" w:hAnsi="Times New Roman" w:cs="Times New Roman"/>
          </w:rPr>
          <w:t>www.funduszeeuropejskie.gov.pl</w:t>
        </w:r>
      </w:hyperlink>
      <w:r w:rsidRPr="00EB1012">
        <w:rPr>
          <w:rFonts w:ascii="Times New Roman" w:hAnsi="Times New Roman" w:cs="Times New Roman"/>
        </w:rPr>
        <w:t>.</w:t>
      </w:r>
    </w:p>
    <w:p w14:paraId="247DC1FE" w14:textId="75DAD080" w:rsidR="00326B22" w:rsidRPr="00EB1012" w:rsidRDefault="00326B22" w:rsidP="00D50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</w:rPr>
        <w:t xml:space="preserve">Regulamin naboru dostępny jest również w </w:t>
      </w:r>
      <w:r w:rsidR="00E1785F" w:rsidRPr="00EB1012">
        <w:rPr>
          <w:rFonts w:ascii="Times New Roman" w:hAnsi="Times New Roman" w:cs="Times New Roman"/>
        </w:rPr>
        <w:t>Oddziale ds. Usług Publicznych i Rewitalizacji</w:t>
      </w:r>
      <w:r w:rsidRPr="00EB1012">
        <w:rPr>
          <w:rFonts w:ascii="Times New Roman" w:hAnsi="Times New Roman" w:cs="Times New Roman"/>
        </w:rPr>
        <w:t xml:space="preserve"> Departamentu </w:t>
      </w:r>
      <w:r w:rsidR="00BE5667" w:rsidRPr="00EB1012">
        <w:rPr>
          <w:rFonts w:ascii="Times New Roman" w:hAnsi="Times New Roman" w:cs="Times New Roman"/>
        </w:rPr>
        <w:t>Inwestycji i Rozwoju</w:t>
      </w:r>
      <w:r w:rsidRPr="00EB1012">
        <w:rPr>
          <w:rFonts w:ascii="Times New Roman" w:hAnsi="Times New Roman" w:cs="Times New Roman"/>
        </w:rPr>
        <w:t xml:space="preserve"> – pokój </w:t>
      </w:r>
      <w:r w:rsidR="00E1785F" w:rsidRPr="00EB1012">
        <w:rPr>
          <w:rFonts w:ascii="Times New Roman" w:hAnsi="Times New Roman" w:cs="Times New Roman"/>
        </w:rPr>
        <w:t>203, II</w:t>
      </w:r>
      <w:r w:rsidR="00CA6EF7" w:rsidRPr="00EB1012">
        <w:rPr>
          <w:rFonts w:ascii="Times New Roman" w:hAnsi="Times New Roman" w:cs="Times New Roman"/>
        </w:rPr>
        <w:t xml:space="preserve"> </w:t>
      </w:r>
      <w:r w:rsidRPr="00EB1012">
        <w:rPr>
          <w:rFonts w:ascii="Times New Roman" w:hAnsi="Times New Roman" w:cs="Times New Roman"/>
        </w:rPr>
        <w:t xml:space="preserve">piętro, ul. Sienkiewicza 63. </w:t>
      </w:r>
    </w:p>
    <w:p w14:paraId="03CF6AC9" w14:textId="77777777" w:rsidR="00CA6EF7" w:rsidRPr="00EB1012" w:rsidRDefault="00CA6EF7" w:rsidP="00D50AF9">
      <w:pPr>
        <w:spacing w:after="0" w:line="240" w:lineRule="auto"/>
        <w:rPr>
          <w:rFonts w:ascii="Times New Roman" w:hAnsi="Times New Roman" w:cs="Times New Roman"/>
        </w:rPr>
      </w:pPr>
    </w:p>
    <w:p w14:paraId="10BF4DA4" w14:textId="5EF98FA0" w:rsidR="004F0B83" w:rsidRPr="00EB1012" w:rsidRDefault="007829D2" w:rsidP="00D50AF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1012">
        <w:rPr>
          <w:rFonts w:ascii="Times New Roman" w:hAnsi="Times New Roman" w:cs="Times New Roman"/>
          <w:b/>
          <w:bCs/>
        </w:rPr>
        <w:t>VII</w:t>
      </w:r>
      <w:r w:rsidR="004F0B83" w:rsidRPr="00EB1012">
        <w:rPr>
          <w:rFonts w:ascii="Times New Roman" w:hAnsi="Times New Roman" w:cs="Times New Roman"/>
          <w:b/>
          <w:bCs/>
        </w:rPr>
        <w:t>. Szczegółowych informacji na temat konkursu</w:t>
      </w:r>
      <w:r w:rsidR="00054614" w:rsidRPr="00EB1012">
        <w:rPr>
          <w:rFonts w:ascii="Times New Roman" w:hAnsi="Times New Roman" w:cs="Times New Roman"/>
          <w:b/>
          <w:bCs/>
        </w:rPr>
        <w:t>, do czasu zakończenia naboru,</w:t>
      </w:r>
      <w:r w:rsidR="004F0B83" w:rsidRPr="00EB1012">
        <w:rPr>
          <w:rFonts w:ascii="Times New Roman" w:hAnsi="Times New Roman" w:cs="Times New Roman"/>
          <w:b/>
          <w:bCs/>
        </w:rPr>
        <w:t xml:space="preserve"> udzielają:</w:t>
      </w:r>
    </w:p>
    <w:p w14:paraId="73BEBEB9" w14:textId="77777777" w:rsidR="00CA2E53" w:rsidRPr="00EB1012" w:rsidRDefault="00CA2E53" w:rsidP="00D50A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07402" w14:textId="5D822674" w:rsidR="00B01543" w:rsidRPr="00EB1012" w:rsidRDefault="00B01543" w:rsidP="00D50AF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B1012">
        <w:rPr>
          <w:rFonts w:ascii="Times New Roman" w:hAnsi="Times New Roman" w:cs="Times New Roman"/>
        </w:rPr>
        <w:t xml:space="preserve">Pracownicy </w:t>
      </w:r>
      <w:r w:rsidRPr="00EB1012">
        <w:rPr>
          <w:rFonts w:ascii="Times New Roman" w:hAnsi="Times New Roman" w:cs="Times New Roman"/>
          <w:b/>
        </w:rPr>
        <w:t xml:space="preserve">Oddziału </w:t>
      </w:r>
      <w:r w:rsidR="00E1785F" w:rsidRPr="00EB1012">
        <w:rPr>
          <w:rFonts w:ascii="Times New Roman" w:hAnsi="Times New Roman" w:cs="Times New Roman"/>
          <w:b/>
        </w:rPr>
        <w:t>ds. Usług Publicznych i Rewitalizacji</w:t>
      </w:r>
      <w:r w:rsidRPr="00EB1012">
        <w:rPr>
          <w:rFonts w:ascii="Times New Roman" w:hAnsi="Times New Roman" w:cs="Times New Roman"/>
          <w:b/>
        </w:rPr>
        <w:t xml:space="preserve"> w Departamencie </w:t>
      </w:r>
      <w:r w:rsidR="00BE5667" w:rsidRPr="00EB1012">
        <w:rPr>
          <w:rFonts w:ascii="Times New Roman" w:hAnsi="Times New Roman" w:cs="Times New Roman"/>
          <w:b/>
        </w:rPr>
        <w:t xml:space="preserve">Inwestycji </w:t>
      </w:r>
      <w:r w:rsidR="00BE5667" w:rsidRPr="00EB1012">
        <w:rPr>
          <w:rFonts w:ascii="Times New Roman" w:hAnsi="Times New Roman" w:cs="Times New Roman"/>
          <w:b/>
        </w:rPr>
        <w:br/>
        <w:t>i Rozwoju</w:t>
      </w:r>
      <w:r w:rsidRPr="00EB1012">
        <w:rPr>
          <w:rFonts w:ascii="Times New Roman" w:hAnsi="Times New Roman" w:cs="Times New Roman"/>
        </w:rPr>
        <w:t xml:space="preserve"> w każdy piątek pod numerami telefonów: </w:t>
      </w:r>
      <w:r w:rsidR="008F327A" w:rsidRPr="00EB1012">
        <w:rPr>
          <w:rFonts w:ascii="Times New Roman" w:hAnsi="Times New Roman" w:cs="Times New Roman"/>
        </w:rPr>
        <w:t>41 </w:t>
      </w:r>
      <w:r w:rsidR="00E1785F" w:rsidRPr="00EB1012">
        <w:rPr>
          <w:rFonts w:ascii="Times New Roman" w:hAnsi="Times New Roman" w:cs="Times New Roman"/>
        </w:rPr>
        <w:t>36 58 111, 41 36 58 112, 41 36 58 113, 41 36 58 114, 41 36 58 115</w:t>
      </w:r>
      <w:r w:rsidR="008F327A" w:rsidRPr="00EB1012">
        <w:rPr>
          <w:rFonts w:ascii="Times New Roman" w:hAnsi="Times New Roman" w:cs="Times New Roman"/>
        </w:rPr>
        <w:t>.</w:t>
      </w:r>
    </w:p>
    <w:p w14:paraId="568BFB1C" w14:textId="77777777" w:rsidR="004F0B83" w:rsidRPr="00EB1012" w:rsidRDefault="004F0B83" w:rsidP="00D50AF9">
      <w:pPr>
        <w:spacing w:after="0" w:line="240" w:lineRule="auto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  <w:b/>
          <w:bCs/>
        </w:rPr>
        <w:t>Główny Punkt Informacyjny o Funduszach Europejskich</w:t>
      </w:r>
      <w:r w:rsidRPr="00EB1012">
        <w:rPr>
          <w:rFonts w:ascii="Times New Roman" w:hAnsi="Times New Roman" w:cs="Times New Roman"/>
        </w:rPr>
        <w:t xml:space="preserve"> – ul. Św. Leonarda 1, 25-311 Kielce (tel.: 41 343 22 95, 41 340 30 25, 41 301 01 18, infolinia 800 800 440),</w:t>
      </w:r>
    </w:p>
    <w:p w14:paraId="2A1A991B" w14:textId="77777777" w:rsidR="00326B22" w:rsidRPr="00EB1012" w:rsidRDefault="00326B22" w:rsidP="00D50AF9">
      <w:pPr>
        <w:spacing w:after="0" w:line="240" w:lineRule="auto"/>
        <w:rPr>
          <w:rFonts w:ascii="Times New Roman" w:hAnsi="Times New Roman" w:cs="Times New Roman"/>
        </w:rPr>
      </w:pPr>
    </w:p>
    <w:p w14:paraId="032529A6" w14:textId="5865B834" w:rsidR="004F0B83" w:rsidRPr="00EB1012" w:rsidRDefault="00934CC7" w:rsidP="00D50AF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1012">
        <w:rPr>
          <w:rFonts w:ascii="Times New Roman" w:hAnsi="Times New Roman" w:cs="Times New Roman"/>
          <w:b/>
          <w:bCs/>
        </w:rPr>
        <w:t>VIII</w:t>
      </w:r>
      <w:r w:rsidR="004F0B83" w:rsidRPr="00EB1012">
        <w:rPr>
          <w:rFonts w:ascii="Times New Roman" w:hAnsi="Times New Roman" w:cs="Times New Roman"/>
          <w:b/>
          <w:bCs/>
        </w:rPr>
        <w:t>. Termin rozstrzygnięcia konkursu</w:t>
      </w:r>
    </w:p>
    <w:p w14:paraId="19628CA5" w14:textId="77777777" w:rsidR="00DD4DFA" w:rsidRPr="00EB1012" w:rsidRDefault="00DD4DFA" w:rsidP="00D50AF9">
      <w:pPr>
        <w:spacing w:after="0" w:line="240" w:lineRule="auto"/>
        <w:rPr>
          <w:rFonts w:ascii="Times New Roman" w:hAnsi="Times New Roman" w:cs="Times New Roman"/>
        </w:rPr>
      </w:pPr>
    </w:p>
    <w:p w14:paraId="43BB7C61" w14:textId="27E82091" w:rsidR="004F0B83" w:rsidRPr="00EB1012" w:rsidRDefault="004F0B83" w:rsidP="00EB10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1012">
        <w:rPr>
          <w:rFonts w:ascii="Times New Roman" w:hAnsi="Times New Roman" w:cs="Times New Roman"/>
          <w:b/>
          <w:bCs/>
        </w:rPr>
        <w:t xml:space="preserve">Orientacyjny </w:t>
      </w:r>
      <w:r w:rsidRPr="00EB1012">
        <w:rPr>
          <w:rFonts w:ascii="Times New Roman" w:hAnsi="Times New Roman" w:cs="Times New Roman"/>
        </w:rPr>
        <w:t>termin rozstrzygnięcia konkursu przypada na</w:t>
      </w:r>
      <w:r w:rsidRPr="00EB1012">
        <w:rPr>
          <w:rFonts w:ascii="Times New Roman" w:hAnsi="Times New Roman" w:cs="Times New Roman"/>
          <w:b/>
          <w:bCs/>
        </w:rPr>
        <w:t xml:space="preserve"> </w:t>
      </w:r>
      <w:r w:rsidR="00EB1012">
        <w:rPr>
          <w:rFonts w:ascii="Times New Roman" w:hAnsi="Times New Roman" w:cs="Times New Roman"/>
          <w:b/>
          <w:bCs/>
        </w:rPr>
        <w:t>kwiecień 2020</w:t>
      </w:r>
      <w:r w:rsidR="00A568C1" w:rsidRPr="00EB1012">
        <w:rPr>
          <w:rFonts w:ascii="Times New Roman" w:hAnsi="Times New Roman" w:cs="Times New Roman"/>
          <w:b/>
          <w:bCs/>
        </w:rPr>
        <w:t>r.</w:t>
      </w:r>
      <w:r w:rsidRPr="00EB1012">
        <w:rPr>
          <w:rFonts w:ascii="Times New Roman" w:hAnsi="Times New Roman" w:cs="Times New Roman"/>
          <w:b/>
          <w:bCs/>
        </w:rPr>
        <w:t>,</w:t>
      </w:r>
      <w:r w:rsidRPr="00EB1012">
        <w:rPr>
          <w:rFonts w:ascii="Times New Roman" w:hAnsi="Times New Roman" w:cs="Times New Roman"/>
        </w:rPr>
        <w:t xml:space="preserve"> </w:t>
      </w:r>
      <w:r w:rsidR="00EB1012">
        <w:rPr>
          <w:rFonts w:ascii="Times New Roman" w:hAnsi="Times New Roman" w:cs="Times New Roman"/>
        </w:rPr>
        <w:t xml:space="preserve"> </w:t>
      </w:r>
      <w:r w:rsidRPr="00EB1012">
        <w:rPr>
          <w:rFonts w:ascii="Times New Roman" w:hAnsi="Times New Roman" w:cs="Times New Roman"/>
        </w:rPr>
        <w:t>(</w:t>
      </w:r>
      <w:r w:rsidR="0025632F" w:rsidRPr="00EB1012">
        <w:rPr>
          <w:rFonts w:ascii="Times New Roman" w:hAnsi="Times New Roman" w:cs="Times New Roman"/>
        </w:rPr>
        <w:t xml:space="preserve">w przypadku wydłużenia terminu oceny </w:t>
      </w:r>
      <w:r w:rsidRPr="00EB1012">
        <w:rPr>
          <w:rFonts w:ascii="Times New Roman" w:hAnsi="Times New Roman" w:cs="Times New Roman"/>
        </w:rPr>
        <w:t xml:space="preserve">stosowna informacja w tej sprawie zostanie zamieszczona na stronie internetowej </w:t>
      </w:r>
      <w:hyperlink r:id="rId13" w:history="1">
        <w:r w:rsidRPr="00EB1012">
          <w:rPr>
            <w:rStyle w:val="Hipercze"/>
            <w:rFonts w:ascii="Times New Roman" w:hAnsi="Times New Roman" w:cs="Times New Roman"/>
          </w:rPr>
          <w:t>www.2014-2020.rpo-swietokrzyskie.pl</w:t>
        </w:r>
      </w:hyperlink>
      <w:r w:rsidRPr="00EB1012">
        <w:rPr>
          <w:rFonts w:ascii="Times New Roman" w:hAnsi="Times New Roman" w:cs="Times New Roman"/>
        </w:rPr>
        <w:t xml:space="preserve">, </w:t>
      </w:r>
      <w:hyperlink r:id="rId14" w:history="1">
        <w:r w:rsidRPr="00EB1012">
          <w:rPr>
            <w:rStyle w:val="Hipercze"/>
            <w:rFonts w:ascii="Times New Roman" w:hAnsi="Times New Roman" w:cs="Times New Roman"/>
          </w:rPr>
          <w:t>www.funduszeeuropejskie.gov.pl</w:t>
        </w:r>
      </w:hyperlink>
      <w:r w:rsidR="007762ED" w:rsidRPr="00EB1012">
        <w:rPr>
          <w:rFonts w:ascii="Times New Roman" w:hAnsi="Times New Roman" w:cs="Times New Roman"/>
        </w:rPr>
        <w:t>).</w:t>
      </w:r>
      <w:r w:rsidR="0025632F" w:rsidRPr="00EB1012">
        <w:rPr>
          <w:rFonts w:ascii="Times New Roman" w:hAnsi="Times New Roman" w:cs="Times New Roman"/>
        </w:rPr>
        <w:t xml:space="preserve"> </w:t>
      </w:r>
    </w:p>
    <w:p w14:paraId="3ED0B8FE" w14:textId="77777777" w:rsidR="005B15FC" w:rsidRPr="00EB1012" w:rsidRDefault="005B15FC" w:rsidP="00D50A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55B573" w14:textId="3B1EDA10" w:rsidR="005B15FC" w:rsidRPr="00EB1012" w:rsidRDefault="005B15FC" w:rsidP="00D50AF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1012">
        <w:rPr>
          <w:rFonts w:ascii="Times New Roman" w:hAnsi="Times New Roman" w:cs="Times New Roman"/>
          <w:b/>
        </w:rPr>
        <w:t>IX. Konkurs nie jest podzielony na rundy</w:t>
      </w:r>
    </w:p>
    <w:p w14:paraId="1E9DFBAA" w14:textId="77777777" w:rsidR="00DE318A" w:rsidRPr="00EB1012" w:rsidRDefault="00DE318A" w:rsidP="00D50AF9">
      <w:pPr>
        <w:spacing w:after="120" w:line="240" w:lineRule="auto"/>
        <w:rPr>
          <w:rFonts w:ascii="Times New Roman" w:hAnsi="Times New Roman" w:cs="Times New Roman"/>
        </w:rPr>
      </w:pPr>
    </w:p>
    <w:sectPr w:rsidR="00DE318A" w:rsidRPr="00EB101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A708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A70858" w16cid:durableId="2141D5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BD426" w14:textId="77777777" w:rsidR="00DD0727" w:rsidRDefault="00DD0727" w:rsidP="00E966BF">
      <w:pPr>
        <w:spacing w:after="0" w:line="240" w:lineRule="auto"/>
      </w:pPr>
      <w:r>
        <w:separator/>
      </w:r>
    </w:p>
  </w:endnote>
  <w:endnote w:type="continuationSeparator" w:id="0">
    <w:p w14:paraId="1A417A5D" w14:textId="77777777" w:rsidR="00DD0727" w:rsidRDefault="00DD0727" w:rsidP="00E9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6A297" w14:textId="77777777" w:rsidR="00DD0727" w:rsidRDefault="00DD0727" w:rsidP="00E966BF">
      <w:pPr>
        <w:spacing w:after="0" w:line="240" w:lineRule="auto"/>
      </w:pPr>
      <w:r>
        <w:separator/>
      </w:r>
    </w:p>
  </w:footnote>
  <w:footnote w:type="continuationSeparator" w:id="0">
    <w:p w14:paraId="64AE934B" w14:textId="77777777" w:rsidR="00DD0727" w:rsidRDefault="00DD0727" w:rsidP="00E966BF">
      <w:pPr>
        <w:spacing w:after="0" w:line="240" w:lineRule="auto"/>
      </w:pPr>
      <w:r>
        <w:continuationSeparator/>
      </w:r>
    </w:p>
  </w:footnote>
  <w:footnote w:id="1">
    <w:p w14:paraId="23A73891" w14:textId="56E4391A" w:rsidR="00DE586C" w:rsidRPr="00D15DB2" w:rsidRDefault="00DE586C" w:rsidP="00D15DB2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212E2">
        <w:rPr>
          <w:rFonts w:ascii="Times New Roman" w:hAnsi="Times New Roman" w:cs="Times New Roman"/>
          <w:sz w:val="18"/>
          <w:szCs w:val="18"/>
        </w:rPr>
        <w:t>VIII część kodu charakteryzującego specjalność komórki organizacyjnej zakładu leczniczego zgodnie z załącznikiem do Rozporządzenia Ministra Zdrowia z dnia 17 maja 2012r. w sprawie systemu resortowych kodów identyfikacyjnych oraz szczegółowego sposobu ich nadawania</w:t>
      </w:r>
      <w:r w:rsidR="00D15DB2" w:rsidRPr="00F212E2">
        <w:rPr>
          <w:rFonts w:ascii="Times New Roman" w:hAnsi="Times New Roman" w:cs="Times New Roman"/>
          <w:sz w:val="18"/>
          <w:szCs w:val="18"/>
        </w:rPr>
        <w:t>.</w:t>
      </w:r>
    </w:p>
    <w:p w14:paraId="6131E9F7" w14:textId="77777777" w:rsidR="00DE586C" w:rsidRDefault="00DE586C" w:rsidP="00DE586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6D3DD" w14:textId="77777777" w:rsidR="00432C0A" w:rsidRDefault="00432C0A" w:rsidP="00432C0A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432C0A" w:rsidRPr="00D77D6D" w14:paraId="649BF380" w14:textId="77777777" w:rsidTr="00980A5E">
      <w:tc>
        <w:tcPr>
          <w:tcW w:w="1016" w:type="pct"/>
          <w:tcMar>
            <w:left w:w="0" w:type="dxa"/>
            <w:right w:w="0" w:type="dxa"/>
          </w:tcMar>
        </w:tcPr>
        <w:p w14:paraId="065AA280" w14:textId="77777777" w:rsidR="00432C0A" w:rsidRPr="00D77D6D" w:rsidRDefault="00432C0A" w:rsidP="00432C0A">
          <w:pPr>
            <w:rPr>
              <w:rFonts w:ascii="Calibri" w:hAnsi="Calibri"/>
              <w:noProof/>
            </w:rPr>
          </w:pPr>
          <w:r w:rsidRPr="009A4FD8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DD9685D" wp14:editId="2885A316">
                <wp:extent cx="1028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E18BA7A" w14:textId="77777777" w:rsidR="00432C0A" w:rsidRPr="00D77D6D" w:rsidRDefault="00432C0A" w:rsidP="00432C0A">
          <w:pPr>
            <w:ind w:left="48"/>
            <w:jc w:val="center"/>
            <w:rPr>
              <w:rFonts w:ascii="Calibri" w:hAnsi="Calibri"/>
              <w:noProof/>
            </w:rPr>
          </w:pPr>
          <w:r w:rsidRPr="009A4FD8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9CE3AAA" wp14:editId="67AD6405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5B6BA13" w14:textId="77777777" w:rsidR="00432C0A" w:rsidRPr="00D77D6D" w:rsidRDefault="00432C0A" w:rsidP="00432C0A">
          <w:pPr>
            <w:ind w:left="-1"/>
            <w:jc w:val="center"/>
            <w:rPr>
              <w:rFonts w:ascii="Calibri" w:hAnsi="Calibri"/>
              <w:noProof/>
            </w:rPr>
          </w:pPr>
          <w:r w:rsidRPr="009A4FD8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1E312F9" wp14:editId="7F5B974C">
                <wp:extent cx="9525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E0D7059" w14:textId="77777777" w:rsidR="00432C0A" w:rsidRPr="00D77D6D" w:rsidRDefault="00432C0A" w:rsidP="00432C0A">
          <w:pPr>
            <w:ind w:right="-1"/>
            <w:jc w:val="right"/>
            <w:rPr>
              <w:rFonts w:ascii="Calibri" w:hAnsi="Calibri"/>
              <w:noProof/>
            </w:rPr>
          </w:pPr>
          <w:r w:rsidRPr="009A4FD8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7C82B54" wp14:editId="55333BDC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8AD529" w14:textId="77777777" w:rsidR="00FE7600" w:rsidRDefault="00FE76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847"/>
    <w:multiLevelType w:val="hybridMultilevel"/>
    <w:tmpl w:val="E37244CE"/>
    <w:lvl w:ilvl="0" w:tplc="0415000B">
      <w:start w:val="1"/>
      <w:numFmt w:val="bullet"/>
      <w:lvlText w:val=""/>
      <w:lvlJc w:val="left"/>
      <w:pPr>
        <w:ind w:left="70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4D051B"/>
    <w:multiLevelType w:val="hybridMultilevel"/>
    <w:tmpl w:val="B468AB8C"/>
    <w:lvl w:ilvl="0" w:tplc="0415000F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EC66980"/>
    <w:multiLevelType w:val="hybridMultilevel"/>
    <w:tmpl w:val="CC5CA426"/>
    <w:lvl w:ilvl="0" w:tplc="C19E8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261B9"/>
    <w:multiLevelType w:val="hybridMultilevel"/>
    <w:tmpl w:val="7CD2F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13E8F"/>
    <w:multiLevelType w:val="hybridMultilevel"/>
    <w:tmpl w:val="7ED4F420"/>
    <w:lvl w:ilvl="0" w:tplc="E82A103C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94F9D"/>
    <w:multiLevelType w:val="hybridMultilevel"/>
    <w:tmpl w:val="242AE074"/>
    <w:lvl w:ilvl="0" w:tplc="F33E30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F4113"/>
    <w:multiLevelType w:val="hybridMultilevel"/>
    <w:tmpl w:val="83188FFE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F5DDF"/>
    <w:multiLevelType w:val="hybridMultilevel"/>
    <w:tmpl w:val="1B5C1E72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3322D"/>
    <w:multiLevelType w:val="hybridMultilevel"/>
    <w:tmpl w:val="39560F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02004"/>
    <w:multiLevelType w:val="hybridMultilevel"/>
    <w:tmpl w:val="51EAE7C8"/>
    <w:lvl w:ilvl="0" w:tplc="7B6A18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769A7"/>
    <w:multiLevelType w:val="hybridMultilevel"/>
    <w:tmpl w:val="DD2A1F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B332BF"/>
    <w:multiLevelType w:val="hybridMultilevel"/>
    <w:tmpl w:val="94D2CDB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CE3BD5"/>
    <w:multiLevelType w:val="hybridMultilevel"/>
    <w:tmpl w:val="CA4A1082"/>
    <w:lvl w:ilvl="0" w:tplc="A3EADCDE">
      <w:start w:val="1"/>
      <w:numFmt w:val="bullet"/>
      <w:lvlText w:val=""/>
      <w:lvlJc w:val="left"/>
      <w:pPr>
        <w:ind w:left="506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3">
    <w:nsid w:val="457C6966"/>
    <w:multiLevelType w:val="hybridMultilevel"/>
    <w:tmpl w:val="880826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643650"/>
    <w:multiLevelType w:val="hybridMultilevel"/>
    <w:tmpl w:val="DFAC8858"/>
    <w:lvl w:ilvl="0" w:tplc="B944E744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41E15"/>
    <w:multiLevelType w:val="hybridMultilevel"/>
    <w:tmpl w:val="DBE8FE08"/>
    <w:lvl w:ilvl="0" w:tplc="11F8B77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5957C7F"/>
    <w:multiLevelType w:val="hybridMultilevel"/>
    <w:tmpl w:val="3EACAFFA"/>
    <w:lvl w:ilvl="0" w:tplc="041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5C364825"/>
    <w:multiLevelType w:val="hybridMultilevel"/>
    <w:tmpl w:val="ED103648"/>
    <w:lvl w:ilvl="0" w:tplc="E220782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F0DC5"/>
    <w:multiLevelType w:val="hybridMultilevel"/>
    <w:tmpl w:val="CC42A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36223"/>
    <w:multiLevelType w:val="hybridMultilevel"/>
    <w:tmpl w:val="61509516"/>
    <w:lvl w:ilvl="0" w:tplc="09E86F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21B5A"/>
    <w:multiLevelType w:val="hybridMultilevel"/>
    <w:tmpl w:val="7974DCDA"/>
    <w:lvl w:ilvl="0" w:tplc="1DA0D8F2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9A20C07"/>
    <w:multiLevelType w:val="hybridMultilevel"/>
    <w:tmpl w:val="00B67E22"/>
    <w:lvl w:ilvl="0" w:tplc="42F88F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7D443E"/>
    <w:multiLevelType w:val="hybridMultilevel"/>
    <w:tmpl w:val="E5D49B36"/>
    <w:lvl w:ilvl="0" w:tplc="16AC2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65140"/>
    <w:multiLevelType w:val="hybridMultilevel"/>
    <w:tmpl w:val="58148B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2"/>
  </w:num>
  <w:num w:numId="5">
    <w:abstractNumId w:val="19"/>
  </w:num>
  <w:num w:numId="6">
    <w:abstractNumId w:val="2"/>
  </w:num>
  <w:num w:numId="7">
    <w:abstractNumId w:val="7"/>
  </w:num>
  <w:num w:numId="8">
    <w:abstractNumId w:val="3"/>
  </w:num>
  <w:num w:numId="9">
    <w:abstractNumId w:val="23"/>
  </w:num>
  <w:num w:numId="10">
    <w:abstractNumId w:val="16"/>
  </w:num>
  <w:num w:numId="11">
    <w:abstractNumId w:val="8"/>
  </w:num>
  <w:num w:numId="12">
    <w:abstractNumId w:val="11"/>
  </w:num>
  <w:num w:numId="13">
    <w:abstractNumId w:val="0"/>
  </w:num>
  <w:num w:numId="14">
    <w:abstractNumId w:val="15"/>
  </w:num>
  <w:num w:numId="15">
    <w:abstractNumId w:val="1"/>
  </w:num>
  <w:num w:numId="16">
    <w:abstractNumId w:val="21"/>
  </w:num>
  <w:num w:numId="17">
    <w:abstractNumId w:val="4"/>
  </w:num>
  <w:num w:numId="18">
    <w:abstractNumId w:val="22"/>
  </w:num>
  <w:num w:numId="19">
    <w:abstractNumId w:val="20"/>
  </w:num>
  <w:num w:numId="20">
    <w:abstractNumId w:val="10"/>
  </w:num>
  <w:num w:numId="21">
    <w:abstractNumId w:val="14"/>
  </w:num>
  <w:num w:numId="22">
    <w:abstractNumId w:val="9"/>
  </w:num>
  <w:num w:numId="23">
    <w:abstractNumId w:val="13"/>
  </w:num>
  <w:num w:numId="2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zczudłowska, Małgorzata">
    <w15:presenceInfo w15:providerId="AD" w15:userId="S-1-5-21-215249604-2136417950-460311963-1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83"/>
    <w:rsid w:val="00001C99"/>
    <w:rsid w:val="00025747"/>
    <w:rsid w:val="00054614"/>
    <w:rsid w:val="00063508"/>
    <w:rsid w:val="00071E77"/>
    <w:rsid w:val="0008543E"/>
    <w:rsid w:val="00090828"/>
    <w:rsid w:val="000D07C1"/>
    <w:rsid w:val="000D781A"/>
    <w:rsid w:val="00102A05"/>
    <w:rsid w:val="00110D9D"/>
    <w:rsid w:val="00123D62"/>
    <w:rsid w:val="001420DB"/>
    <w:rsid w:val="0014742C"/>
    <w:rsid w:val="00156A5B"/>
    <w:rsid w:val="001750AB"/>
    <w:rsid w:val="0018543E"/>
    <w:rsid w:val="00185989"/>
    <w:rsid w:val="001A66C2"/>
    <w:rsid w:val="001D2870"/>
    <w:rsid w:val="001D676A"/>
    <w:rsid w:val="002065EC"/>
    <w:rsid w:val="002264B6"/>
    <w:rsid w:val="0025632F"/>
    <w:rsid w:val="002712AD"/>
    <w:rsid w:val="002B4361"/>
    <w:rsid w:val="00314B34"/>
    <w:rsid w:val="00326B22"/>
    <w:rsid w:val="003A32C0"/>
    <w:rsid w:val="003B0355"/>
    <w:rsid w:val="003E4B6F"/>
    <w:rsid w:val="00432C0A"/>
    <w:rsid w:val="00437F67"/>
    <w:rsid w:val="0045284B"/>
    <w:rsid w:val="00487296"/>
    <w:rsid w:val="004B418A"/>
    <w:rsid w:val="004C5403"/>
    <w:rsid w:val="004C57B8"/>
    <w:rsid w:val="004F0B83"/>
    <w:rsid w:val="00522261"/>
    <w:rsid w:val="00525A86"/>
    <w:rsid w:val="005427F8"/>
    <w:rsid w:val="00547AEC"/>
    <w:rsid w:val="00562CFA"/>
    <w:rsid w:val="005907D2"/>
    <w:rsid w:val="005B15FC"/>
    <w:rsid w:val="005B2F12"/>
    <w:rsid w:val="005B69A6"/>
    <w:rsid w:val="005C4834"/>
    <w:rsid w:val="005E2AA9"/>
    <w:rsid w:val="00605329"/>
    <w:rsid w:val="006247C8"/>
    <w:rsid w:val="00635149"/>
    <w:rsid w:val="00692D69"/>
    <w:rsid w:val="00696FFE"/>
    <w:rsid w:val="006B5326"/>
    <w:rsid w:val="006E4C81"/>
    <w:rsid w:val="006F63DE"/>
    <w:rsid w:val="006F68FB"/>
    <w:rsid w:val="0070756A"/>
    <w:rsid w:val="007100D5"/>
    <w:rsid w:val="007762ED"/>
    <w:rsid w:val="007829D2"/>
    <w:rsid w:val="0079351C"/>
    <w:rsid w:val="007A09B4"/>
    <w:rsid w:val="007B3AED"/>
    <w:rsid w:val="007D246D"/>
    <w:rsid w:val="007E15F1"/>
    <w:rsid w:val="008219F1"/>
    <w:rsid w:val="0088667C"/>
    <w:rsid w:val="008915C5"/>
    <w:rsid w:val="008A67C0"/>
    <w:rsid w:val="008B06BD"/>
    <w:rsid w:val="008F327A"/>
    <w:rsid w:val="008F7B46"/>
    <w:rsid w:val="00927845"/>
    <w:rsid w:val="00934CC7"/>
    <w:rsid w:val="009400D5"/>
    <w:rsid w:val="009526C5"/>
    <w:rsid w:val="00967B70"/>
    <w:rsid w:val="009A0CC2"/>
    <w:rsid w:val="009D25B5"/>
    <w:rsid w:val="009D4C8A"/>
    <w:rsid w:val="009E56F9"/>
    <w:rsid w:val="00A02D92"/>
    <w:rsid w:val="00A04A6C"/>
    <w:rsid w:val="00A27E62"/>
    <w:rsid w:val="00A568C1"/>
    <w:rsid w:val="00A81198"/>
    <w:rsid w:val="00AC1F6C"/>
    <w:rsid w:val="00AC53EF"/>
    <w:rsid w:val="00AD27BB"/>
    <w:rsid w:val="00AE5624"/>
    <w:rsid w:val="00AF54C1"/>
    <w:rsid w:val="00AF6CF7"/>
    <w:rsid w:val="00B01543"/>
    <w:rsid w:val="00B0400F"/>
    <w:rsid w:val="00B12789"/>
    <w:rsid w:val="00B22741"/>
    <w:rsid w:val="00B4019C"/>
    <w:rsid w:val="00B74CC4"/>
    <w:rsid w:val="00B77C17"/>
    <w:rsid w:val="00B83A6F"/>
    <w:rsid w:val="00B8518A"/>
    <w:rsid w:val="00BA3AA0"/>
    <w:rsid w:val="00BA4A57"/>
    <w:rsid w:val="00BC0370"/>
    <w:rsid w:val="00BE379F"/>
    <w:rsid w:val="00BE5667"/>
    <w:rsid w:val="00C31017"/>
    <w:rsid w:val="00C32EAD"/>
    <w:rsid w:val="00C52528"/>
    <w:rsid w:val="00C52544"/>
    <w:rsid w:val="00C550E7"/>
    <w:rsid w:val="00C67F03"/>
    <w:rsid w:val="00C70CB8"/>
    <w:rsid w:val="00C7153D"/>
    <w:rsid w:val="00CA2E53"/>
    <w:rsid w:val="00CA6EF7"/>
    <w:rsid w:val="00CD6524"/>
    <w:rsid w:val="00CE6AF6"/>
    <w:rsid w:val="00CF0DB2"/>
    <w:rsid w:val="00CF698C"/>
    <w:rsid w:val="00D0134C"/>
    <w:rsid w:val="00D11829"/>
    <w:rsid w:val="00D15DB2"/>
    <w:rsid w:val="00D16510"/>
    <w:rsid w:val="00D272AB"/>
    <w:rsid w:val="00D27FC0"/>
    <w:rsid w:val="00D50AF9"/>
    <w:rsid w:val="00DD0727"/>
    <w:rsid w:val="00DD4DFA"/>
    <w:rsid w:val="00DE318A"/>
    <w:rsid w:val="00DE586C"/>
    <w:rsid w:val="00DF3622"/>
    <w:rsid w:val="00E01688"/>
    <w:rsid w:val="00E1785F"/>
    <w:rsid w:val="00E6453D"/>
    <w:rsid w:val="00E7664E"/>
    <w:rsid w:val="00E966BF"/>
    <w:rsid w:val="00EB1012"/>
    <w:rsid w:val="00EB34E7"/>
    <w:rsid w:val="00EC04E1"/>
    <w:rsid w:val="00EC0878"/>
    <w:rsid w:val="00ED277E"/>
    <w:rsid w:val="00ED36EF"/>
    <w:rsid w:val="00ED795A"/>
    <w:rsid w:val="00EF7A2D"/>
    <w:rsid w:val="00F212E2"/>
    <w:rsid w:val="00F25E8C"/>
    <w:rsid w:val="00F96D0E"/>
    <w:rsid w:val="00FD148A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8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0B83"/>
    <w:rPr>
      <w:color w:val="0563C1" w:themeColor="hyperlink"/>
      <w:u w:val="single"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4F0B83"/>
    <w:pPr>
      <w:spacing w:line="300" w:lineRule="auto"/>
      <w:ind w:left="720"/>
      <w:contextualSpacing/>
    </w:pPr>
    <w:rPr>
      <w:rFonts w:ascii="Times New Roman" w:eastAsia="Times New Roman" w:hAnsi="Times New Roman" w:cs="Times New Roman"/>
      <w:sz w:val="24"/>
      <w:szCs w:val="21"/>
      <w:lang w:val="x-none"/>
    </w:rPr>
  </w:style>
  <w:style w:type="character" w:customStyle="1" w:styleId="AkapitzlistZnak">
    <w:name w:val="Akapit z listą Znak"/>
    <w:aliases w:val="Akapit z listą BS Znak,List Paragraph Znak"/>
    <w:link w:val="Akapitzlist"/>
    <w:uiPriority w:val="34"/>
    <w:rsid w:val="004F0B83"/>
    <w:rPr>
      <w:rFonts w:ascii="Times New Roman" w:eastAsia="Times New Roman" w:hAnsi="Times New Roman" w:cs="Times New Roman"/>
      <w:sz w:val="24"/>
      <w:szCs w:val="21"/>
      <w:lang w:val="x-none"/>
    </w:rPr>
  </w:style>
  <w:style w:type="character" w:styleId="Odwoaniedokomentarza">
    <w:name w:val="annotation reference"/>
    <w:uiPriority w:val="99"/>
    <w:semiHidden/>
    <w:unhideWhenUsed/>
    <w:rsid w:val="004F0B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B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B8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400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Tekst przypisu,-E Fuﬂnotentext,Fuﬂnotentext Ursprung,footnote text,Fußnotentext Ursprung,-E Fußnotentext,Fußnote,Podrozdzia3,Footnote text,Tekst przypisu Znak Znak Znak Znak,Znak,FOOTNOTES,o,fn,Znak Znak"/>
    <w:basedOn w:val="Normalny"/>
    <w:link w:val="TekstprzypisudolnegoZnak"/>
    <w:uiPriority w:val="99"/>
    <w:semiHidden/>
    <w:unhideWhenUsed/>
    <w:rsid w:val="00E966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,-E Fuﬂnotentext Znak,Fuﬂnotentext Ursprung Znak,footnote text Znak,Fußnotentext Ursprung Znak,-E Fußnotentext Znak,Fußnote Znak,Podrozdzia3 Znak,Footnote text Znak,Znak Znak1"/>
    <w:basedOn w:val="Domylnaczcionkaakapitu"/>
    <w:link w:val="Tekstprzypisudolnego"/>
    <w:uiPriority w:val="99"/>
    <w:semiHidden/>
    <w:rsid w:val="00E966B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E966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600"/>
  </w:style>
  <w:style w:type="paragraph" w:styleId="Stopka">
    <w:name w:val="footer"/>
    <w:basedOn w:val="Normalny"/>
    <w:link w:val="StopkaZnak"/>
    <w:uiPriority w:val="99"/>
    <w:unhideWhenUsed/>
    <w:rsid w:val="00FE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600"/>
  </w:style>
  <w:style w:type="paragraph" w:customStyle="1" w:styleId="Default">
    <w:name w:val="Default"/>
    <w:rsid w:val="009E56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0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0B83"/>
    <w:rPr>
      <w:color w:val="0563C1" w:themeColor="hyperlink"/>
      <w:u w:val="single"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4F0B83"/>
    <w:pPr>
      <w:spacing w:line="300" w:lineRule="auto"/>
      <w:ind w:left="720"/>
      <w:contextualSpacing/>
    </w:pPr>
    <w:rPr>
      <w:rFonts w:ascii="Times New Roman" w:eastAsia="Times New Roman" w:hAnsi="Times New Roman" w:cs="Times New Roman"/>
      <w:sz w:val="24"/>
      <w:szCs w:val="21"/>
      <w:lang w:val="x-none"/>
    </w:rPr>
  </w:style>
  <w:style w:type="character" w:customStyle="1" w:styleId="AkapitzlistZnak">
    <w:name w:val="Akapit z listą Znak"/>
    <w:aliases w:val="Akapit z listą BS Znak,List Paragraph Znak"/>
    <w:link w:val="Akapitzlist"/>
    <w:uiPriority w:val="34"/>
    <w:rsid w:val="004F0B83"/>
    <w:rPr>
      <w:rFonts w:ascii="Times New Roman" w:eastAsia="Times New Roman" w:hAnsi="Times New Roman" w:cs="Times New Roman"/>
      <w:sz w:val="24"/>
      <w:szCs w:val="21"/>
      <w:lang w:val="x-none"/>
    </w:rPr>
  </w:style>
  <w:style w:type="character" w:styleId="Odwoaniedokomentarza">
    <w:name w:val="annotation reference"/>
    <w:uiPriority w:val="99"/>
    <w:semiHidden/>
    <w:unhideWhenUsed/>
    <w:rsid w:val="004F0B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B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B8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400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Tekst przypisu,-E Fuﬂnotentext,Fuﬂnotentext Ursprung,footnote text,Fußnotentext Ursprung,-E Fußnotentext,Fußnote,Podrozdzia3,Footnote text,Tekst przypisu Znak Znak Znak Znak,Znak,FOOTNOTES,o,fn,Znak Znak"/>
    <w:basedOn w:val="Normalny"/>
    <w:link w:val="TekstprzypisudolnegoZnak"/>
    <w:uiPriority w:val="99"/>
    <w:semiHidden/>
    <w:unhideWhenUsed/>
    <w:rsid w:val="00E966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,-E Fuﬂnotentext Znak,Fuﬂnotentext Ursprung Znak,footnote text Znak,Fußnotentext Ursprung Znak,-E Fußnotentext Znak,Fußnote Znak,Podrozdzia3 Znak,Footnote text Znak,Znak Znak1"/>
    <w:basedOn w:val="Domylnaczcionkaakapitu"/>
    <w:link w:val="Tekstprzypisudolnego"/>
    <w:uiPriority w:val="99"/>
    <w:semiHidden/>
    <w:rsid w:val="00E966B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E966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600"/>
  </w:style>
  <w:style w:type="paragraph" w:styleId="Stopka">
    <w:name w:val="footer"/>
    <w:basedOn w:val="Normalny"/>
    <w:link w:val="StopkaZnak"/>
    <w:uiPriority w:val="99"/>
    <w:unhideWhenUsed/>
    <w:rsid w:val="00FE7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600"/>
  </w:style>
  <w:style w:type="paragraph" w:customStyle="1" w:styleId="Default">
    <w:name w:val="Default"/>
    <w:rsid w:val="009E56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0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2014-2020.rpo-swietokrzyskie.pl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2014-2020.rpo-swietokrzyskie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funduszeeuropejskie.gov.pl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2014-2020.rpo-swietokrzyskie.pl/" TargetMode="External"/><Relationship Id="rId14" Type="http://schemas.openxmlformats.org/officeDocument/2006/relationships/hyperlink" Target="http://www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BB60-37CF-4C45-8012-EA568043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Kaziur, Aleksandra</cp:lastModifiedBy>
  <cp:revision>23</cp:revision>
  <cp:lastPrinted>2019-05-09T08:25:00Z</cp:lastPrinted>
  <dcterms:created xsi:type="dcterms:W3CDTF">2019-09-24T07:10:00Z</dcterms:created>
  <dcterms:modified xsi:type="dcterms:W3CDTF">2019-10-10T11:13:00Z</dcterms:modified>
</cp:coreProperties>
</file>