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962" w:rsidRPr="00C34FE0" w:rsidRDefault="006830DE" w:rsidP="006830DE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C34FE0">
        <w:rPr>
          <w:rFonts w:ascii="Times New Roman" w:hAnsi="Times New Roman" w:cs="Times New Roman"/>
          <w:sz w:val="16"/>
          <w:szCs w:val="16"/>
        </w:rPr>
        <w:t xml:space="preserve"> </w:t>
      </w:r>
      <w:r w:rsidR="006E2D68">
        <w:rPr>
          <w:rFonts w:ascii="Times New Roman" w:hAnsi="Times New Roman" w:cs="Times New Roman"/>
          <w:b/>
          <w:sz w:val="16"/>
          <w:szCs w:val="16"/>
        </w:rPr>
        <w:t>Załącznik nr 20</w:t>
      </w:r>
      <w:bookmarkStart w:id="0" w:name="_GoBack"/>
      <w:bookmarkEnd w:id="0"/>
      <w:r w:rsidRPr="00C34FE0">
        <w:rPr>
          <w:rFonts w:ascii="Times New Roman" w:hAnsi="Times New Roman" w:cs="Times New Roman"/>
          <w:b/>
          <w:sz w:val="16"/>
          <w:szCs w:val="16"/>
        </w:rPr>
        <w:t xml:space="preserve"> do Regulaminu konkursu zamkniętego nr </w:t>
      </w:r>
      <w:r w:rsidRPr="00CA72F0">
        <w:rPr>
          <w:rFonts w:ascii="Times New Roman" w:hAnsi="Times New Roman" w:cs="Times New Roman"/>
          <w:b/>
          <w:sz w:val="16"/>
          <w:szCs w:val="16"/>
        </w:rPr>
        <w:t>RPSW.0</w:t>
      </w:r>
      <w:r w:rsidR="00905F77" w:rsidRPr="00CA72F0">
        <w:rPr>
          <w:rFonts w:ascii="Times New Roman" w:hAnsi="Times New Roman" w:cs="Times New Roman"/>
          <w:b/>
          <w:sz w:val="16"/>
          <w:szCs w:val="16"/>
        </w:rPr>
        <w:t>1</w:t>
      </w:r>
      <w:r w:rsidRPr="00CA72F0">
        <w:rPr>
          <w:rFonts w:ascii="Times New Roman" w:hAnsi="Times New Roman" w:cs="Times New Roman"/>
          <w:b/>
          <w:sz w:val="16"/>
          <w:szCs w:val="16"/>
        </w:rPr>
        <w:t>.02.00-</w:t>
      </w:r>
      <w:r w:rsidR="004C403E" w:rsidRPr="00CA72F0">
        <w:rPr>
          <w:rFonts w:ascii="Times New Roman" w:hAnsi="Times New Roman" w:cs="Times New Roman"/>
          <w:b/>
          <w:sz w:val="16"/>
          <w:szCs w:val="16"/>
        </w:rPr>
        <w:t>IZ.00-</w:t>
      </w:r>
      <w:r w:rsidRPr="00CA72F0">
        <w:rPr>
          <w:rFonts w:ascii="Times New Roman" w:hAnsi="Times New Roman" w:cs="Times New Roman"/>
          <w:b/>
          <w:sz w:val="16"/>
          <w:szCs w:val="16"/>
        </w:rPr>
        <w:t>26-</w:t>
      </w:r>
      <w:r w:rsidR="00CA72F0" w:rsidRPr="00CA72F0">
        <w:rPr>
          <w:rFonts w:ascii="Times New Roman" w:hAnsi="Times New Roman" w:cs="Times New Roman"/>
          <w:b/>
          <w:sz w:val="16"/>
          <w:szCs w:val="16"/>
        </w:rPr>
        <w:t>028/16</w:t>
      </w:r>
    </w:p>
    <w:p w:rsidR="00905F77" w:rsidRDefault="00461C8E" w:rsidP="00461C8E">
      <w:pPr>
        <w:spacing w:after="0" w:line="240" w:lineRule="auto"/>
        <w:rPr>
          <w:rFonts w:ascii="Times New Roman" w:hAnsi="Times New Roman" w:cs="Times New Roman"/>
        </w:rPr>
      </w:pPr>
      <w:r w:rsidRPr="00C34FE0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C34FE0">
        <w:rPr>
          <w:rFonts w:ascii="Times New Roman" w:hAnsi="Times New Roman" w:cs="Times New Roman"/>
        </w:rPr>
        <w:t xml:space="preserve">                                </w:t>
      </w:r>
    </w:p>
    <w:p w:rsidR="00905F77" w:rsidRDefault="00905F77" w:rsidP="00461C8E">
      <w:pPr>
        <w:spacing w:after="0" w:line="240" w:lineRule="auto"/>
        <w:rPr>
          <w:rFonts w:ascii="Times New Roman" w:hAnsi="Times New Roman" w:cs="Times New Roman"/>
        </w:rPr>
      </w:pPr>
    </w:p>
    <w:p w:rsidR="006830DE" w:rsidRPr="00905F77" w:rsidRDefault="00461C8E" w:rsidP="00461C8E">
      <w:pPr>
        <w:spacing w:after="0" w:line="240" w:lineRule="auto"/>
        <w:rPr>
          <w:rFonts w:ascii="Cambria" w:hAnsi="Cambria" w:cs="Times New Roman"/>
        </w:rPr>
      </w:pPr>
      <w:r w:rsidRPr="00905F77">
        <w:rPr>
          <w:rFonts w:ascii="Cambria" w:hAnsi="Cambria" w:cs="Times New Roman"/>
        </w:rPr>
        <w:t>……………………………………</w:t>
      </w:r>
      <w:r w:rsidR="00C34FE0" w:rsidRPr="00905F77">
        <w:rPr>
          <w:rFonts w:ascii="Cambria" w:hAnsi="Cambria" w:cs="Times New Roman"/>
        </w:rPr>
        <w:t xml:space="preserve">                                                                     </w:t>
      </w:r>
      <w:r w:rsidR="00905F77">
        <w:rPr>
          <w:rFonts w:ascii="Cambria" w:hAnsi="Cambria" w:cs="Times New Roman"/>
        </w:rPr>
        <w:t xml:space="preserve">                               </w:t>
      </w:r>
      <w:r w:rsidR="00C34FE0" w:rsidRPr="00905F77">
        <w:rPr>
          <w:rFonts w:ascii="Cambria" w:hAnsi="Cambria" w:cs="Times New Roman"/>
        </w:rPr>
        <w:t>………</w:t>
      </w:r>
      <w:r w:rsidR="00905F77">
        <w:rPr>
          <w:rFonts w:ascii="Cambria" w:hAnsi="Cambria" w:cs="Times New Roman"/>
        </w:rPr>
        <w:t>…</w:t>
      </w:r>
      <w:r w:rsidR="00C34FE0" w:rsidRPr="00905F77">
        <w:rPr>
          <w:rFonts w:ascii="Cambria" w:hAnsi="Cambria" w:cs="Times New Roman"/>
        </w:rPr>
        <w:t>………………</w:t>
      </w:r>
    </w:p>
    <w:p w:rsidR="006830DE" w:rsidRPr="00905F77" w:rsidRDefault="00461C8E" w:rsidP="00461C8E">
      <w:pPr>
        <w:spacing w:after="0" w:line="240" w:lineRule="auto"/>
        <w:rPr>
          <w:rFonts w:ascii="Cambria" w:hAnsi="Cambria" w:cs="Times New Roman"/>
          <w:sz w:val="16"/>
          <w:szCs w:val="16"/>
        </w:rPr>
      </w:pPr>
      <w:r w:rsidRPr="00905F77">
        <w:rPr>
          <w:rFonts w:ascii="Cambria" w:hAnsi="Cambria" w:cs="Times New Roman"/>
          <w:sz w:val="16"/>
          <w:szCs w:val="16"/>
        </w:rPr>
        <w:t xml:space="preserve">                Nazwa Wnioskodawcy</w:t>
      </w:r>
      <w:r w:rsidR="006830DE" w:rsidRPr="00905F77">
        <w:rPr>
          <w:rFonts w:ascii="Cambria" w:hAnsi="Cambria" w:cs="Times New Roman"/>
          <w:sz w:val="16"/>
          <w:szCs w:val="16"/>
        </w:rPr>
        <w:t xml:space="preserve">                                                                </w:t>
      </w:r>
      <w:r w:rsidRPr="00905F77">
        <w:rPr>
          <w:rFonts w:ascii="Cambria" w:hAnsi="Cambria" w:cs="Times New Roman"/>
          <w:sz w:val="16"/>
          <w:szCs w:val="16"/>
        </w:rPr>
        <w:t xml:space="preserve">                                     </w:t>
      </w:r>
      <w:r w:rsidR="00C34FE0" w:rsidRPr="00905F77">
        <w:rPr>
          <w:rFonts w:ascii="Cambria" w:hAnsi="Cambria" w:cs="Times New Roman"/>
          <w:sz w:val="16"/>
          <w:szCs w:val="16"/>
        </w:rPr>
        <w:t xml:space="preserve">                         </w:t>
      </w:r>
      <w:r w:rsidRPr="00905F77">
        <w:rPr>
          <w:rFonts w:ascii="Cambria" w:hAnsi="Cambria" w:cs="Times New Roman"/>
          <w:sz w:val="16"/>
          <w:szCs w:val="16"/>
        </w:rPr>
        <w:t xml:space="preserve"> </w:t>
      </w:r>
      <w:r w:rsidR="00905F77">
        <w:rPr>
          <w:rFonts w:ascii="Cambria" w:hAnsi="Cambria" w:cs="Times New Roman"/>
          <w:sz w:val="16"/>
          <w:szCs w:val="16"/>
        </w:rPr>
        <w:t xml:space="preserve">                </w:t>
      </w:r>
      <w:r w:rsidRPr="00905F77">
        <w:rPr>
          <w:rFonts w:ascii="Cambria" w:hAnsi="Cambria" w:cs="Times New Roman"/>
          <w:sz w:val="16"/>
          <w:szCs w:val="16"/>
        </w:rPr>
        <w:t xml:space="preserve"> </w:t>
      </w:r>
      <w:r w:rsidR="006830DE" w:rsidRPr="00905F77">
        <w:rPr>
          <w:rFonts w:ascii="Cambria" w:hAnsi="Cambria" w:cs="Times New Roman"/>
          <w:sz w:val="16"/>
          <w:szCs w:val="16"/>
        </w:rPr>
        <w:t>(miejscowość i data)</w:t>
      </w:r>
    </w:p>
    <w:p w:rsidR="006830DE" w:rsidRPr="00C34FE0" w:rsidRDefault="006830DE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05F77" w:rsidRPr="0078627E" w:rsidRDefault="0078627E" w:rsidP="0078627E">
      <w:pPr>
        <w:ind w:firstLine="708"/>
        <w:jc w:val="center"/>
        <w:rPr>
          <w:rFonts w:asciiTheme="majorHAnsi" w:hAnsiTheme="majorHAnsi" w:cs="Calibri"/>
          <w:b/>
          <w:sz w:val="32"/>
          <w:szCs w:val="32"/>
        </w:rPr>
      </w:pPr>
      <w:r w:rsidRPr="0078627E">
        <w:rPr>
          <w:rFonts w:asciiTheme="majorHAnsi" w:hAnsiTheme="majorHAnsi" w:cs="Calibri"/>
          <w:b/>
          <w:sz w:val="32"/>
          <w:szCs w:val="32"/>
        </w:rPr>
        <w:t xml:space="preserve">DEKLARACJA WNIOSKODAWCY  </w:t>
      </w:r>
    </w:p>
    <w:p w:rsidR="00BB1361" w:rsidRDefault="00905F77" w:rsidP="00BB1361">
      <w:pPr>
        <w:spacing w:after="0" w:line="360" w:lineRule="auto"/>
        <w:ind w:firstLine="709"/>
        <w:jc w:val="both"/>
        <w:rPr>
          <w:rFonts w:asciiTheme="majorHAnsi" w:hAnsiTheme="majorHAnsi" w:cs="Calibri"/>
        </w:rPr>
      </w:pPr>
      <w:r w:rsidRPr="00F1282A">
        <w:rPr>
          <w:rFonts w:asciiTheme="majorHAnsi" w:hAnsiTheme="majorHAnsi" w:cs="Calibri"/>
        </w:rPr>
        <w:t xml:space="preserve">W związku z ubieganiem się o przyznanie dofinansowania w ramach Osi Priorytetowej I innowacja i nauka, Działania 1.2 Badania i rozwój w sektorze świętokrzyskiej przedsiębiorczości konkursu nr </w:t>
      </w:r>
      <w:r w:rsidRPr="00CA72F0">
        <w:rPr>
          <w:rFonts w:asciiTheme="majorHAnsi" w:hAnsiTheme="majorHAnsi" w:cs="Calibri"/>
          <w:b/>
        </w:rPr>
        <w:t>RPSW.01.02.00-IZ.00-26-</w:t>
      </w:r>
      <w:r w:rsidR="00CA72F0" w:rsidRPr="00CA72F0">
        <w:rPr>
          <w:rFonts w:asciiTheme="majorHAnsi" w:hAnsiTheme="majorHAnsi" w:cs="Calibri"/>
          <w:b/>
        </w:rPr>
        <w:t>028/</w:t>
      </w:r>
      <w:r w:rsidR="00CA72F0">
        <w:rPr>
          <w:rFonts w:asciiTheme="majorHAnsi" w:hAnsiTheme="majorHAnsi" w:cs="Calibri"/>
          <w:b/>
        </w:rPr>
        <w:t>16</w:t>
      </w:r>
      <w:r w:rsidRPr="00F1282A">
        <w:rPr>
          <w:rFonts w:asciiTheme="majorHAnsi" w:hAnsiTheme="majorHAnsi" w:cs="Calibri"/>
          <w:b/>
        </w:rPr>
        <w:t xml:space="preserve">  </w:t>
      </w:r>
      <w:r w:rsidRPr="00F1282A">
        <w:rPr>
          <w:rFonts w:asciiTheme="majorHAnsi" w:hAnsiTheme="majorHAnsi" w:cs="Calibri"/>
        </w:rPr>
        <w:t>Regionalnego Programu Operacyjnego Województwa  Świętokrzyskiego na lata 2014 – 2020</w:t>
      </w:r>
      <w:r w:rsidR="00CA482B">
        <w:rPr>
          <w:rFonts w:asciiTheme="majorHAnsi" w:hAnsiTheme="majorHAnsi" w:cs="Calibri"/>
        </w:rPr>
        <w:t xml:space="preserve">, projekt </w:t>
      </w:r>
      <w:r w:rsidRPr="00F1282A">
        <w:rPr>
          <w:rFonts w:asciiTheme="majorHAnsi" w:hAnsiTheme="majorHAnsi" w:cs="Calibri"/>
        </w:rPr>
        <w:t xml:space="preserve"> </w:t>
      </w:r>
      <w:r w:rsidR="00BB1361">
        <w:rPr>
          <w:rFonts w:asciiTheme="majorHAnsi" w:hAnsiTheme="majorHAnsi" w:cs="Calibri"/>
        </w:rPr>
        <w:t>pod nazwą:</w:t>
      </w:r>
    </w:p>
    <w:p w:rsidR="00905F77" w:rsidRPr="00F1282A" w:rsidRDefault="00BB1361" w:rsidP="00BB1361">
      <w:pPr>
        <w:spacing w:after="0" w:line="360" w:lineRule="auto"/>
        <w:ind w:firstLine="709"/>
        <w:jc w:val="both"/>
        <w:rPr>
          <w:rFonts w:asciiTheme="majorHAnsi" w:hAnsiTheme="majorHAnsi" w:cs="Calibri"/>
          <w:b/>
        </w:rPr>
      </w:pPr>
      <w:r>
        <w:rPr>
          <w:rFonts w:asciiTheme="majorHAnsi" w:hAnsiTheme="majorHAnsi" w:cs="Calibri"/>
        </w:rPr>
        <w:t xml:space="preserve"> </w:t>
      </w:r>
      <w:r w:rsidR="00905F77" w:rsidRPr="00F1282A">
        <w:rPr>
          <w:rFonts w:asciiTheme="majorHAnsi" w:hAnsiTheme="majorHAnsi" w:cs="Calibri"/>
        </w:rPr>
        <w:t>………………………………………………………………………………………………</w:t>
      </w:r>
      <w:r w:rsidR="00CA482B">
        <w:rPr>
          <w:rFonts w:asciiTheme="majorHAnsi" w:hAnsiTheme="majorHAnsi" w:cs="Calibri"/>
        </w:rPr>
        <w:t>………………………………………………</w:t>
      </w:r>
    </w:p>
    <w:p w:rsidR="00905F77" w:rsidRDefault="00905F77" w:rsidP="00BB1361">
      <w:pPr>
        <w:spacing w:after="0" w:line="360" w:lineRule="auto"/>
        <w:ind w:left="2831" w:firstLine="709"/>
        <w:jc w:val="both"/>
        <w:rPr>
          <w:rFonts w:asciiTheme="majorHAnsi" w:hAnsiTheme="majorHAnsi" w:cs="Calibri"/>
          <w:i/>
        </w:rPr>
      </w:pPr>
      <w:r w:rsidRPr="00F1282A">
        <w:rPr>
          <w:rFonts w:asciiTheme="majorHAnsi" w:hAnsiTheme="majorHAnsi" w:cs="Calibri"/>
          <w:i/>
        </w:rPr>
        <w:t>(tytuł projektu)</w:t>
      </w:r>
    </w:p>
    <w:p w:rsidR="00BB1361" w:rsidRPr="00F1282A" w:rsidRDefault="00BB1361" w:rsidP="00BB1361">
      <w:pPr>
        <w:spacing w:after="0" w:line="360" w:lineRule="auto"/>
        <w:ind w:left="2831" w:firstLine="709"/>
        <w:jc w:val="both"/>
        <w:rPr>
          <w:rFonts w:asciiTheme="majorHAnsi" w:hAnsiTheme="majorHAnsi" w:cs="Calibri"/>
          <w:i/>
        </w:rPr>
      </w:pPr>
    </w:p>
    <w:p w:rsidR="00CA482B" w:rsidRDefault="00CA482B" w:rsidP="00C043D1">
      <w:p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swoim zakresem rzeczowym wpisuje się w inteligentne specjalizacje regionu</w:t>
      </w:r>
      <w:r>
        <w:rPr>
          <w:rStyle w:val="Odwoanieprzypisudolnego"/>
          <w:rFonts w:asciiTheme="majorHAnsi" w:hAnsiTheme="majorHAnsi" w:cs="Calibri"/>
        </w:rPr>
        <w:footnoteReference w:id="1"/>
      </w:r>
    </w:p>
    <w:p w:rsidR="00CA482B" w:rsidRDefault="00CA482B" w:rsidP="00CA48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Przemysł metalowo – odlewniczy</w:t>
      </w:r>
    </w:p>
    <w:p w:rsidR="00CA482B" w:rsidRDefault="00BB1361" w:rsidP="00CA48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Nowoczesne rolnictwo i przetwórstwo spożywcze</w:t>
      </w:r>
    </w:p>
    <w:p w:rsidR="00BB1361" w:rsidRDefault="00BB1361" w:rsidP="00CA48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proofErr w:type="spellStart"/>
      <w:r>
        <w:rPr>
          <w:rFonts w:asciiTheme="majorHAnsi" w:hAnsiTheme="majorHAnsi" w:cs="Calibri"/>
        </w:rPr>
        <w:t>Zasobooszczędne</w:t>
      </w:r>
      <w:proofErr w:type="spellEnd"/>
      <w:r>
        <w:rPr>
          <w:rFonts w:asciiTheme="majorHAnsi" w:hAnsiTheme="majorHAnsi" w:cs="Calibri"/>
        </w:rPr>
        <w:t xml:space="preserve"> budownictwo</w:t>
      </w:r>
    </w:p>
    <w:p w:rsidR="00BB1361" w:rsidRDefault="00BB1361" w:rsidP="00CA48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Turystyka zdrowotna i prozdrowotna</w:t>
      </w:r>
    </w:p>
    <w:p w:rsidR="00BB1361" w:rsidRDefault="00BB1361" w:rsidP="00CA48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Technologie </w:t>
      </w:r>
      <w:proofErr w:type="spellStart"/>
      <w:r>
        <w:rPr>
          <w:rFonts w:asciiTheme="majorHAnsi" w:hAnsiTheme="majorHAnsi" w:cs="Calibri"/>
        </w:rPr>
        <w:t>informacyjno</w:t>
      </w:r>
      <w:proofErr w:type="spellEnd"/>
      <w:r>
        <w:rPr>
          <w:rFonts w:asciiTheme="majorHAnsi" w:hAnsiTheme="majorHAnsi" w:cs="Calibri"/>
        </w:rPr>
        <w:t xml:space="preserve"> – komunikacyjne</w:t>
      </w:r>
    </w:p>
    <w:p w:rsidR="00BB1361" w:rsidRDefault="00BB1361" w:rsidP="00CA48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Branża targowo – kongresowa</w:t>
      </w:r>
    </w:p>
    <w:p w:rsidR="00BB1361" w:rsidRPr="00CA482B" w:rsidRDefault="00BB1361" w:rsidP="00CA48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Zrównoważony rozwój energetyczny </w:t>
      </w:r>
    </w:p>
    <w:p w:rsidR="00461C8E" w:rsidRPr="00F1282A" w:rsidRDefault="00461C8E" w:rsidP="00CA482B">
      <w:pPr>
        <w:spacing w:after="0" w:line="240" w:lineRule="auto"/>
        <w:ind w:left="4320" w:firstLine="720"/>
        <w:jc w:val="both"/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</w:pPr>
    </w:p>
    <w:p w:rsidR="00461C8E" w:rsidRDefault="00461C8E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:rsidR="00BB1361" w:rsidRDefault="00BB1361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:rsidR="00BB1361" w:rsidRPr="00F1282A" w:rsidRDefault="00BB1361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>…………………………………………………………………</w:t>
      </w:r>
    </w:p>
    <w:p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 xml:space="preserve">(podpis i pieczątka osoby upoważnionej do  składania       </w:t>
      </w:r>
      <w:r w:rsidRPr="00F1282A">
        <w:rPr>
          <w:rFonts w:asciiTheme="majorHAnsi" w:eastAsia="Times New Roman" w:hAnsiTheme="majorHAnsi" w:cs="Times New Roman"/>
          <w:i/>
          <w:lang w:eastAsia="pl-PL"/>
        </w:rPr>
        <w:br/>
        <w:t xml:space="preserve">                ośw</w:t>
      </w:r>
      <w:r w:rsidR="00C34FE0" w:rsidRPr="00F1282A">
        <w:rPr>
          <w:rFonts w:asciiTheme="majorHAnsi" w:eastAsia="Times New Roman" w:hAnsiTheme="majorHAnsi" w:cs="Times New Roman"/>
          <w:i/>
          <w:lang w:eastAsia="pl-PL"/>
        </w:rPr>
        <w:t>iadczenie w imieniu Wnioskodawcy</w:t>
      </w:r>
      <w:r w:rsidRPr="00F1282A">
        <w:rPr>
          <w:rFonts w:asciiTheme="majorHAnsi" w:eastAsia="Times New Roman" w:hAnsiTheme="majorHAnsi" w:cs="Times New Roman"/>
          <w:i/>
          <w:lang w:eastAsia="pl-PL"/>
        </w:rPr>
        <w:t xml:space="preserve"> )</w:t>
      </w:r>
    </w:p>
    <w:p w:rsidR="00461C8E" w:rsidRPr="00F1282A" w:rsidRDefault="00461C8E" w:rsidP="00461C8E">
      <w:pPr>
        <w:spacing w:after="0" w:line="240" w:lineRule="auto"/>
        <w:rPr>
          <w:rFonts w:asciiTheme="majorHAnsi" w:eastAsia="Times New Roman" w:hAnsiTheme="majorHAnsi" w:cs="Times New Roman"/>
          <w:b/>
          <w:lang w:eastAsia="pl-PL"/>
        </w:rPr>
      </w:pPr>
    </w:p>
    <w:p w:rsidR="00461C8E" w:rsidRPr="00F1282A" w:rsidRDefault="00461C8E" w:rsidP="00461C8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F1282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lastRenderedPageBreak/>
        <w:br w:type="page"/>
      </w:r>
    </w:p>
    <w:p w:rsidR="006830DE" w:rsidRPr="006830DE" w:rsidRDefault="006830DE" w:rsidP="006830DE">
      <w:pPr>
        <w:spacing w:after="0" w:line="240" w:lineRule="auto"/>
        <w:rPr>
          <w:sz w:val="28"/>
          <w:szCs w:val="28"/>
        </w:rPr>
      </w:pPr>
    </w:p>
    <w:sectPr w:rsidR="006830DE" w:rsidRPr="006830DE" w:rsidSect="00F1282A">
      <w:head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6FA" w:rsidRDefault="002906FA" w:rsidP="006830DE">
      <w:pPr>
        <w:spacing w:after="0" w:line="240" w:lineRule="auto"/>
      </w:pPr>
      <w:r>
        <w:separator/>
      </w:r>
    </w:p>
  </w:endnote>
  <w:endnote w:type="continuationSeparator" w:id="0">
    <w:p w:rsidR="002906FA" w:rsidRDefault="002906FA" w:rsidP="0068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6FA" w:rsidRDefault="002906FA" w:rsidP="006830DE">
      <w:pPr>
        <w:spacing w:after="0" w:line="240" w:lineRule="auto"/>
      </w:pPr>
      <w:r>
        <w:separator/>
      </w:r>
    </w:p>
  </w:footnote>
  <w:footnote w:type="continuationSeparator" w:id="0">
    <w:p w:rsidR="002906FA" w:rsidRDefault="002906FA" w:rsidP="006830DE">
      <w:pPr>
        <w:spacing w:after="0" w:line="240" w:lineRule="auto"/>
      </w:pPr>
      <w:r>
        <w:continuationSeparator/>
      </w:r>
    </w:p>
  </w:footnote>
  <w:footnote w:id="1">
    <w:p w:rsidR="00CA482B" w:rsidRPr="00CA482B" w:rsidRDefault="00CA482B" w:rsidP="00CA482B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BB1361">
        <w:t>Należy dokonać właściwego wyboru. Inteligentne specjalizacje regionu zawarte zostały w</w:t>
      </w:r>
      <w:r w:rsidRPr="00CA482B">
        <w:rPr>
          <w:sz w:val="18"/>
          <w:szCs w:val="18"/>
        </w:rPr>
        <w:t xml:space="preserve"> „</w:t>
      </w:r>
      <w:r w:rsidRPr="00CA482B">
        <w:rPr>
          <w:i/>
          <w:sz w:val="18"/>
          <w:szCs w:val="18"/>
        </w:rPr>
        <w:t>Strategii Badań</w:t>
      </w:r>
      <w:r w:rsidR="00BB1361">
        <w:rPr>
          <w:i/>
          <w:sz w:val="18"/>
          <w:szCs w:val="18"/>
        </w:rPr>
        <w:br/>
      </w:r>
      <w:r w:rsidRPr="00CA482B">
        <w:rPr>
          <w:i/>
          <w:sz w:val="18"/>
          <w:szCs w:val="18"/>
        </w:rPr>
        <w:t xml:space="preserve"> i Innowacyjności(RIS3). Od absorpcji do rezultatów – jak pobudzić potencjał Województwa Świętokrzyskiego 2014-2020+”</w:t>
      </w:r>
      <w:r w:rsidRPr="00CA482B">
        <w:rPr>
          <w:sz w:val="18"/>
          <w:szCs w:val="18"/>
        </w:rPr>
        <w:t>, których uszczegółowienie stanowi załącznik nr 17 do Regulaminu konkursu zamkniętego nr 1.2.1.</w:t>
      </w:r>
    </w:p>
    <w:p w:rsidR="00CA482B" w:rsidRDefault="00CA482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84" w:type="dxa"/>
      <w:jc w:val="center"/>
      <w:tblLook w:val="04A0" w:firstRow="1" w:lastRow="0" w:firstColumn="1" w:lastColumn="0" w:noHBand="0" w:noVBand="1"/>
    </w:tblPr>
    <w:tblGrid>
      <w:gridCol w:w="3023"/>
      <w:gridCol w:w="2076"/>
      <w:gridCol w:w="3785"/>
    </w:tblGrid>
    <w:tr w:rsidR="006830DE" w:rsidRPr="003D1801" w:rsidTr="008A0957">
      <w:trPr>
        <w:jc w:val="center"/>
      </w:trPr>
      <w:tc>
        <w:tcPr>
          <w:tcW w:w="3382" w:type="dxa"/>
        </w:tcPr>
        <w:p w:rsidR="006830DE" w:rsidRPr="003D1801" w:rsidRDefault="006830DE" w:rsidP="008A0957">
          <w:pPr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727DB633" wp14:editId="5BC3C55A">
                <wp:extent cx="1664970" cy="770890"/>
                <wp:effectExtent l="19050" t="0" r="0" b="0"/>
                <wp:docPr id="13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4970" cy="770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80" w:type="dxa"/>
        </w:tcPr>
        <w:p w:rsidR="006830DE" w:rsidRPr="003D1801" w:rsidRDefault="006830DE" w:rsidP="008A0957">
          <w:pPr>
            <w:jc w:val="center"/>
            <w:rPr>
              <w:rFonts w:ascii="Arial" w:hAnsi="Arial" w:cs="Arial"/>
            </w:rPr>
          </w:pPr>
          <w:r>
            <w:rPr>
              <w:rFonts w:ascii="Cambria" w:hAnsi="Cambria"/>
              <w:noProof/>
              <w:lang w:eastAsia="pl-PL"/>
            </w:rPr>
            <w:drawing>
              <wp:inline distT="0" distB="0" distL="0" distR="0" wp14:anchorId="0076ED15" wp14:editId="6D71FADE">
                <wp:extent cx="1152525" cy="536575"/>
                <wp:effectExtent l="19050" t="0" r="9525" b="0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2" w:type="dxa"/>
        </w:tcPr>
        <w:p w:rsidR="006830DE" w:rsidRPr="003D1801" w:rsidRDefault="006830DE" w:rsidP="008A0957">
          <w:pPr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48B2185A" wp14:editId="735D03BE">
                <wp:extent cx="2204085" cy="770890"/>
                <wp:effectExtent l="19050" t="0" r="5715" b="0"/>
                <wp:docPr id="15" name="Obraz 15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4085" cy="770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830DE" w:rsidRDefault="006830D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B7697"/>
    <w:multiLevelType w:val="hybridMultilevel"/>
    <w:tmpl w:val="953A489E"/>
    <w:lvl w:ilvl="0" w:tplc="855214D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04221"/>
    <w:multiLevelType w:val="hybridMultilevel"/>
    <w:tmpl w:val="27A07BD4"/>
    <w:lvl w:ilvl="0" w:tplc="FDDC6F48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0DE"/>
    <w:rsid w:val="00024566"/>
    <w:rsid w:val="00131EE4"/>
    <w:rsid w:val="001F311A"/>
    <w:rsid w:val="002906FA"/>
    <w:rsid w:val="002B4EB7"/>
    <w:rsid w:val="002F17FF"/>
    <w:rsid w:val="003779D0"/>
    <w:rsid w:val="003A3ECF"/>
    <w:rsid w:val="003F52C1"/>
    <w:rsid w:val="00461C8E"/>
    <w:rsid w:val="004B1692"/>
    <w:rsid w:val="004C403E"/>
    <w:rsid w:val="005A2F07"/>
    <w:rsid w:val="005C7201"/>
    <w:rsid w:val="006830DE"/>
    <w:rsid w:val="006A5BE6"/>
    <w:rsid w:val="006E2D68"/>
    <w:rsid w:val="0078627E"/>
    <w:rsid w:val="0080600B"/>
    <w:rsid w:val="00905F77"/>
    <w:rsid w:val="009546DC"/>
    <w:rsid w:val="009F3793"/>
    <w:rsid w:val="00A0534A"/>
    <w:rsid w:val="00BB1361"/>
    <w:rsid w:val="00C043D1"/>
    <w:rsid w:val="00C34FE0"/>
    <w:rsid w:val="00C9538A"/>
    <w:rsid w:val="00CA482B"/>
    <w:rsid w:val="00CA72F0"/>
    <w:rsid w:val="00CF0842"/>
    <w:rsid w:val="00CF1186"/>
    <w:rsid w:val="00D46743"/>
    <w:rsid w:val="00DA6563"/>
    <w:rsid w:val="00DC0E05"/>
    <w:rsid w:val="00E62B17"/>
    <w:rsid w:val="00F1282A"/>
    <w:rsid w:val="00F75962"/>
    <w:rsid w:val="00F91401"/>
    <w:rsid w:val="00F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0DE"/>
  </w:style>
  <w:style w:type="paragraph" w:styleId="Stopka">
    <w:name w:val="footer"/>
    <w:basedOn w:val="Normalny"/>
    <w:link w:val="Stopka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0DE"/>
  </w:style>
  <w:style w:type="paragraph" w:styleId="Tekstdymka">
    <w:name w:val="Balloon Text"/>
    <w:basedOn w:val="Normalny"/>
    <w:link w:val="TekstdymkaZnak"/>
    <w:uiPriority w:val="99"/>
    <w:semiHidden/>
    <w:unhideWhenUsed/>
    <w:rsid w:val="0068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0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0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0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0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F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F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F77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A48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0DE"/>
  </w:style>
  <w:style w:type="paragraph" w:styleId="Stopka">
    <w:name w:val="footer"/>
    <w:basedOn w:val="Normalny"/>
    <w:link w:val="Stopka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0DE"/>
  </w:style>
  <w:style w:type="paragraph" w:styleId="Tekstdymka">
    <w:name w:val="Balloon Text"/>
    <w:basedOn w:val="Normalny"/>
    <w:link w:val="TekstdymkaZnak"/>
    <w:uiPriority w:val="99"/>
    <w:semiHidden/>
    <w:unhideWhenUsed/>
    <w:rsid w:val="0068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0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0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0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0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F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F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F77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A4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DE7A8-FA3E-4B7E-95FC-278815ECA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Milczarek, Justyna</dc:creator>
  <cp:lastModifiedBy>Milczarek, Justyna</cp:lastModifiedBy>
  <cp:revision>4</cp:revision>
  <cp:lastPrinted>2016-02-11T07:19:00Z</cp:lastPrinted>
  <dcterms:created xsi:type="dcterms:W3CDTF">2016-02-24T13:39:00Z</dcterms:created>
  <dcterms:modified xsi:type="dcterms:W3CDTF">2016-02-24T14:07:00Z</dcterms:modified>
</cp:coreProperties>
</file>