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24C1">
        <w:rPr>
          <w:rFonts w:ascii="Times New Roman" w:hAnsi="Times New Roman"/>
          <w:b/>
          <w:sz w:val="28"/>
          <w:szCs w:val="28"/>
        </w:rPr>
        <w:t>Podpisanie um</w:t>
      </w:r>
      <w:r>
        <w:rPr>
          <w:rFonts w:ascii="Times New Roman" w:hAnsi="Times New Roman"/>
          <w:b/>
          <w:sz w:val="28"/>
          <w:szCs w:val="28"/>
        </w:rPr>
        <w:t>owy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4.1 „Przeciwdziałanie skutkom klęsk żywiołowych oraz usuwanie ich skutków” 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3831" w:rsidRPr="00632B46" w:rsidRDefault="00523831" w:rsidP="00422376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632B46">
        <w:rPr>
          <w:rFonts w:ascii="Times New Roman" w:hAnsi="Times New Roman"/>
          <w:sz w:val="24"/>
          <w:szCs w:val="24"/>
        </w:rPr>
        <w:t>24 października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632B46">
        <w:rPr>
          <w:rFonts w:ascii="Times New Roman" w:hAnsi="Times New Roman"/>
          <w:sz w:val="24"/>
          <w:szCs w:val="24"/>
        </w:rPr>
        <w:t>2016r</w:t>
      </w:r>
      <w:r w:rsidRPr="00ED41F9">
        <w:rPr>
          <w:rFonts w:ascii="Times New Roman" w:hAnsi="Times New Roman"/>
          <w:sz w:val="24"/>
          <w:szCs w:val="24"/>
        </w:rPr>
        <w:t>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="00632B46"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 w:rsidR="00632B46">
        <w:rPr>
          <w:rFonts w:ascii="Times New Roman" w:hAnsi="Times New Roman"/>
          <w:sz w:val="24"/>
          <w:szCs w:val="24"/>
        </w:rPr>
        <w:t xml:space="preserve"> lata 2014-2020 podpisał Umowę o dofinansowanie </w:t>
      </w:r>
      <w:r w:rsidR="00632B46">
        <w:rPr>
          <w:rFonts w:ascii="Times New Roman" w:hAnsi="Times New Roman"/>
          <w:sz w:val="24"/>
          <w:szCs w:val="24"/>
        </w:rPr>
        <w:br/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Gminą </w:t>
      </w:r>
      <w:r w:rsidR="00632B46">
        <w:rPr>
          <w:rFonts w:ascii="Times New Roman" w:hAnsi="Times New Roman"/>
          <w:b/>
          <w:sz w:val="24"/>
          <w:szCs w:val="24"/>
        </w:rPr>
        <w:t>Daleszyce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2376">
        <w:rPr>
          <w:rFonts w:ascii="Times New Roman" w:hAnsi="Times New Roman"/>
          <w:sz w:val="24"/>
          <w:szCs w:val="24"/>
        </w:rPr>
        <w:t xml:space="preserve">na zadanie pn.: </w:t>
      </w:r>
      <w:r w:rsidRPr="00632B46">
        <w:rPr>
          <w:rFonts w:ascii="Times New Roman" w:hAnsi="Times New Roman"/>
          <w:b/>
          <w:sz w:val="24"/>
          <w:szCs w:val="24"/>
        </w:rPr>
        <w:t>„</w:t>
      </w:r>
      <w:r w:rsidR="00632B46" w:rsidRPr="00632B46">
        <w:rPr>
          <w:rFonts w:ascii="Times New Roman" w:hAnsi="Times New Roman"/>
          <w:b/>
          <w:sz w:val="24"/>
          <w:szCs w:val="24"/>
        </w:rPr>
        <w:t xml:space="preserve">Zakup nowoczesnego samochodu ratowniczo-gaśniczego dla OSP </w:t>
      </w:r>
      <w:proofErr w:type="spellStart"/>
      <w:r w:rsidR="00632B46" w:rsidRPr="00632B46">
        <w:rPr>
          <w:rFonts w:ascii="Times New Roman" w:hAnsi="Times New Roman"/>
          <w:b/>
          <w:sz w:val="24"/>
          <w:szCs w:val="24"/>
        </w:rPr>
        <w:t>Niestachów</w:t>
      </w:r>
      <w:proofErr w:type="spellEnd"/>
      <w:r w:rsidR="00632B46" w:rsidRPr="00632B46">
        <w:rPr>
          <w:rFonts w:ascii="Times New Roman" w:hAnsi="Times New Roman"/>
          <w:b/>
          <w:sz w:val="24"/>
          <w:szCs w:val="24"/>
        </w:rPr>
        <w:t xml:space="preserve"> w Gminie Daleszyce w celu przeciwdziałania skutkom klęsk żywiołowych oraz usuwania ich skutków</w:t>
      </w:r>
      <w:r>
        <w:rPr>
          <w:rFonts w:ascii="Times New Roman" w:hAnsi="Times New Roman"/>
          <w:b/>
          <w:sz w:val="24"/>
          <w:szCs w:val="24"/>
        </w:rPr>
        <w:t>”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>
        <w:rPr>
          <w:rFonts w:ascii="Times New Roman" w:hAnsi="Times New Roman"/>
          <w:sz w:val="24"/>
          <w:szCs w:val="24"/>
        </w:rPr>
        <w:t>4.1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="00632B46" w:rsidRPr="006B56F0">
        <w:rPr>
          <w:rFonts w:ascii="Times New Roman" w:hAnsi="Times New Roman"/>
          <w:sz w:val="24"/>
          <w:szCs w:val="24"/>
        </w:rPr>
        <w:t>„Przeciwdziałanie skutkom klęsk żywiołowych oraz usuwanie ich skutków”</w:t>
      </w:r>
      <w:r w:rsidRPr="00422376">
        <w:rPr>
          <w:rFonts w:ascii="Times New Roman" w:hAnsi="Times New Roman"/>
          <w:sz w:val="24"/>
          <w:szCs w:val="24"/>
        </w:rPr>
        <w:t>. Ko</w:t>
      </w:r>
      <w:r>
        <w:rPr>
          <w:rFonts w:ascii="Times New Roman" w:hAnsi="Times New Roman"/>
          <w:sz w:val="24"/>
          <w:szCs w:val="24"/>
        </w:rPr>
        <w:t xml:space="preserve">szt całkowity inwestycji wynosi: </w:t>
      </w:r>
      <w:r w:rsidR="00632B46">
        <w:rPr>
          <w:rFonts w:ascii="Times New Roman" w:hAnsi="Times New Roman"/>
          <w:sz w:val="24"/>
          <w:szCs w:val="24"/>
        </w:rPr>
        <w:t>885 809,10</w:t>
      </w:r>
      <w:r w:rsidRPr="00422376">
        <w:rPr>
          <w:rFonts w:ascii="Times New Roman" w:hAnsi="Times New Roman"/>
          <w:sz w:val="24"/>
          <w:szCs w:val="24"/>
        </w:rPr>
        <w:t xml:space="preserve"> PLN, w tym kwota dofinansowania z </w:t>
      </w:r>
      <w:r w:rsidRPr="00422376">
        <w:rPr>
          <w:rFonts w:ascii="Times New Roman" w:hAnsi="Times New Roman"/>
          <w:b/>
          <w:sz w:val="24"/>
          <w:szCs w:val="24"/>
        </w:rPr>
        <w:t>EFRR: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="00632B46">
        <w:rPr>
          <w:rFonts w:ascii="Times New Roman" w:hAnsi="Times New Roman"/>
          <w:b/>
          <w:sz w:val="24"/>
          <w:szCs w:val="24"/>
        </w:rPr>
        <w:t>664 356,82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2376">
        <w:rPr>
          <w:rFonts w:ascii="Times New Roman" w:hAnsi="Times New Roman"/>
          <w:b/>
          <w:sz w:val="24"/>
          <w:szCs w:val="24"/>
        </w:rPr>
        <w:t>PLN</w:t>
      </w:r>
      <w:r w:rsidRPr="00422376">
        <w:rPr>
          <w:rFonts w:ascii="Times New Roman" w:hAnsi="Times New Roman"/>
          <w:sz w:val="24"/>
          <w:szCs w:val="24"/>
        </w:rPr>
        <w:t>.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113B2"/>
    <w:rsid w:val="00254CBA"/>
    <w:rsid w:val="00257C37"/>
    <w:rsid w:val="002661DC"/>
    <w:rsid w:val="00282CC1"/>
    <w:rsid w:val="00294998"/>
    <w:rsid w:val="0029532A"/>
    <w:rsid w:val="002A1FBF"/>
    <w:rsid w:val="002B1885"/>
    <w:rsid w:val="002C0A37"/>
    <w:rsid w:val="002E14CD"/>
    <w:rsid w:val="002E2D1C"/>
    <w:rsid w:val="002F6734"/>
    <w:rsid w:val="00305507"/>
    <w:rsid w:val="00326808"/>
    <w:rsid w:val="0033008A"/>
    <w:rsid w:val="00393B28"/>
    <w:rsid w:val="003C1983"/>
    <w:rsid w:val="00422376"/>
    <w:rsid w:val="00422D92"/>
    <w:rsid w:val="004356F2"/>
    <w:rsid w:val="00482FDB"/>
    <w:rsid w:val="004F157F"/>
    <w:rsid w:val="004F2112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33059"/>
    <w:rsid w:val="0094121D"/>
    <w:rsid w:val="00981EA8"/>
    <w:rsid w:val="009926D6"/>
    <w:rsid w:val="00A77BA3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magkrz</cp:lastModifiedBy>
  <cp:revision>4</cp:revision>
  <dcterms:created xsi:type="dcterms:W3CDTF">2016-10-24T11:32:00Z</dcterms:created>
  <dcterms:modified xsi:type="dcterms:W3CDTF">2016-10-24T11:38:00Z</dcterms:modified>
</cp:coreProperties>
</file>