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proofErr w:type="spellStart"/>
      <w:r w:rsidR="005041DC">
        <w:rPr>
          <w:rFonts w:ascii="Cambria" w:hAnsi="Cambria"/>
          <w:b/>
          <w:sz w:val="28"/>
          <w:szCs w:val="28"/>
        </w:rPr>
        <w:t>pre</w:t>
      </w:r>
      <w:proofErr w:type="spellEnd"/>
      <w:r w:rsidR="005041DC">
        <w:rPr>
          <w:rFonts w:ascii="Cambria" w:hAnsi="Cambria"/>
          <w:b/>
          <w:sz w:val="28"/>
          <w:szCs w:val="28"/>
        </w:rPr>
        <w:t>-</w:t>
      </w:r>
      <w:r w:rsidRPr="004E0617">
        <w:rPr>
          <w:rFonts w:ascii="Cambria" w:hAnsi="Cambria"/>
          <w:b/>
          <w:sz w:val="28"/>
          <w:szCs w:val="28"/>
        </w:rPr>
        <w:t xml:space="preserve">umowy w ramach Działania </w:t>
      </w:r>
      <w:r w:rsidR="005041DC">
        <w:rPr>
          <w:rFonts w:ascii="Cambria" w:hAnsi="Cambria"/>
          <w:b/>
          <w:sz w:val="28"/>
          <w:szCs w:val="28"/>
        </w:rPr>
        <w:t>7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5041DC">
        <w:rPr>
          <w:rFonts w:ascii="Cambria" w:hAnsi="Cambria"/>
          <w:b/>
          <w:sz w:val="28"/>
          <w:szCs w:val="28"/>
        </w:rPr>
        <w:t>3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5041DC">
        <w:rPr>
          <w:rFonts w:ascii="Cambria" w:hAnsi="Cambria"/>
          <w:b/>
          <w:sz w:val="28"/>
          <w:szCs w:val="28"/>
        </w:rPr>
        <w:t>Infrastruktura zdrowotna i społeczna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17123E">
        <w:rPr>
          <w:rFonts w:ascii="Cambria" w:hAnsi="Cambria"/>
          <w:b/>
          <w:sz w:val="24"/>
          <w:szCs w:val="24"/>
        </w:rPr>
        <w:t>14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17123E">
        <w:rPr>
          <w:rFonts w:ascii="Cambria" w:hAnsi="Cambria"/>
          <w:b/>
          <w:sz w:val="24"/>
          <w:szCs w:val="24"/>
        </w:rPr>
        <w:t>czerwca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5041DC">
        <w:rPr>
          <w:rFonts w:ascii="Cambria" w:hAnsi="Cambria"/>
          <w:b/>
          <w:sz w:val="24"/>
          <w:szCs w:val="24"/>
        </w:rPr>
        <w:t>Wojewódzkim Szpitalem Specjalistycznym im. Św. Rafała w Czerwonej Górze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5041DC">
        <w:rPr>
          <w:rFonts w:ascii="Cambria" w:hAnsi="Cambria"/>
          <w:sz w:val="24"/>
          <w:szCs w:val="24"/>
        </w:rPr>
        <w:t xml:space="preserve">Czerwona Góra 10, </w:t>
      </w:r>
      <w:r w:rsidR="0017123E">
        <w:rPr>
          <w:rFonts w:ascii="Cambria" w:hAnsi="Cambria"/>
          <w:sz w:val="24"/>
          <w:szCs w:val="24"/>
        </w:rPr>
        <w:t xml:space="preserve">            </w:t>
      </w:r>
      <w:r w:rsidR="005041DC">
        <w:rPr>
          <w:rFonts w:ascii="Cambria" w:hAnsi="Cambria"/>
          <w:sz w:val="24"/>
          <w:szCs w:val="24"/>
        </w:rPr>
        <w:t>26-060 Chęciny</w:t>
      </w:r>
      <w:r w:rsidRPr="004E0617">
        <w:rPr>
          <w:rFonts w:ascii="Cambria" w:hAnsi="Cambria"/>
          <w:sz w:val="24"/>
          <w:szCs w:val="24"/>
        </w:rPr>
        <w:t xml:space="preserve"> </w:t>
      </w:r>
      <w:proofErr w:type="spellStart"/>
      <w:r w:rsidR="005041DC">
        <w:rPr>
          <w:rFonts w:ascii="Cambria" w:hAnsi="Cambria"/>
          <w:sz w:val="24"/>
          <w:szCs w:val="24"/>
        </w:rPr>
        <w:t>pre</w:t>
      </w:r>
      <w:proofErr w:type="spellEnd"/>
      <w:r w:rsidR="005041DC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5041DC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893669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.00-26-00</w:t>
      </w:r>
      <w:r w:rsidR="0017123E">
        <w:rPr>
          <w:rFonts w:ascii="Cambria" w:hAnsi="Cambria"/>
          <w:sz w:val="24"/>
          <w:szCs w:val="24"/>
        </w:rPr>
        <w:t>15</w:t>
      </w:r>
      <w:r w:rsidR="007409D9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17123E">
        <w:rPr>
          <w:rFonts w:ascii="Cambria" w:hAnsi="Cambria"/>
          <w:b/>
          <w:sz w:val="24"/>
          <w:szCs w:val="24"/>
        </w:rPr>
        <w:t>Budowa nowego pawilonu oraz przebudowa I piętra segmentu A wraz                                z doposażeniem z przeznaczeniem na Świętokrzyskie Centrum Chorób Płuc                         w Wojewódzkim Szpitalu Specjalistycznym im. św. Rafała w Czerwonej Górze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5041DC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5041DC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F71EF8">
        <w:rPr>
          <w:rFonts w:ascii="Cambria" w:hAnsi="Cambria"/>
          <w:sz w:val="24"/>
          <w:szCs w:val="24"/>
        </w:rPr>
        <w:t>7.</w:t>
      </w:r>
      <w:r w:rsidRPr="004E0617">
        <w:rPr>
          <w:rFonts w:ascii="Cambria" w:hAnsi="Cambria"/>
          <w:sz w:val="24"/>
          <w:szCs w:val="24"/>
        </w:rPr>
        <w:t>0</w:t>
      </w:r>
      <w:r w:rsidR="00893669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.00-IZ.00.26.</w:t>
      </w:r>
      <w:r w:rsidR="0017123E">
        <w:rPr>
          <w:rFonts w:ascii="Cambria" w:hAnsi="Cambria"/>
          <w:sz w:val="24"/>
          <w:szCs w:val="24"/>
        </w:rPr>
        <w:t>168</w:t>
      </w:r>
      <w:r w:rsidR="002F0AEE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17123E">
        <w:rPr>
          <w:rFonts w:ascii="Cambria" w:hAnsi="Cambria"/>
          <w:b/>
          <w:sz w:val="24"/>
          <w:szCs w:val="24"/>
        </w:rPr>
        <w:t>17 882 352,94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17123E">
        <w:rPr>
          <w:rFonts w:ascii="Cambria" w:hAnsi="Cambria"/>
          <w:b/>
          <w:sz w:val="24"/>
          <w:szCs w:val="24"/>
        </w:rPr>
        <w:t>22 634 267,47</w:t>
      </w:r>
      <w:bookmarkStart w:id="0" w:name="_GoBack"/>
      <w:bookmarkEnd w:id="0"/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14F" w:rsidRDefault="0077014F" w:rsidP="00DE61DF">
      <w:pPr>
        <w:spacing w:after="0" w:line="240" w:lineRule="auto"/>
      </w:pPr>
      <w:r>
        <w:separator/>
      </w:r>
    </w:p>
  </w:endnote>
  <w:endnote w:type="continuationSeparator" w:id="0">
    <w:p w:rsidR="0077014F" w:rsidRDefault="0077014F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14F" w:rsidRDefault="0077014F" w:rsidP="00DE61DF">
      <w:pPr>
        <w:spacing w:after="0" w:line="240" w:lineRule="auto"/>
      </w:pPr>
      <w:r>
        <w:separator/>
      </w:r>
    </w:p>
  </w:footnote>
  <w:footnote w:type="continuationSeparator" w:id="0">
    <w:p w:rsidR="0077014F" w:rsidRDefault="0077014F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6EAD"/>
    <w:rsid w:val="000B6CF0"/>
    <w:rsid w:val="000C3DFB"/>
    <w:rsid w:val="000F5CA9"/>
    <w:rsid w:val="001156EC"/>
    <w:rsid w:val="00137859"/>
    <w:rsid w:val="00155C69"/>
    <w:rsid w:val="00163293"/>
    <w:rsid w:val="0017123E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041DC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7014F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AF0D9C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1EF8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FE29AF-71C6-40CF-A702-98CA17CB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Gajek, Łukasz</cp:lastModifiedBy>
  <cp:revision>3</cp:revision>
  <dcterms:created xsi:type="dcterms:W3CDTF">2018-05-16T07:38:00Z</dcterms:created>
  <dcterms:modified xsi:type="dcterms:W3CDTF">2018-06-15T07:34:00Z</dcterms:modified>
</cp:coreProperties>
</file>