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 w:rsidR="004460DC">
        <w:rPr>
          <w:b/>
        </w:rPr>
        <w:t>4.0</w:t>
      </w:r>
      <w:r w:rsidR="008C0846">
        <w:rPr>
          <w:b/>
        </w:rPr>
        <w:t>1.00-IZ.00-26-029/16</w:t>
      </w:r>
      <w:r w:rsidR="004460DC">
        <w:rPr>
          <w:b/>
        </w:rPr>
        <w:t xml:space="preserve"> z działania 4</w:t>
      </w:r>
      <w:r w:rsidR="008C0846">
        <w:rPr>
          <w:b/>
        </w:rPr>
        <w:t>.1</w:t>
      </w:r>
      <w:r w:rsidRPr="001279D3">
        <w:rPr>
          <w:b/>
        </w:rPr>
        <w:t xml:space="preserve"> „</w:t>
      </w:r>
      <w:r w:rsidR="008C0846">
        <w:rPr>
          <w:b/>
        </w:rPr>
        <w:t xml:space="preserve">Przeciwdziałanie skutkom klęsk żywiołowych oraz usuwanie ich skutków” </w:t>
      </w:r>
      <w:r w:rsidRPr="001279D3">
        <w:rPr>
          <w:b/>
        </w:rPr>
        <w:t>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>Departament Wdrażania Europejskiego Funduszu Rozwo</w:t>
      </w:r>
      <w:r w:rsidR="00DC2F51">
        <w:t>ju Regionalnego informuje, że 13</w:t>
      </w:r>
      <w:r>
        <w:t xml:space="preserve"> </w:t>
      </w:r>
      <w:r w:rsidR="00DC2F51">
        <w:t>listopada</w:t>
      </w:r>
      <w:r>
        <w:t xml:space="preserve"> 2018 roku Zarząd Województwa Świętokrzyskiego pełniący funkcję Instytucji Zarządzającej RPOWŚ na lata 2014-2020 podpisał Umowę o dofinansowanie </w:t>
      </w:r>
      <w:r w:rsidR="008C0846">
        <w:t xml:space="preserve">projektu </w:t>
      </w:r>
      <w:r>
        <w:t xml:space="preserve">w ramach Działania </w:t>
      </w:r>
      <w:r w:rsidR="004460DC">
        <w:t>4</w:t>
      </w:r>
      <w:r>
        <w:t>.</w:t>
      </w:r>
      <w:r w:rsidR="008C0846">
        <w:t>1</w:t>
      </w:r>
      <w:r>
        <w:t xml:space="preserve"> „</w:t>
      </w:r>
      <w:r w:rsidR="008C0846" w:rsidRPr="008C0846">
        <w:t>Przeciwdziałanie skutkom klęsk żywiołowych oraz usuwanie ich skutków</w:t>
      </w:r>
      <w:r w:rsidR="008C0846">
        <w:t xml:space="preserve">” z Gminą </w:t>
      </w:r>
      <w:r w:rsidR="00DC2F51">
        <w:t>Nowy Korczyn</w:t>
      </w:r>
      <w:r>
        <w:t xml:space="preserve"> na inwestycję pn. „</w:t>
      </w:r>
      <w:r w:rsidR="00DC2F51">
        <w:t xml:space="preserve">Poprawa bezpieczeństwa w Gminie Nowy Korczyn poprzez zakup średniego samochodu strażackiego wraz z </w:t>
      </w:r>
      <w:r w:rsidR="008C0846">
        <w:t>wyposażeniem</w:t>
      </w:r>
      <w:r w:rsidR="00DC2F51">
        <w:t xml:space="preserve"> ratującym życie</w:t>
      </w:r>
      <w:r w:rsidR="008C0846">
        <w:t xml:space="preserve"> dla O</w:t>
      </w:r>
      <w:r w:rsidR="00DC2F51">
        <w:t xml:space="preserve">chotniczej </w:t>
      </w:r>
      <w:r w:rsidR="008C0846">
        <w:t>S</w:t>
      </w:r>
      <w:r w:rsidR="00DC2F51">
        <w:t xml:space="preserve">traży </w:t>
      </w:r>
      <w:r w:rsidR="008C0846">
        <w:t>P</w:t>
      </w:r>
      <w:r w:rsidR="00DC2F51">
        <w:t>ożarnej</w:t>
      </w:r>
      <w:r w:rsidR="008C0846">
        <w:t xml:space="preserve"> w</w:t>
      </w:r>
      <w:r w:rsidR="00DC2F51">
        <w:t xml:space="preserve"> miejscowości Nowy Korczyn</w:t>
      </w:r>
      <w:r>
        <w:t xml:space="preserve">”. Koszt całkowity inwestycji wynosi </w:t>
      </w:r>
      <w:r w:rsidR="008C0846">
        <w:t>8</w:t>
      </w:r>
      <w:r w:rsidR="00DC2F51">
        <w:t>67 396,00</w:t>
      </w:r>
      <w:r>
        <w:t xml:space="preserve"> PLN, kwota dofinansowania z EFRR wynosi </w:t>
      </w:r>
      <w:r w:rsidR="00DC2F51">
        <w:t>650 547,00</w:t>
      </w:r>
      <w:bookmarkStart w:id="0" w:name="_GoBack"/>
      <w:bookmarkEnd w:id="0"/>
      <w:r>
        <w:t>.</w:t>
      </w:r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  <w:rsid w:val="004460DC"/>
    <w:rsid w:val="008C0846"/>
    <w:rsid w:val="00D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4</cp:revision>
  <dcterms:created xsi:type="dcterms:W3CDTF">2018-11-05T09:24:00Z</dcterms:created>
  <dcterms:modified xsi:type="dcterms:W3CDTF">2018-11-20T10:33:00Z</dcterms:modified>
</cp:coreProperties>
</file>