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4B05BFB9" w14:textId="65F473B7" w:rsidR="00942F4E" w:rsidRDefault="00280ADA" w:rsidP="00351181">
      <w:pPr>
        <w:spacing w:line="276" w:lineRule="auto"/>
        <w:ind w:right="154"/>
        <w:jc w:val="center"/>
        <w:rPr>
          <w:rFonts w:ascii="Tahoma" w:eastAsia="Tahoma" w:hAnsi="Tahoma" w:cs="Tahoma"/>
          <w:b/>
          <w:sz w:val="28"/>
          <w:szCs w:val="28"/>
        </w:rPr>
      </w:pPr>
      <w:bookmarkStart w:id="0" w:name="_GoBack"/>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bookmarkEnd w:id="0"/>
      <w:r w:rsidR="00120281">
        <w:rPr>
          <w:rFonts w:ascii="Tahoma" w:eastAsia="Tahoma" w:hAnsi="Tahoma" w:cs="Tahoma"/>
          <w:b/>
          <w:spacing w:val="-1"/>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3698F705" w14:textId="77777777" w:rsidR="00942F4E" w:rsidRPr="001C3C76" w:rsidRDefault="00942F4E" w:rsidP="004A7363">
      <w:pPr>
        <w:spacing w:line="276" w:lineRule="auto"/>
        <w:ind w:left="426" w:hanging="426"/>
        <w:jc w:val="both"/>
        <w:rPr>
          <w:sz w:val="16"/>
          <w:szCs w:val="16"/>
        </w:rPr>
      </w:pPr>
    </w:p>
    <w:p w14:paraId="25495A5A"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113340">
        <w:rPr>
          <w:rFonts w:ascii="Tahoma" w:eastAsia="Tahoma" w:hAnsi="Tahoma" w:cs="Tahoma"/>
          <w:i/>
          <w:spacing w:val="9"/>
        </w:rPr>
        <w:t>"t</w:t>
      </w:r>
      <w:r w:rsidR="00CC5572" w:rsidRPr="004F1688">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277C78" w14:textId="77777777" w:rsidR="004B43DC" w:rsidRDefault="004B43DC" w:rsidP="004A7363">
      <w:pPr>
        <w:spacing w:line="276" w:lineRule="auto"/>
        <w:ind w:left="426" w:right="14" w:hanging="426"/>
        <w:jc w:val="both"/>
        <w:rPr>
          <w:rFonts w:ascii="Tahoma" w:eastAsia="Tahoma" w:hAnsi="Tahoma" w:cs="Tahoma"/>
        </w:rPr>
      </w:pPr>
    </w:p>
    <w:p w14:paraId="7BDEF24A" w14:textId="77777777" w:rsidR="000715C9" w:rsidRPr="001C3C76" w:rsidRDefault="000715C9" w:rsidP="004A7363">
      <w:pPr>
        <w:spacing w:line="276" w:lineRule="auto"/>
        <w:ind w:left="426" w:right="14" w:hanging="426"/>
        <w:jc w:val="both"/>
        <w:rPr>
          <w:rFonts w:ascii="Tahoma" w:eastAsia="Tahoma" w:hAnsi="Tahoma" w:cs="Tahoma"/>
        </w:rPr>
      </w:pPr>
    </w:p>
    <w:p w14:paraId="3301F3E6"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6CF6917F" w14:textId="77777777" w:rsidR="004B43DC" w:rsidRDefault="004B43DC" w:rsidP="004A7363">
      <w:pPr>
        <w:spacing w:line="276" w:lineRule="auto"/>
        <w:ind w:left="426" w:right="14" w:hanging="426"/>
        <w:jc w:val="both"/>
        <w:rPr>
          <w:rFonts w:ascii="Tahoma" w:eastAsia="Tahoma" w:hAnsi="Tahoma" w:cs="Tahoma"/>
          <w:b/>
          <w:spacing w:val="1"/>
        </w:rPr>
      </w:pPr>
    </w:p>
    <w:p w14:paraId="4A38B843"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7D01B761" w14:textId="777777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5E50AA9" w14:textId="77777777" w:rsidR="004B43DC" w:rsidRPr="00294102" w:rsidRDefault="004B43DC" w:rsidP="004A7363">
      <w:pPr>
        <w:spacing w:line="276" w:lineRule="auto"/>
        <w:ind w:left="426" w:right="14" w:hanging="426"/>
        <w:jc w:val="both"/>
        <w:rPr>
          <w:rFonts w:ascii="Tahoma" w:eastAsia="Tahoma" w:hAnsi="Tahoma" w:cs="Tahoma"/>
        </w:rPr>
      </w:pPr>
    </w:p>
    <w:p w14:paraId="7ED6CA23"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11158B44" w14:textId="77777777" w:rsidR="004B43DC" w:rsidRPr="001C3C76" w:rsidRDefault="004B43DC" w:rsidP="004A7363">
      <w:pPr>
        <w:spacing w:line="276" w:lineRule="auto"/>
        <w:ind w:left="426" w:right="14" w:hanging="426"/>
        <w:jc w:val="both"/>
        <w:rPr>
          <w:rFonts w:ascii="Tahoma" w:eastAsia="Tahoma" w:hAnsi="Tahoma" w:cs="Tahoma"/>
        </w:rPr>
      </w:pPr>
    </w:p>
    <w:p w14:paraId="028C6E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6CA0D152" w14:textId="77777777"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08B21A2" w14:textId="77777777" w:rsidR="004A7363" w:rsidRDefault="004A7363" w:rsidP="004A7363">
      <w:pPr>
        <w:spacing w:line="276" w:lineRule="auto"/>
        <w:ind w:left="426" w:right="14" w:hanging="426"/>
        <w:jc w:val="both"/>
        <w:rPr>
          <w:rFonts w:ascii="Tahoma" w:eastAsia="Tahoma" w:hAnsi="Tahoma" w:cs="Tahoma"/>
          <w:spacing w:val="-1"/>
        </w:rPr>
      </w:pPr>
    </w:p>
    <w:p w14:paraId="249644F4"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w:t>
      </w:r>
      <w:r w:rsidR="008549B5">
        <w:rPr>
          <w:rFonts w:ascii="Tahoma" w:eastAsia="Tahoma" w:hAnsi="Tahoma" w:cs="Tahoma"/>
        </w:rPr>
        <w:t xml:space="preserve">z </w:t>
      </w:r>
      <w:r w:rsidR="00E25321">
        <w:rPr>
          <w:rFonts w:ascii="Tahoma" w:eastAsia="Tahoma" w:hAnsi="Tahoma" w:cs="Tahoma"/>
        </w:rPr>
        <w:t>2012 Nr 326 poz. 47);</w:t>
      </w:r>
    </w:p>
    <w:p w14:paraId="37D0286D"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35BE2">
        <w:rPr>
          <w:rFonts w:ascii="Tahoma" w:eastAsia="Tahoma" w:hAnsi="Tahoma" w:cs="Tahoma"/>
          <w:spacing w:val="53"/>
        </w:rPr>
        <w:t xml:space="preserve">z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Nr  poz. 470); </w:t>
      </w:r>
    </w:p>
    <w:p w14:paraId="1FF9E8C3" w14:textId="77777777"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lastRenderedPageBreak/>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14:paraId="51633836" w14:textId="77777777"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2014 Nr 187 poz. 1);</w:t>
      </w:r>
    </w:p>
    <w:p w14:paraId="6670525F" w14:textId="77777777" w:rsidR="00585BA7" w:rsidRPr="00333577" w:rsidRDefault="00585BA7" w:rsidP="00113340">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 xml:space="preserve">Dz. U.UE.L </w:t>
      </w:r>
      <w:r w:rsidR="00735BE2">
        <w:rPr>
          <w:rFonts w:ascii="Tahoma" w:eastAsia="Tahoma" w:hAnsi="Tahoma" w:cs="Tahoma"/>
        </w:rPr>
        <w:t xml:space="preserve">z </w:t>
      </w:r>
      <w:r w:rsidR="00966F75" w:rsidRPr="00966F75">
        <w:rPr>
          <w:rFonts w:ascii="Tahoma" w:eastAsia="Tahoma" w:hAnsi="Tahoma" w:cs="Tahoma"/>
        </w:rPr>
        <w:t>2016 Nr 119 poz. 1</w:t>
      </w:r>
      <w:r w:rsidR="00966F75">
        <w:rPr>
          <w:rFonts w:ascii="Tahoma" w:eastAsia="Tahoma" w:hAnsi="Tahoma" w:cs="Tahoma"/>
        </w:rPr>
        <w:t>)</w:t>
      </w:r>
      <w:r w:rsidRPr="00333577">
        <w:rPr>
          <w:rFonts w:ascii="Tahoma" w:eastAsia="Tahoma" w:hAnsi="Tahoma" w:cs="Tahoma"/>
        </w:rPr>
        <w:t xml:space="preserve"> dalej RODO.</w:t>
      </w:r>
    </w:p>
    <w:p w14:paraId="7E14EFC8"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t</w:t>
      </w:r>
      <w:r w:rsidR="00332A4A">
        <w:rPr>
          <w:rFonts w:ascii="Tahoma" w:eastAsia="Tahoma" w:hAnsi="Tahoma" w:cs="Tahoma"/>
          <w:spacing w:val="1"/>
          <w:position w:val="-1"/>
        </w:rPr>
        <w:t>.</w:t>
      </w:r>
      <w:r w:rsidR="00661DF1">
        <w:rPr>
          <w:rFonts w:ascii="Tahoma" w:eastAsia="Tahoma" w:hAnsi="Tahoma" w:cs="Tahoma"/>
          <w:spacing w:val="1"/>
          <w:position w:val="-1"/>
        </w:rPr>
        <w:t xml:space="preserve"> </w:t>
      </w:r>
      <w:r w:rsidRPr="002F28A6">
        <w:rPr>
          <w:rFonts w:ascii="Tahoma" w:eastAsia="Tahoma" w:hAnsi="Tahoma" w:cs="Tahoma"/>
          <w:spacing w:val="-1"/>
          <w:position w:val="-1"/>
        </w:rPr>
        <w:t>j</w:t>
      </w:r>
      <w:r w:rsidR="00406E22">
        <w:rPr>
          <w:rFonts w:ascii="Tahoma" w:eastAsia="Tahoma" w:hAnsi="Tahoma" w:cs="Tahoma"/>
          <w:spacing w:val="-1"/>
          <w:position w:val="-1"/>
        </w:rPr>
        <w:t>.</w:t>
      </w:r>
      <w:r w:rsidRPr="002F28A6">
        <w:rPr>
          <w:rFonts w:ascii="Tahoma" w:eastAsia="Tahoma" w:hAnsi="Tahoma" w:cs="Tahoma"/>
          <w:spacing w:val="-3"/>
          <w:position w:val="-1"/>
        </w:rPr>
        <w:t xml:space="preserve"> </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r w:rsidR="00865D4F">
        <w:rPr>
          <w:rFonts w:ascii="Tahoma" w:eastAsia="Tahoma" w:hAnsi="Tahoma" w:cs="Tahoma"/>
          <w:spacing w:val="-1"/>
          <w:position w:val="-1"/>
        </w:rPr>
        <w:br/>
      </w:r>
      <w:r w:rsidR="00E25321">
        <w:rPr>
          <w:rFonts w:ascii="Tahoma" w:eastAsia="Tahoma" w:hAnsi="Tahoma" w:cs="Tahoma"/>
          <w:spacing w:val="-1"/>
          <w:position w:val="-1"/>
        </w:rPr>
        <w:t>z późn. zm.</w:t>
      </w:r>
      <w:r w:rsidRPr="002F28A6">
        <w:rPr>
          <w:rFonts w:ascii="Tahoma" w:eastAsia="Tahoma" w:hAnsi="Tahoma" w:cs="Tahoma"/>
          <w:position w:val="-1"/>
        </w:rPr>
        <w:t>);</w:t>
      </w:r>
    </w:p>
    <w:p w14:paraId="043FD3BB"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8.1025</w:t>
      </w:r>
      <w:r w:rsidR="00DA4405">
        <w:rPr>
          <w:rFonts w:ascii="Tahoma" w:eastAsia="Tahoma" w:hAnsi="Tahoma" w:cs="Tahoma"/>
        </w:rPr>
        <w:t xml:space="preserve"> </w:t>
      </w:r>
      <w:r w:rsidR="00DA4405">
        <w:rPr>
          <w:rFonts w:ascii="Tahoma" w:eastAsia="Tahoma" w:hAnsi="Tahoma" w:cs="Tahoma"/>
          <w:spacing w:val="-1"/>
        </w:rPr>
        <w:t>z późn. zm.</w:t>
      </w:r>
      <w:r w:rsidRPr="001C3C76">
        <w:rPr>
          <w:rFonts w:ascii="Tahoma" w:eastAsia="Tahoma" w:hAnsi="Tahoma" w:cs="Tahoma"/>
          <w:spacing w:val="3"/>
        </w:rPr>
        <w:t>);</w:t>
      </w:r>
    </w:p>
    <w:p w14:paraId="1FAA5B04"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tj</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661DF1">
        <w:rPr>
          <w:rFonts w:ascii="Tahoma" w:eastAsia="Tahoma" w:hAnsi="Tahoma" w:cs="Tahoma"/>
        </w:rPr>
        <w:t>7r. poz. 2077</w:t>
      </w:r>
      <w:r w:rsidR="001519DF">
        <w:rPr>
          <w:rFonts w:ascii="Tahoma" w:eastAsia="Tahoma" w:hAnsi="Tahoma" w:cs="Tahoma"/>
        </w:rPr>
        <w:t xml:space="preserve"> z późn</w:t>
      </w:r>
      <w:r w:rsidR="00BA6BB9">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t</w:t>
      </w:r>
      <w:r w:rsidR="00735BE2">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8.395</w:t>
      </w:r>
      <w:r w:rsidR="00DA4405">
        <w:rPr>
          <w:rFonts w:ascii="Tahoma" w:eastAsia="Tahoma" w:hAnsi="Tahoma" w:cs="Tahoma"/>
        </w:rPr>
        <w:t xml:space="preserve"> </w:t>
      </w:r>
      <w:r w:rsidR="00DA4405">
        <w:rPr>
          <w:rFonts w:ascii="Tahoma" w:eastAsia="Tahoma" w:hAnsi="Tahoma" w:cs="Tahoma"/>
          <w:spacing w:val="-1"/>
        </w:rPr>
        <w:t>z późn. zm.</w:t>
      </w:r>
      <w:r w:rsidR="00BA6BB9">
        <w:rPr>
          <w:rFonts w:ascii="Tahoma" w:eastAsia="Tahoma" w:hAnsi="Tahoma" w:cs="Tahoma"/>
        </w:rPr>
        <w:t>);</w:t>
      </w:r>
    </w:p>
    <w:p w14:paraId="7350FC2F"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735BE2">
        <w:rPr>
          <w:rFonts w:ascii="Tahoma" w:eastAsia="Tahoma" w:hAnsi="Tahoma" w:cs="Tahoma"/>
        </w:rPr>
        <w:t>8</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 xml:space="preserve">1986 </w:t>
      </w:r>
      <w:r w:rsidR="00661DF1">
        <w:rPr>
          <w:rFonts w:ascii="Tahoma" w:eastAsia="Tahoma" w:hAnsi="Tahoma" w:cs="Tahoma"/>
          <w:spacing w:val="-1"/>
        </w:rPr>
        <w:t>z późn.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14:paraId="04E7970E" w14:textId="77777777"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lastRenderedPageBreak/>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735BE2">
        <w:rPr>
          <w:rFonts w:ascii="Tahoma" w:eastAsia="Tahoma" w:hAnsi="Tahoma" w:cs="Tahoma"/>
          <w:spacing w:val="1"/>
        </w:rPr>
        <w:t>poz.</w:t>
      </w:r>
      <w:r w:rsidR="00756A6D">
        <w:rPr>
          <w:rFonts w:ascii="Tahoma" w:eastAsia="Tahoma" w:hAnsi="Tahoma" w:cs="Tahoma"/>
          <w:spacing w:val="1"/>
        </w:rPr>
        <w:t>362</w:t>
      </w:r>
      <w:r w:rsidR="00466C5B">
        <w:rPr>
          <w:rFonts w:ascii="Tahoma" w:eastAsia="Tahoma" w:hAnsi="Tahoma" w:cs="Tahoma"/>
          <w:spacing w:val="1"/>
        </w:rPr>
        <w:t>);</w:t>
      </w:r>
    </w:p>
    <w:p w14:paraId="439AB0DA" w14:textId="77777777" w:rsidR="00A96792" w:rsidRDefault="00585BA7" w:rsidP="00A96792">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(t.</w:t>
      </w:r>
      <w:r w:rsidR="00735BE2">
        <w:rPr>
          <w:rFonts w:ascii="Tahoma" w:eastAsia="Tahoma" w:hAnsi="Tahoma" w:cs="Tahoma"/>
        </w:rPr>
        <w:t xml:space="preserve"> </w:t>
      </w:r>
      <w:r w:rsidR="00530BCB">
        <w:rPr>
          <w:rFonts w:ascii="Tahoma" w:eastAsia="Tahoma" w:hAnsi="Tahoma" w:cs="Tahoma"/>
        </w:rPr>
        <w:t>j.</w:t>
      </w:r>
      <w:r w:rsidR="001519DF">
        <w:rPr>
          <w:rFonts w:ascii="Tahoma" w:eastAsia="Tahoma" w:hAnsi="Tahoma" w:cs="Tahoma"/>
        </w:rPr>
        <w:t xml:space="preserve"> </w:t>
      </w:r>
      <w:r w:rsidRPr="00333577">
        <w:rPr>
          <w:rFonts w:ascii="Tahoma" w:eastAsia="Tahoma" w:hAnsi="Tahoma" w:cs="Tahoma"/>
        </w:rPr>
        <w:t>Dz. U. 2018 poz. 1000</w:t>
      </w:r>
      <w:r w:rsidR="00735BE2">
        <w:rPr>
          <w:rFonts w:ascii="Tahoma" w:eastAsia="Tahoma" w:hAnsi="Tahoma" w:cs="Tahoma"/>
        </w:rPr>
        <w:t xml:space="preserve"> z późn. zm.</w:t>
      </w:r>
      <w:r w:rsidRPr="00333577">
        <w:rPr>
          <w:rFonts w:ascii="Tahoma" w:eastAsia="Tahoma" w:hAnsi="Tahoma" w:cs="Tahoma"/>
        </w:rPr>
        <w:t xml:space="preserve">); </w:t>
      </w:r>
    </w:p>
    <w:p w14:paraId="207F80F3" w14:textId="77777777" w:rsidR="00A96792" w:rsidRDefault="00A96792" w:rsidP="00C86361">
      <w:pPr>
        <w:pStyle w:val="Akapitzlist"/>
        <w:numPr>
          <w:ilvl w:val="0"/>
          <w:numId w:val="2"/>
        </w:numPr>
        <w:tabs>
          <w:tab w:val="left" w:pos="426"/>
          <w:tab w:val="left" w:pos="567"/>
        </w:tabs>
        <w:ind w:left="426" w:hanging="426"/>
        <w:jc w:val="both"/>
        <w:rPr>
          <w:rFonts w:ascii="Tahoma" w:eastAsia="Tahoma" w:hAnsi="Tahoma" w:cs="Tahoma"/>
        </w:rPr>
      </w:pPr>
      <w:r w:rsidRPr="00A96792">
        <w:rPr>
          <w:rFonts w:ascii="Tahoma" w:eastAsia="Tahoma" w:hAnsi="Tahoma" w:cs="Tahoma"/>
        </w:rPr>
        <w:t xml:space="preserve">Ustawy z dnia 27 sierpnia 1997 r. o rehabilitacji zawodowej i społecznej oraz zatrudnianiu osób </w:t>
      </w:r>
      <w:r>
        <w:rPr>
          <w:rFonts w:ascii="Tahoma" w:eastAsia="Tahoma" w:hAnsi="Tahoma" w:cs="Tahoma"/>
        </w:rPr>
        <w:t xml:space="preserve">  </w:t>
      </w:r>
      <w:r w:rsidRPr="00A96792">
        <w:rPr>
          <w:rFonts w:ascii="Tahoma" w:eastAsia="Tahoma" w:hAnsi="Tahoma" w:cs="Tahoma"/>
        </w:rPr>
        <w:t>niepełnosprawnych (Dz. U. z 2018 poz. 511 z późn. zm.)</w:t>
      </w:r>
    </w:p>
    <w:p w14:paraId="6FC1DA8E" w14:textId="77777777"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865D4F">
        <w:rPr>
          <w:rFonts w:ascii="Tahoma" w:eastAsia="Tahoma" w:hAnsi="Tahoma" w:cs="Tahoma"/>
          <w:b/>
        </w:rPr>
        <w:t>)</w:t>
      </w:r>
      <w:r w:rsidR="005A59C7" w:rsidRPr="0064220C">
        <w:rPr>
          <w:rFonts w:ascii="Tahoma" w:eastAsia="Tahoma" w:hAnsi="Tahoma" w:cs="Tahoma"/>
        </w:rPr>
        <w:t xml:space="preserve"> </w:t>
      </w:r>
      <w:r w:rsidR="005A59C7">
        <w:rPr>
          <w:rFonts w:ascii="Tahoma" w:eastAsia="Tahoma" w:hAnsi="Tahoma" w:cs="Tahoma"/>
        </w:rPr>
        <w:t>– decyzja wykonawcza C (201</w:t>
      </w:r>
      <w:r w:rsidR="00865D4F">
        <w:rPr>
          <w:rFonts w:ascii="Tahoma" w:eastAsia="Tahoma" w:hAnsi="Tahoma" w:cs="Tahoma"/>
        </w:rPr>
        <w:t>8)</w:t>
      </w:r>
      <w:r w:rsidR="005A59C7">
        <w:rPr>
          <w:rFonts w:ascii="Tahoma" w:eastAsia="Tahoma" w:hAnsi="Tahoma" w:cs="Tahoma"/>
        </w:rPr>
        <w:t xml:space="preserve"> </w:t>
      </w:r>
      <w:r w:rsidR="00865D4F">
        <w:rPr>
          <w:rFonts w:ascii="Tahoma" w:eastAsia="Tahoma" w:hAnsi="Tahoma" w:cs="Tahoma"/>
        </w:rPr>
        <w:t xml:space="preserve">6334 </w:t>
      </w:r>
      <w:r w:rsidR="005A59C7">
        <w:rPr>
          <w:rFonts w:ascii="Tahoma" w:eastAsia="Tahoma" w:hAnsi="Tahoma" w:cs="Tahoma"/>
        </w:rPr>
        <w:t xml:space="preserve">final </w:t>
      </w:r>
      <w:r w:rsidR="005A59C7">
        <w:rPr>
          <w:rFonts w:ascii="Tahoma" w:eastAsia="Tahoma" w:hAnsi="Tahoma" w:cs="Tahoma"/>
        </w:rPr>
        <w:br/>
      </w:r>
      <w:r w:rsidR="005A59C7" w:rsidRPr="0064220C">
        <w:rPr>
          <w:rFonts w:ascii="Tahoma" w:eastAsia="Tahoma" w:hAnsi="Tahoma" w:cs="Tahoma"/>
        </w:rPr>
        <w:t xml:space="preserve">z dnia </w:t>
      </w:r>
      <w:r w:rsidR="00865D4F">
        <w:rPr>
          <w:rFonts w:ascii="Tahoma" w:eastAsia="Tahoma" w:hAnsi="Tahoma" w:cs="Tahoma"/>
        </w:rPr>
        <w:t>25.09.2018r</w:t>
      </w:r>
      <w:r w:rsidR="00B17740" w:rsidRPr="001C3C76">
        <w:rPr>
          <w:rFonts w:ascii="Tahoma" w:eastAsia="Tahoma" w:hAnsi="Tahoma" w:cs="Tahoma"/>
        </w:rPr>
        <w:t>.</w:t>
      </w:r>
    </w:p>
    <w:p w14:paraId="7AEA5D03" w14:textId="77777777" w:rsidR="00FC3E42" w:rsidRDefault="00FC3E42" w:rsidP="004A7363">
      <w:pPr>
        <w:spacing w:line="276" w:lineRule="auto"/>
        <w:ind w:left="426" w:right="14" w:hanging="426"/>
        <w:jc w:val="both"/>
        <w:rPr>
          <w:rFonts w:ascii="Tahoma" w:eastAsia="Tahoma" w:hAnsi="Tahoma" w:cs="Tahoma"/>
        </w:rPr>
      </w:pPr>
    </w:p>
    <w:p w14:paraId="0BFF3DCB" w14:textId="77777777"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59F25868" w14:textId="77777777" w:rsidR="004B43DC" w:rsidRPr="004A7363" w:rsidRDefault="004B43DC" w:rsidP="004A7363">
      <w:pPr>
        <w:spacing w:line="276" w:lineRule="auto"/>
        <w:ind w:left="426" w:right="14" w:hanging="426"/>
        <w:rPr>
          <w:rFonts w:ascii="Tahoma" w:eastAsia="Tahoma" w:hAnsi="Tahoma" w:cs="Tahoma"/>
          <w:b/>
          <w:spacing w:val="1"/>
        </w:rPr>
      </w:pPr>
    </w:p>
    <w:p w14:paraId="41366872"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 xml:space="preserve">monitorowania postępu </w:t>
      </w:r>
      <w:r w:rsidR="00A52926" w:rsidRPr="00843AD9">
        <w:rPr>
          <w:rFonts w:ascii="Tahoma" w:eastAsia="Tahoma" w:hAnsi="Tahoma" w:cs="Tahoma"/>
          <w:i/>
        </w:rPr>
        <w:lastRenderedPageBreak/>
        <w:t>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11D3987A" w14:textId="77777777"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7D8D2C99"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77777777"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14:paraId="6FBC1EB0" w14:textId="77777777"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lastRenderedPageBreak/>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SzOOP na lata 2014-2020 </w:t>
      </w:r>
      <w:r w:rsidR="0010528E">
        <w:rPr>
          <w:rFonts w:ascii="Tahoma" w:eastAsia="Tahoma" w:hAnsi="Tahoma" w:cs="Tahoma"/>
        </w:rPr>
        <w:t>i/lub</w:t>
      </w:r>
      <w:r w:rsidR="00735BE2">
        <w:rPr>
          <w:rFonts w:ascii="Tahoma" w:eastAsia="Tahoma" w:hAnsi="Tahoma" w:cs="Tahoma"/>
        </w:rPr>
        <w:t xml:space="preserve"> z</w:t>
      </w:r>
      <w:r w:rsidR="0010528E" w:rsidRPr="002F28A6">
        <w:rPr>
          <w:rFonts w:ascii="Tahoma" w:eastAsia="Tahoma" w:hAnsi="Tahoma" w:cs="Tahoma"/>
        </w:rPr>
        <w:t xml:space="preserve"> </w:t>
      </w:r>
      <w:r w:rsidR="007932BA">
        <w:rPr>
          <w:rFonts w:ascii="Tahoma" w:eastAsia="Tahoma" w:hAnsi="Tahoma" w:cs="Tahoma"/>
        </w:rPr>
        <w:br/>
      </w:r>
      <w:r w:rsidR="0010528E">
        <w:rPr>
          <w:rFonts w:ascii="Tahoma" w:eastAsia="Tahoma" w:hAnsi="Tahoma" w:cs="Tahoma"/>
        </w:rPr>
        <w:t xml:space="preserve">z zapisów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77777777" w:rsidR="00A96792" w:rsidRPr="00C86361" w:rsidRDefault="00A96792" w:rsidP="00C86361">
      <w:pPr>
        <w:pStyle w:val="Akapitzlist"/>
        <w:numPr>
          <w:ilvl w:val="0"/>
          <w:numId w:val="3"/>
        </w:numPr>
        <w:ind w:hanging="479"/>
        <w:jc w:val="both"/>
        <w:rPr>
          <w:rFonts w:ascii="Tahoma" w:eastAsia="Tahoma" w:hAnsi="Tahoma" w:cs="Tahoma"/>
        </w:rPr>
      </w:pPr>
      <w:r w:rsidRPr="00A96792">
        <w:rPr>
          <w:rFonts w:ascii="Tahoma" w:eastAsia="Tahoma" w:hAnsi="Tahoma" w:cs="Tahoma"/>
        </w:rPr>
        <w:t>„otoczeniu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Regulaminu konkursu;</w:t>
      </w:r>
    </w:p>
    <w:p w14:paraId="1E0D7A2E"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rsidP="00C86361">
      <w:pPr>
        <w:pStyle w:val="Akapitzlist"/>
        <w:numPr>
          <w:ilvl w:val="0"/>
          <w:numId w:val="3"/>
        </w:numPr>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77777777"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lastRenderedPageBreak/>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77777777" w:rsidR="00180E20" w:rsidRDefault="00180E20" w:rsidP="00180E20">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1F14F1">
        <w:rPr>
          <w:rFonts w:ascii="Tahoma" w:eastAsia="Tahoma" w:hAnsi="Tahoma" w:cs="Tahoma"/>
          <w:i/>
        </w:rPr>
        <w:t>Porozumieni</w:t>
      </w:r>
      <w:r>
        <w:rPr>
          <w:rFonts w:ascii="Tahoma" w:eastAsia="Tahoma" w:hAnsi="Tahoma" w:cs="Tahoma"/>
          <w:i/>
        </w:rPr>
        <w:t>a</w:t>
      </w:r>
      <w:r w:rsidRPr="001F14F1">
        <w:rPr>
          <w:rFonts w:ascii="Tahoma" w:eastAsia="Tahoma" w:hAnsi="Tahoma" w:cs="Tahoma"/>
          <w:i/>
        </w:rPr>
        <w:t xml:space="preserve">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59C8359B" w14:textId="77777777"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70BD5F09"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2F2245">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77777777"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1E16AFDA" w14:textId="1B0CF24E"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 xml:space="preserve">„Realizatorze programu” należy przez to rozumieć Zarząd Województwa Świętokrzyskiego </w:t>
      </w:r>
      <w:r w:rsidR="00EF2956">
        <w:rPr>
          <w:rFonts w:ascii="Tahoma" w:eastAsia="Tahoma" w:hAnsi="Tahoma" w:cs="Tahoma"/>
        </w:rPr>
        <w:br/>
      </w:r>
      <w:r w:rsidRPr="00C86361">
        <w:rPr>
          <w:rFonts w:ascii="Tahoma" w:eastAsia="Tahoma" w:hAnsi="Tahoma" w:cs="Tahoma"/>
        </w:rPr>
        <w:t>lub jednostkę, która w imieniu Zarządu Województwa jest realizatorem programu.</w:t>
      </w:r>
    </w:p>
    <w:p w14:paraId="6764FD35"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23724BD7"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00EF2956">
        <w:rPr>
          <w:rFonts w:ascii="Tahoma" w:eastAsia="Tahoma" w:hAnsi="Tahoma" w:cs="Tahoma"/>
        </w:rPr>
        <w:br/>
      </w:r>
      <w:r w:rsidRPr="00C86361">
        <w:rPr>
          <w:rFonts w:ascii="Tahoma" w:eastAsia="Tahoma" w:hAnsi="Tahoma" w:cs="Tahoma"/>
        </w:rPr>
        <w:t xml:space="preserve">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 </w:t>
      </w:r>
    </w:p>
    <w:p w14:paraId="74A0932F" w14:textId="0EF26DCD"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w:t>
      </w:r>
      <w:r w:rsidR="00EF2956">
        <w:rPr>
          <w:rFonts w:ascii="Tahoma" w:eastAsia="Tahoma" w:hAnsi="Tahoma" w:cs="Tahoma"/>
        </w:rPr>
        <w:br/>
      </w:r>
      <w:r w:rsidRPr="001C3C76">
        <w:rPr>
          <w:rFonts w:ascii="Tahoma" w:eastAsia="Tahoma" w:hAnsi="Tahoma" w:cs="Tahoma"/>
        </w:rPr>
        <w:t>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50F981B9"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00EF2956">
        <w:rPr>
          <w:rFonts w:ascii="Tahoma" w:eastAsia="Tahoma" w:hAnsi="Tahoma" w:cs="Tahoma"/>
          <w:spacing w:val="40"/>
        </w:rPr>
        <w:br/>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33B640E8"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056B11EA"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00EF2956">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w:t>
      </w:r>
      <w:r w:rsidR="002D5302" w:rsidRPr="003D3ADA">
        <w:rPr>
          <w:rFonts w:ascii="Tahoma" w:eastAsia="Tahoma" w:hAnsi="Tahoma" w:cs="Tahoma"/>
          <w:i/>
        </w:rPr>
        <w:lastRenderedPageBreak/>
        <w:t>gromadzenia i przekazywania danych w postaci elektronicznej na lata 2014-2020</w:t>
      </w:r>
      <w:r w:rsidR="006F0B80">
        <w:rPr>
          <w:rFonts w:ascii="Tahoma" w:eastAsia="Tahoma" w:hAnsi="Tahoma" w:cs="Tahoma"/>
          <w:i/>
        </w:rPr>
        <w:t>;</w:t>
      </w:r>
    </w:p>
    <w:p w14:paraId="246A6EBE" w14:textId="779AF993"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 xml:space="preserve">,,Kwoty ryczałtowe” – nieprzekraczające wyrażonej w PLN równowartości kwoty 100.000 </w:t>
      </w:r>
      <w:r w:rsidR="00EF2956">
        <w:rPr>
          <w:rFonts w:ascii="Tahoma" w:eastAsia="Tahoma" w:hAnsi="Tahoma" w:cs="Tahoma"/>
        </w:rPr>
        <w:br/>
      </w:r>
      <w:r w:rsidRPr="00E5049D">
        <w:rPr>
          <w:rFonts w:ascii="Tahoma" w:eastAsia="Tahoma" w:hAnsi="Tahoma" w:cs="Tahoma"/>
        </w:rPr>
        <w:t>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77777777"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5423C5FF" w14:textId="77777777" w:rsidR="00A57436" w:rsidRPr="00C86361" w:rsidRDefault="00A57436" w:rsidP="00C86361">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2"/>
      </w:r>
    </w:p>
    <w:p w14:paraId="7B6FAA50" w14:textId="77777777"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14:paraId="05E5C7BC" w14:textId="77777777"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B2C36C3"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A3DAAE9"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77777777" w:rsidR="00AF3F9D" w:rsidRPr="003F4D62" w:rsidRDefault="00AF3F9D" w:rsidP="00113340">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t>
      </w:r>
      <w:r w:rsidR="00F86E7F">
        <w:rPr>
          <w:rFonts w:ascii="Tahoma" w:eastAsia="Tahoma" w:hAnsi="Tahoma" w:cs="Tahoma"/>
        </w:rPr>
        <w:br/>
      </w:r>
      <w:r w:rsidRPr="00F23C03">
        <w:rPr>
          <w:rFonts w:ascii="Tahoma" w:eastAsia="Tahoma" w:hAnsi="Tahoma" w:cs="Tahoma"/>
        </w:rPr>
        <w:lastRenderedPageBreak/>
        <w:t>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F86E7F">
        <w:rPr>
          <w:rFonts w:ascii="Tahoma" w:eastAsia="Tahoma" w:hAnsi="Tahoma" w:cs="Tahoma"/>
        </w:rPr>
        <w:br/>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Poddziałanie …………………………………..</w:t>
      </w:r>
    </w:p>
    <w:p w14:paraId="351B0146" w14:textId="77777777" w:rsidR="004B43DC" w:rsidRDefault="004B43DC" w:rsidP="004A7363">
      <w:pPr>
        <w:spacing w:line="276" w:lineRule="auto"/>
        <w:ind w:left="426" w:right="14" w:hanging="426"/>
        <w:jc w:val="both"/>
        <w:rPr>
          <w:rFonts w:ascii="Tahoma" w:eastAsia="Tahoma" w:hAnsi="Tahoma" w:cs="Tahoma"/>
        </w:rPr>
      </w:pPr>
    </w:p>
    <w:p w14:paraId="680CA847"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77777777"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77777777"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lastRenderedPageBreak/>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517DB3DA" w14:textId="77777777" w:rsidR="00383FAE" w:rsidRDefault="00383FAE">
      <w:pPr>
        <w:rPr>
          <w:rFonts w:ascii="Tahoma" w:eastAsia="Tahoma" w:hAnsi="Tahoma" w:cs="Tahoma"/>
          <w:spacing w:val="1"/>
        </w:rPr>
      </w:pPr>
    </w:p>
    <w:p w14:paraId="5E699A45"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707964AC"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630FBC2A" w14:textId="7C17FFB6"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6DB2864D" w14:textId="3FB9D23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00E20FE9" w:rsidRPr="001C3C76">
        <w:rPr>
          <w:rFonts w:ascii="Tahoma" w:eastAsia="Tahoma" w:hAnsi="Tahoma" w:cs="Tahoma"/>
        </w:rPr>
        <w:t>.</w:t>
      </w:r>
    </w:p>
    <w:p w14:paraId="74D71927" w14:textId="56C3685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7C35EB">
        <w:rPr>
          <w:rFonts w:ascii="Tahoma" w:eastAsia="Tahoma" w:hAnsi="Tahoma" w:cs="Tahoma"/>
          <w:spacing w:val="-1"/>
        </w:rPr>
        <w:t>9</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w:t>
      </w:r>
      <w:r w:rsidR="007B71A3">
        <w:rPr>
          <w:rFonts w:ascii="Tahoma" w:eastAsia="Tahoma" w:hAnsi="Tahoma" w:cs="Tahoma"/>
        </w:rPr>
        <w:lastRenderedPageBreak/>
        <w:t xml:space="preserve">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6BFF826A"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43B125F"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57680F8F" w:rsidR="00521B86" w:rsidRPr="00D35B1F" w:rsidRDefault="007172E9" w:rsidP="00D35B1F">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970D32" w:rsidR="00521B86" w:rsidRDefault="00521B86" w:rsidP="004A7363">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Pr="001C3C76">
        <w:rPr>
          <w:rFonts w:ascii="Tahoma" w:eastAsia="Tahoma" w:hAnsi="Tahoma" w:cs="Tahoma"/>
          <w:spacing w:val="13"/>
        </w:rPr>
        <w:t xml:space="preserve"> </w:t>
      </w:r>
      <w:r w:rsidR="00D93E46" w:rsidRPr="00D93E46">
        <w:rPr>
          <w:rFonts w:ascii="Tahoma" w:eastAsia="Tahoma" w:hAnsi="Tahoma" w:cs="Tahoma"/>
          <w:spacing w:val="13"/>
        </w:rPr>
        <w:t>udziale procentowym w stosunku do rozliczonych wydatków kwalifikowalnych</w:t>
      </w:r>
      <w:r w:rsidR="00D93E4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65FCDF7" w:rsidR="00D35B1F" w:rsidRPr="00D35B1F" w:rsidRDefault="00D35B1F" w:rsidP="00D35B1F">
      <w:pPr>
        <w:pStyle w:val="Akapitzlist"/>
        <w:numPr>
          <w:ilvl w:val="0"/>
          <w:numId w:val="7"/>
        </w:numPr>
        <w:ind w:left="426" w:hanging="426"/>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15 do niniejszej umowy.</w:t>
      </w:r>
    </w:p>
    <w:p w14:paraId="2A5FF7C7" w14:textId="77777777"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77777777"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w:t>
      </w:r>
      <w:r w:rsidR="00351181">
        <w:rPr>
          <w:rFonts w:ascii="Tahoma" w:eastAsia="Tahoma" w:hAnsi="Tahoma" w:cs="Tahoma"/>
          <w:spacing w:val="-1"/>
        </w:rPr>
        <w:br/>
      </w:r>
      <w:r w:rsidR="00E46205" w:rsidRPr="00E46205">
        <w:rPr>
          <w:rFonts w:ascii="Tahoma" w:eastAsia="Tahoma" w:hAnsi="Tahoma" w:cs="Tahoma"/>
          <w:spacing w:val="-1"/>
        </w:rPr>
        <w:t xml:space="preserve">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14:paraId="36473B1A"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lastRenderedPageBreak/>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5B32FB5"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A652051" w14:textId="77777777" w:rsid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0EB6818F" w14:textId="77777777" w:rsidR="00324A4F" w:rsidRDefault="00324A4F" w:rsidP="00324A4F">
      <w:pPr>
        <w:spacing w:line="276" w:lineRule="auto"/>
        <w:ind w:right="14"/>
        <w:jc w:val="both"/>
        <w:rPr>
          <w:rFonts w:ascii="Tahoma" w:eastAsia="Tahoma" w:hAnsi="Tahoma" w:cs="Tahoma"/>
          <w:spacing w:val="-1"/>
        </w:rPr>
      </w:pPr>
    </w:p>
    <w:p w14:paraId="09E6F9C1" w14:textId="77777777" w:rsidR="00324A4F" w:rsidRPr="00324A4F" w:rsidRDefault="00324A4F" w:rsidP="00324A4F">
      <w:pPr>
        <w:spacing w:line="276" w:lineRule="auto"/>
        <w:ind w:right="14"/>
        <w:jc w:val="both"/>
        <w:rPr>
          <w:rFonts w:ascii="Tahoma" w:eastAsia="Tahoma" w:hAnsi="Tahoma" w:cs="Tahoma"/>
          <w:spacing w:val="-1"/>
        </w:rPr>
      </w:pPr>
    </w:p>
    <w:p w14:paraId="64956D02"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lastRenderedPageBreak/>
        <w:t>Beneficjent nie dopełnia obowiązku zamieszczania na stronie internetowej projektu,                   o ile taka istnieje, lub nie przekazuje do IZ szczegółowego harmonogramu udzielania wsparcia.</w:t>
      </w:r>
    </w:p>
    <w:p w14:paraId="5383DEA9" w14:textId="77777777"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cross-financingu,</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 xml:space="preserve">Wydatki poniesione na zakup środków trwałych oraz cross-financing powyżej dopuszczalnych limitów (kwot) tych kategorii, określonych w zatwierdzonym wniosku </w:t>
      </w:r>
      <w:r w:rsidR="00943712">
        <w:rPr>
          <w:rFonts w:ascii="Tahoma" w:eastAsia="Tahoma" w:hAnsi="Tahoma" w:cs="Tahoma"/>
          <w:spacing w:val="-4"/>
        </w:rPr>
        <w:br/>
      </w:r>
      <w:r w:rsidR="00753CFE" w:rsidRPr="00753CFE">
        <w:rPr>
          <w:rFonts w:ascii="Tahoma" w:eastAsia="Tahoma" w:hAnsi="Tahoma" w:cs="Tahoma"/>
          <w:spacing w:val="-4"/>
        </w:rPr>
        <w:t>o dofinasowanie, są niekwalifikowalne.</w:t>
      </w:r>
    </w:p>
    <w:p w14:paraId="0501D9AE" w14:textId="77777777"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p>
    <w:p w14:paraId="3308AB59" w14:textId="77777777" w:rsidR="00034C0B" w:rsidRDefault="00034C0B" w:rsidP="004A7363">
      <w:pPr>
        <w:spacing w:line="276" w:lineRule="auto"/>
        <w:ind w:left="426" w:right="14" w:hanging="426"/>
        <w:jc w:val="both"/>
        <w:rPr>
          <w:rFonts w:ascii="Tahoma" w:eastAsia="Tahoma" w:hAnsi="Tahoma" w:cs="Tahoma"/>
        </w:rPr>
      </w:pPr>
    </w:p>
    <w:p w14:paraId="6EA24594"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7777777"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52574091" w14:textId="77777777"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lastRenderedPageBreak/>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6852CA2B" w14:textId="77777777" w:rsidR="00960DC6" w:rsidRPr="001C3C76"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4B22BD32" w14:textId="77777777"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0EC0FE62"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CEBB990"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77777777" w:rsidR="00180E20" w:rsidRPr="009628A7" w:rsidRDefault="00180E20" w:rsidP="00180E20">
      <w:pPr>
        <w:pStyle w:val="Akapitzlist"/>
        <w:numPr>
          <w:ilvl w:val="0"/>
          <w:numId w:val="14"/>
        </w:numPr>
        <w:spacing w:line="276" w:lineRule="auto"/>
        <w:ind w:right="12"/>
        <w:jc w:val="both"/>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w:t>
      </w:r>
      <w:r>
        <w:rPr>
          <w:rFonts w:ascii="Tahoma" w:eastAsia="Calibri" w:hAnsi="Tahoma" w:cs="Tahoma"/>
        </w:rPr>
        <w:br/>
      </w:r>
      <w:r w:rsidRPr="009628A7">
        <w:rPr>
          <w:rFonts w:ascii="Tahoma" w:eastAsia="Calibri" w:hAnsi="Tahoma" w:cs="Tahoma"/>
        </w:rPr>
        <w:lastRenderedPageBreak/>
        <w:t xml:space="preserve">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r>
        <w:rPr>
          <w:rFonts w:ascii="Tahoma" w:eastAsia="Calibri" w:hAnsi="Tahoma" w:cs="Tahoma"/>
        </w:rPr>
        <w:t xml:space="preserve"> </w:t>
      </w:r>
    </w:p>
    <w:p w14:paraId="6B2BABEF" w14:textId="77777777" w:rsidR="00180E20" w:rsidRPr="00C86361" w:rsidRDefault="00180E20" w:rsidP="00C86361">
      <w:pPr>
        <w:pStyle w:val="Akapitzlist"/>
        <w:numPr>
          <w:ilvl w:val="0"/>
          <w:numId w:val="14"/>
        </w:numPr>
        <w:spacing w:line="276" w:lineRule="auto"/>
        <w:ind w:right="12"/>
        <w:jc w:val="both"/>
        <w:rPr>
          <w:rFonts w:ascii="Tahoma" w:eastAsia="Calibri" w:hAnsi="Tahoma" w:cs="Tahoma"/>
        </w:rPr>
      </w:pPr>
      <w:r w:rsidRPr="009628A7">
        <w:rPr>
          <w:rFonts w:ascii="Tahoma" w:eastAsia="Calibri" w:hAnsi="Tahoma" w:cs="Tahoma"/>
        </w:rPr>
        <w:t xml:space="preserve">Beneficjent zobowiązuje się do bieżącego monitorowania orzeczeń, o których mowa w ust. 5 </w:t>
      </w:r>
      <w:r>
        <w:rPr>
          <w:rFonts w:ascii="Tahoma" w:eastAsia="Calibri" w:hAnsi="Tahoma" w:cs="Tahoma"/>
        </w:rPr>
        <w:br/>
      </w:r>
      <w:r w:rsidRPr="009628A7">
        <w:rPr>
          <w:rFonts w:ascii="Tahoma" w:eastAsia="Calibri" w:hAnsi="Tahoma" w:cs="Tahoma"/>
        </w:rPr>
        <w:t>na każdym etapie realizacji projektu.</w:t>
      </w:r>
    </w:p>
    <w:p w14:paraId="056FED2F" w14:textId="77777777"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9"/>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0"/>
      </w:r>
    </w:p>
    <w:p w14:paraId="31EAD335" w14:textId="77777777" w:rsidR="00D04FB9" w:rsidRPr="00147E1C"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1"/>
      </w:r>
    </w:p>
    <w:p w14:paraId="18B55566" w14:textId="77777777"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2"/>
      </w:r>
    </w:p>
    <w:p w14:paraId="7F99E5EB" w14:textId="77777777" w:rsidR="006349D3"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332A4A">
        <w:rPr>
          <w:rFonts w:ascii="Tahoma" w:eastAsia="Tahoma" w:hAnsi="Tahoma" w:cs="Tahoma"/>
          <w:spacing w:val="-1"/>
        </w:rPr>
        <w:lastRenderedPageBreak/>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3"/>
      </w:r>
      <w:r w:rsidRPr="00ED5A42">
        <w:rPr>
          <w:rFonts w:ascii="Tahoma" w:eastAsia="Tahoma" w:hAnsi="Tahoma" w:cs="Tahoma"/>
          <w:spacing w:val="-1"/>
        </w:rPr>
        <w:t>.</w:t>
      </w:r>
    </w:p>
    <w:p w14:paraId="4E166D98" w14:textId="77777777" w:rsidR="00756A6D" w:rsidRPr="00351181" w:rsidRDefault="00756A6D" w:rsidP="00E41A47">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4"/>
      </w:r>
    </w:p>
    <w:p w14:paraId="4D77388F" w14:textId="77777777" w:rsidR="00351181" w:rsidRDefault="00351181" w:rsidP="003C0ADA">
      <w:pPr>
        <w:spacing w:line="276" w:lineRule="auto"/>
        <w:ind w:left="426" w:right="14" w:hanging="426"/>
        <w:jc w:val="center"/>
        <w:rPr>
          <w:rFonts w:ascii="Tahoma" w:eastAsia="Tahoma" w:hAnsi="Tahoma" w:cs="Tahoma"/>
          <w:spacing w:val="1"/>
        </w:rPr>
      </w:pPr>
    </w:p>
    <w:p w14:paraId="71C1A5B4"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77777777" w:rsidR="00F3144E" w:rsidRPr="001C3C76"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5"/>
      </w:r>
    </w:p>
    <w:p w14:paraId="03D8CA70" w14:textId="77777777" w:rsidR="004C0524" w:rsidRPr="000715C9" w:rsidRDefault="00F3144E" w:rsidP="00E41A47">
      <w:pPr>
        <w:pStyle w:val="Akapitzlist"/>
        <w:numPr>
          <w:ilvl w:val="0"/>
          <w:numId w:val="13"/>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6"/>
      </w:r>
    </w:p>
    <w:p w14:paraId="2EDAE8A8" w14:textId="77777777" w:rsidR="00CE2212" w:rsidRDefault="00CE2212" w:rsidP="004A7363">
      <w:pPr>
        <w:spacing w:line="276" w:lineRule="auto"/>
        <w:ind w:left="426" w:right="14" w:hanging="426"/>
        <w:jc w:val="center"/>
        <w:rPr>
          <w:rFonts w:ascii="Tahoma" w:eastAsia="Tahoma" w:hAnsi="Tahoma" w:cs="Tahoma"/>
          <w:b/>
          <w:spacing w:val="-1"/>
        </w:rPr>
      </w:pPr>
    </w:p>
    <w:p w14:paraId="1F1C30D4" w14:textId="77777777" w:rsidR="004C0524" w:rsidRPr="004C0524" w:rsidRDefault="004C0524" w:rsidP="00CE6C19">
      <w:pPr>
        <w:ind w:left="2836"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lastRenderedPageBreak/>
        <w:t>Beneficjent rozlicza wydatki w ramach projektu w oparciu o kwoty ryczałtowe:</w:t>
      </w:r>
    </w:p>
    <w:p w14:paraId="5A9C5CA5"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cross-financingiem przyznaje się kwotę</w:t>
      </w:r>
      <w:r>
        <w:rPr>
          <w:rFonts w:ascii="Tahoma" w:eastAsia="Tahoma" w:hAnsi="Tahoma" w:cs="Tahoma"/>
          <w:spacing w:val="-1"/>
        </w:rPr>
        <w:t>:</w:t>
      </w:r>
    </w:p>
    <w:p w14:paraId="1805EE17"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368B9889"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4EF4ED"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5416E5D6"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7E23ABB"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lastRenderedPageBreak/>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5823631D"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14:paraId="609E44DF" w14:textId="77777777"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32C50A16"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17"/>
      </w:r>
      <w:r w:rsidRPr="00D04329">
        <w:rPr>
          <w:rFonts w:ascii="Tahoma" w:eastAsia="Tahoma" w:hAnsi="Tahoma" w:cs="Tahoma"/>
          <w:spacing w:val="-1"/>
        </w:rPr>
        <w:t xml:space="preserve">. </w:t>
      </w:r>
    </w:p>
    <w:p w14:paraId="4C20B71F"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2E1898">
        <w:rPr>
          <w:rFonts w:eastAsia="Tahoma"/>
          <w:vertAlign w:val="superscript"/>
        </w:rPr>
        <w:footnoteReference w:id="18"/>
      </w:r>
      <w:r w:rsidRPr="00D04329">
        <w:rPr>
          <w:rFonts w:ascii="Tahoma" w:eastAsia="Tahoma" w:hAnsi="Tahoma" w:cs="Tahoma"/>
          <w:spacing w:val="-1"/>
        </w:rPr>
        <w:t>.</w:t>
      </w:r>
    </w:p>
    <w:p w14:paraId="1E1E04E5" w14:textId="77777777"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Pr="00D04329">
        <w:rPr>
          <w:rFonts w:ascii="Tahoma" w:eastAsia="Tahoma" w:hAnsi="Tahoma" w:cs="Tahoma"/>
          <w:spacing w:val="-1"/>
        </w:rPr>
        <w:lastRenderedPageBreak/>
        <w:t xml:space="preserve">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19"/>
      </w:r>
      <w:r w:rsidRPr="00291740">
        <w:rPr>
          <w:rFonts w:ascii="Tahoma" w:eastAsia="Tahoma" w:hAnsi="Tahoma" w:cs="Tahoma"/>
          <w:spacing w:val="-1"/>
        </w:rPr>
        <w:t>)</w:t>
      </w:r>
      <w:r w:rsidRPr="002E1898">
        <w:rPr>
          <w:rFonts w:ascii="Tahoma" w:eastAsia="Tahoma" w:hAnsi="Tahoma" w:cs="Tahoma"/>
          <w:spacing w:val="-1"/>
          <w:vertAlign w:val="superscript"/>
        </w:rPr>
        <w:footnoteReference w:id="20"/>
      </w:r>
      <w:r w:rsidRPr="00D04329">
        <w:rPr>
          <w:rFonts w:ascii="Tahoma" w:eastAsia="Tahoma" w:hAnsi="Tahoma" w:cs="Tahoma"/>
          <w:spacing w:val="-1"/>
        </w:rPr>
        <w:t xml:space="preserve"> .</w:t>
      </w:r>
    </w:p>
    <w:p w14:paraId="00AE7680"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4004AD8B" w14:textId="77777777"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F6180C">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Pr>
          <w:rFonts w:ascii="Tahoma" w:eastAsia="Tahoma" w:hAnsi="Tahoma" w:cs="Tahoma"/>
          <w:spacing w:val="-1"/>
        </w:rPr>
        <w:t>.</w:t>
      </w:r>
      <w:r w:rsidRPr="002E1898">
        <w:rPr>
          <w:rFonts w:eastAsia="Tahoma"/>
          <w:vertAlign w:val="superscript"/>
        </w:rPr>
        <w:footnoteReference w:id="21"/>
      </w:r>
    </w:p>
    <w:p w14:paraId="0E828B50"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15B105D2"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338F44C"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7B00EB7C" w14:textId="77777777" w:rsidR="00AF3F9D" w:rsidRPr="003F4D62" w:rsidRDefault="00AF3F9D" w:rsidP="003F4D62">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7 </w:t>
      </w:r>
    </w:p>
    <w:p w14:paraId="6D56F91E"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w:t>
      </w:r>
      <w:r w:rsidR="00843AD9" w:rsidRPr="00843AD9">
        <w:rPr>
          <w:rFonts w:ascii="Tahoma" w:eastAsia="Tahoma" w:hAnsi="Tahoma" w:cs="Tahoma"/>
          <w:spacing w:val="-1"/>
        </w:rPr>
        <w:lastRenderedPageBreak/>
        <w:t xml:space="preserve">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2"/>
      </w:r>
    </w:p>
    <w:p w14:paraId="3C9FE484" w14:textId="77777777" w:rsidR="003C0ADA" w:rsidRDefault="003C0ADA" w:rsidP="00396E6E">
      <w:pPr>
        <w:spacing w:line="276" w:lineRule="auto"/>
        <w:ind w:left="426" w:right="14" w:hanging="426"/>
        <w:jc w:val="both"/>
        <w:rPr>
          <w:rFonts w:ascii="Tahoma" w:eastAsia="Tahoma" w:hAnsi="Tahoma" w:cs="Tahoma"/>
          <w:spacing w:val="-1"/>
        </w:rPr>
      </w:pPr>
    </w:p>
    <w:p w14:paraId="5D0E7617" w14:textId="77777777"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333F15">
      <w:pPr>
        <w:pStyle w:val="Akapitzlist"/>
        <w:numPr>
          <w:ilvl w:val="0"/>
          <w:numId w:val="50"/>
        </w:numPr>
        <w:spacing w:line="276" w:lineRule="auto"/>
        <w:ind w:right="14"/>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5ED32190"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xml:space="preserve">, o której mowa w ust. 1 pkt 2 (nazwa wskaźnika </w:t>
      </w:r>
      <w:r>
        <w:rPr>
          <w:rFonts w:ascii="Tahoma" w:eastAsia="Tahoma" w:hAnsi="Tahoma" w:cs="Tahoma"/>
          <w:spacing w:val="1"/>
        </w:rPr>
        <w:br/>
      </w:r>
      <w:r w:rsidRPr="004F1688">
        <w:rPr>
          <w:rFonts w:ascii="Tahoma" w:eastAsia="Tahoma" w:hAnsi="Tahoma" w:cs="Tahoma"/>
          <w:spacing w:val="1"/>
        </w:rPr>
        <w:t>i jego wartość docelowa).</w:t>
      </w:r>
    </w:p>
    <w:p w14:paraId="64BB79B0" w14:textId="77777777" w:rsidR="005B4D8C" w:rsidRPr="004F1688" w:rsidRDefault="005B4D8C" w:rsidP="004F1688">
      <w:pPr>
        <w:pStyle w:val="Akapitzlist"/>
        <w:numPr>
          <w:ilvl w:val="0"/>
          <w:numId w:val="50"/>
        </w:numPr>
        <w:spacing w:line="276" w:lineRule="auto"/>
        <w:ind w:right="14"/>
        <w:jc w:val="both"/>
        <w:rPr>
          <w:rFonts w:ascii="Tahoma" w:eastAsia="Tahoma" w:hAnsi="Tahoma" w:cs="Tahoma"/>
          <w:spacing w:val="-1"/>
        </w:rPr>
      </w:pPr>
      <w:r w:rsidRPr="004F1688">
        <w:rPr>
          <w:rFonts w:ascii="Tahoma" w:eastAsia="Tahoma" w:hAnsi="Tahoma" w:cs="Tahoma"/>
          <w:spacing w:val="-1"/>
        </w:rPr>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6BB6B01F" w14:textId="77777777"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 ramach realizowanego projektu.</w:t>
      </w:r>
    </w:p>
    <w:p w14:paraId="5A8F7FF5" w14:textId="77777777" w:rsidR="00C76D19" w:rsidRDefault="00C76D19" w:rsidP="004A7363">
      <w:pPr>
        <w:spacing w:line="276" w:lineRule="auto"/>
        <w:ind w:left="426" w:right="14" w:hanging="426"/>
        <w:jc w:val="both"/>
        <w:rPr>
          <w:rFonts w:ascii="Tahoma" w:eastAsia="Tahoma" w:hAnsi="Tahoma" w:cs="Tahoma"/>
          <w:b/>
          <w:spacing w:val="-1"/>
        </w:rPr>
      </w:pPr>
    </w:p>
    <w:p w14:paraId="4E2CCD05"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 </w:t>
      </w:r>
    </w:p>
    <w:p w14:paraId="4949B606" w14:textId="77777777"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3"/>
      </w:r>
    </w:p>
    <w:p w14:paraId="2BD8E49D" w14:textId="77777777" w:rsidR="00FA17AA" w:rsidRDefault="00FA17AA" w:rsidP="004A7363">
      <w:pPr>
        <w:pStyle w:val="Akapitzlist"/>
        <w:spacing w:line="276" w:lineRule="auto"/>
        <w:ind w:left="426" w:right="14" w:hanging="426"/>
        <w:jc w:val="both"/>
        <w:rPr>
          <w:rFonts w:ascii="Tahoma" w:eastAsia="Tahoma" w:hAnsi="Tahoma" w:cs="Tahoma"/>
        </w:rPr>
      </w:pPr>
    </w:p>
    <w:p w14:paraId="3AC72C1C"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299C96C7"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4"/>
      </w:r>
    </w:p>
    <w:p w14:paraId="7B380B8A"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325345" w:rsidRPr="001C3C76">
        <w:rPr>
          <w:rFonts w:ascii="Tahoma" w:eastAsia="Tahoma" w:hAnsi="Tahoma" w:cs="Tahoma"/>
          <w:position w:val="-1"/>
        </w:rPr>
        <w:t>o dofinansowanie.</w:t>
      </w:r>
    </w:p>
    <w:p w14:paraId="301F9C41" w14:textId="77777777"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lastRenderedPageBreak/>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5"/>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77777777"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26"/>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77777777"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2525AD26" w14:textId="77511513"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7"/>
      </w:r>
    </w:p>
    <w:p w14:paraId="31705A88" w14:textId="2CE317BD"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w:t>
      </w:r>
      <w:r w:rsidR="00180E20">
        <w:rPr>
          <w:rFonts w:ascii="Tahoma" w:eastAsia="Tahoma" w:hAnsi="Tahoma" w:cs="Tahoma"/>
          <w:b/>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3E4DD113" w14:textId="3825F124"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p>
    <w:p w14:paraId="4A5A8C2F" w14:textId="77777777"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180E20">
        <w:rPr>
          <w:rFonts w:ascii="Tahoma" w:eastAsia="Tahoma" w:hAnsi="Tahoma" w:cs="Tahoma"/>
          <w:spacing w:val="2"/>
        </w:rPr>
        <w:t xml:space="preserve"> dla przekazywanego dofinansowania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rsidP="004F1688">
      <w:pPr>
        <w:spacing w:line="276" w:lineRule="auto"/>
        <w:ind w:left="426" w:right="14"/>
        <w:rPr>
          <w:rFonts w:ascii="Tahoma" w:eastAsia="Tahoma" w:hAnsi="Tahoma" w:cs="Tahoma"/>
        </w:rPr>
      </w:pPr>
      <w:r>
        <w:rPr>
          <w:rFonts w:ascii="Tahoma" w:eastAsia="Tahoma" w:hAnsi="Tahoma" w:cs="Tahoma"/>
        </w:rPr>
        <w:t>oraz</w:t>
      </w:r>
    </w:p>
    <w:p w14:paraId="41732953" w14:textId="77777777" w:rsidR="00942F4E"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A05197C" w14:textId="6BA24712"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lastRenderedPageBreak/>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28"/>
      </w:r>
    </w:p>
    <w:p w14:paraId="30AF9D10"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77777777" w:rsidR="00E72902" w:rsidRDefault="00280ADA" w:rsidP="00E72902">
      <w:pPr>
        <w:pStyle w:val="Akapitzlist"/>
        <w:numPr>
          <w:ilvl w:val="1"/>
          <w:numId w:val="50"/>
        </w:numPr>
        <w:spacing w:line="276" w:lineRule="auto"/>
        <w:ind w:right="14"/>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9F5C5A">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rsidP="00C86361">
      <w:pPr>
        <w:pStyle w:val="Akapitzlist"/>
        <w:numPr>
          <w:ilvl w:val="1"/>
          <w:numId w:val="50"/>
        </w:numPr>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29"/>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C86361">
      <w:pPr>
        <w:pStyle w:val="Akapitzlist"/>
        <w:numPr>
          <w:ilvl w:val="1"/>
          <w:numId w:val="60"/>
        </w:numPr>
        <w:spacing w:line="276" w:lineRule="auto"/>
        <w:ind w:right="14"/>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51A33AA4" w14:textId="77777777" w:rsidR="000C16DC"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A93AB3" w:rsidRPr="001C3C76">
        <w:rPr>
          <w:rStyle w:val="Odwoanieprzypisudolnego"/>
          <w:rFonts w:ascii="Tahoma" w:eastAsia="Tahoma" w:hAnsi="Tahoma" w:cs="Tahoma"/>
          <w:spacing w:val="7"/>
        </w:rPr>
        <w:footnoteReference w:id="30"/>
      </w:r>
      <w:r w:rsidR="006F0B80" w:rsidRPr="000C16DC">
        <w:rPr>
          <w:rFonts w:ascii="Tahoma" w:eastAsia="Tahoma" w:hAnsi="Tahoma" w:cs="Tahoma"/>
          <w:spacing w:val="7"/>
        </w:rPr>
        <w:t>;</w:t>
      </w:r>
    </w:p>
    <w:p w14:paraId="7E0D839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lastRenderedPageBreak/>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77777777"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1"/>
      </w:r>
      <w:r w:rsidRPr="001C3C76">
        <w:rPr>
          <w:rFonts w:ascii="Tahoma" w:eastAsia="Tahoma" w:hAnsi="Tahoma" w:cs="Tahoma"/>
        </w:rPr>
        <w:t xml:space="preserve"> nie mo</w:t>
      </w:r>
      <w:r w:rsidR="007D3498">
        <w:rPr>
          <w:rFonts w:ascii="Tahoma" w:eastAsia="Tahoma" w:hAnsi="Tahoma" w:cs="Tahoma"/>
        </w:rPr>
        <w:t>że/</w:t>
      </w:r>
      <w:r w:rsidR="000715C9">
        <w:rPr>
          <w:rFonts w:ascii="Tahoma" w:eastAsia="Tahoma" w:hAnsi="Tahoma" w:cs="Tahoma"/>
        </w:rPr>
        <w:t>gą</w:t>
      </w:r>
      <w:r w:rsidRPr="001C3C76">
        <w:rPr>
          <w:rFonts w:ascii="Tahoma" w:eastAsia="Tahoma" w:hAnsi="Tahoma" w:cs="Tahoma"/>
        </w:rPr>
        <w:t xml:space="preserve"> przeznaczyć otrzymanych transz dofinansowania</w:t>
      </w:r>
      <w:r w:rsidR="0058204F">
        <w:rPr>
          <w:rFonts w:ascii="Tahoma" w:eastAsia="Tahoma" w:hAnsi="Tahoma" w:cs="Tahoma"/>
        </w:rPr>
        <w:t xml:space="preserve"> 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77777777"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/ami</w:t>
      </w:r>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2"/>
      </w:r>
      <w:r w:rsidR="003B51CB" w:rsidRPr="001C3C76">
        <w:rPr>
          <w:rFonts w:ascii="Tahoma" w:eastAsia="Tahoma" w:hAnsi="Tahoma" w:cs="Tahoma"/>
        </w:rPr>
        <w:t xml:space="preserve"> </w:t>
      </w:r>
    </w:p>
    <w:p w14:paraId="1C1EC23B" w14:textId="77777777" w:rsidR="00FA17AA" w:rsidRDefault="00FA17AA" w:rsidP="004A7363">
      <w:pPr>
        <w:spacing w:line="276" w:lineRule="auto"/>
        <w:ind w:left="426" w:right="14" w:hanging="426"/>
        <w:jc w:val="both"/>
        <w:rPr>
          <w:rFonts w:ascii="Tahoma" w:eastAsia="Tahoma" w:hAnsi="Tahoma" w:cs="Tahoma"/>
        </w:rPr>
      </w:pPr>
    </w:p>
    <w:p w14:paraId="630E2115"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4B8D6F6E"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0058204F">
        <w:rPr>
          <w:rFonts w:ascii="Tahoma" w:eastAsia="Tahoma" w:hAnsi="Tahoma" w:cs="Tahoma"/>
          <w:spacing w:val="-13"/>
        </w:rPr>
        <w:t xml:space="preserve">i środków PFRON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lastRenderedPageBreak/>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3"/>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C86361">
      <w:pPr>
        <w:pStyle w:val="Akapitzlist"/>
        <w:numPr>
          <w:ilvl w:val="2"/>
          <w:numId w:val="60"/>
        </w:numPr>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281E189" w14:textId="77777777" w:rsidR="001C5EB0" w:rsidRDefault="001C5EB0" w:rsidP="00C86361">
      <w:pPr>
        <w:pStyle w:val="Akapitzlist"/>
        <w:numPr>
          <w:ilvl w:val="2"/>
          <w:numId w:val="60"/>
        </w:numPr>
        <w:spacing w:line="276" w:lineRule="auto"/>
        <w:ind w:left="1276" w:right="14" w:hanging="425"/>
        <w:jc w:val="both"/>
        <w:rPr>
          <w:rFonts w:ascii="Tahoma" w:eastAsia="Tahoma" w:hAnsi="Tahoma" w:cs="Tahoma"/>
        </w:rPr>
      </w:pP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14:paraId="3BB60D13" w14:textId="0BF8AC66" w:rsidR="0058204F" w:rsidRPr="0058204F" w:rsidRDefault="0058204F" w:rsidP="0058204F">
      <w:pPr>
        <w:spacing w:line="276" w:lineRule="auto"/>
        <w:ind w:right="14"/>
        <w:jc w:val="both"/>
        <w:rPr>
          <w:rFonts w:ascii="Tahoma" w:eastAsia="Tahoma" w:hAnsi="Tahoma" w:cs="Tahoma"/>
        </w:rPr>
      </w:pPr>
      <w:r>
        <w:rPr>
          <w:rFonts w:ascii="Tahoma" w:eastAsia="Tahoma" w:hAnsi="Tahoma" w:cs="Tahoma"/>
        </w:rPr>
        <w:t xml:space="preserve">   3) </w:t>
      </w:r>
      <w:r w:rsidRPr="0058204F">
        <w:rPr>
          <w:rFonts w:ascii="Tahoma" w:eastAsia="Tahoma" w:hAnsi="Tahoma" w:cs="Tahoma"/>
        </w:rPr>
        <w:tab/>
      </w:r>
      <w:r>
        <w:rPr>
          <w:rFonts w:ascii="Tahoma" w:eastAsia="Tahoma" w:hAnsi="Tahoma" w:cs="Tahoma"/>
        </w:rPr>
        <w:t xml:space="preserve">  </w:t>
      </w:r>
      <w:r w:rsidRPr="0058204F">
        <w:rPr>
          <w:rFonts w:ascii="Tahoma" w:eastAsia="Tahoma" w:hAnsi="Tahoma" w:cs="Tahoma"/>
        </w:rPr>
        <w:t xml:space="preserve">kolejne transze środków PFRON przekazywane są w terminach określonych </w:t>
      </w:r>
    </w:p>
    <w:p w14:paraId="5220769B" w14:textId="77777777" w:rsidR="0058204F" w:rsidRPr="00C86361" w:rsidRDefault="0058204F" w:rsidP="00C86361">
      <w:pPr>
        <w:tabs>
          <w:tab w:val="left" w:pos="426"/>
          <w:tab w:val="left" w:pos="851"/>
        </w:tabs>
        <w:spacing w:line="276" w:lineRule="auto"/>
        <w:ind w:right="14"/>
        <w:jc w:val="both"/>
        <w:rPr>
          <w:rFonts w:ascii="Tahoma" w:eastAsia="Tahoma" w:hAnsi="Tahoma" w:cs="Tahoma"/>
        </w:rPr>
      </w:pPr>
      <w:r>
        <w:rPr>
          <w:rFonts w:ascii="Tahoma" w:eastAsia="Tahoma" w:hAnsi="Tahoma" w:cs="Tahoma"/>
        </w:rPr>
        <w:t xml:space="preserve">      </w:t>
      </w:r>
      <w:r w:rsidRPr="0058204F">
        <w:rPr>
          <w:rFonts w:ascii="Tahoma" w:eastAsia="Tahoma" w:hAnsi="Tahoma" w:cs="Tahoma"/>
        </w:rPr>
        <w:t>w harmonogramie płatności, o którym mowa w § 10 ust. 1.</w:t>
      </w:r>
    </w:p>
    <w:p w14:paraId="4272F6F1" w14:textId="2AB4DB82"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77777777"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lastRenderedPageBreak/>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14:paraId="20FEC433" w14:textId="77777777" w:rsidR="00BB5A67" w:rsidRPr="00C86361"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4"/>
      </w:r>
    </w:p>
    <w:p w14:paraId="68B997D7" w14:textId="77777777" w:rsidR="0058204F" w:rsidRPr="00C86361" w:rsidRDefault="0058204F" w:rsidP="00C86361">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8"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FA17AA">
        <w:rPr>
          <w:rFonts w:ascii="Tahoma" w:eastAsia="Tahoma" w:hAnsi="Tahoma" w:cs="Tahoma"/>
          <w:i/>
        </w:rPr>
        <w:t>Wytycznymi w zakresie warunków gromadzenia 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w:t>
      </w:r>
      <w:r w:rsidR="00B16B00" w:rsidRPr="001C3C76">
        <w:rPr>
          <w:rFonts w:ascii="Tahoma" w:eastAsia="Tahoma" w:hAnsi="Tahoma" w:cs="Tahoma"/>
        </w:rPr>
        <w:lastRenderedPageBreak/>
        <w:t>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ePUAP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77777777"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14:paraId="7708EED0" w14:textId="77777777" w:rsidR="00A40F2F" w:rsidRPr="00C86361"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12130112" w:rsidR="000631F2" w:rsidRPr="00AB038D" w:rsidRDefault="000631F2" w:rsidP="00E41A47">
      <w:pPr>
        <w:pStyle w:val="Akapitzlist"/>
        <w:numPr>
          <w:ilvl w:val="0"/>
          <w:numId w:val="51"/>
        </w:numPr>
        <w:spacing w:line="276" w:lineRule="auto"/>
        <w:ind w:left="851" w:right="14" w:hanging="425"/>
        <w:jc w:val="both"/>
        <w:rPr>
          <w:rFonts w:ascii="Tahoma" w:eastAsia="Tahoma" w:hAnsi="Tahoma" w:cs="Tahoma"/>
        </w:rPr>
      </w:pPr>
      <w:r>
        <w:rPr>
          <w:rFonts w:ascii="Tahoma" w:eastAsia="Tahoma" w:hAnsi="Tahoma" w:cs="Tahoma"/>
          <w:spacing w:val="-1"/>
        </w:rPr>
        <w:t>Kopii wyciągów bankowych (lub historii) z rachunku bankowego otwartego na potrzeby środków PFRON.</w:t>
      </w:r>
    </w:p>
    <w:p w14:paraId="2CBE9926" w14:textId="77777777" w:rsidR="0002657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27061CC0" w14:textId="77777777" w:rsidR="00662200" w:rsidRDefault="00662200" w:rsidP="004A7363">
      <w:pPr>
        <w:spacing w:line="276" w:lineRule="auto"/>
        <w:ind w:left="426" w:right="14" w:hanging="426"/>
        <w:jc w:val="both"/>
        <w:rPr>
          <w:rFonts w:ascii="Tahoma" w:eastAsia="Tahoma" w:hAnsi="Tahoma" w:cs="Tahoma"/>
        </w:rPr>
      </w:pPr>
    </w:p>
    <w:p w14:paraId="3089B257"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77777777"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5"/>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SL2014.</w:t>
      </w:r>
    </w:p>
    <w:p w14:paraId="5B4B7C47" w14:textId="77777777"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lastRenderedPageBreak/>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36"/>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37"/>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77777777"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38"/>
      </w:r>
    </w:p>
    <w:p w14:paraId="5E61C29F"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77777777"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14:paraId="71DA65AE" w14:textId="77777777"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w:t>
      </w:r>
      <w:r w:rsidRPr="00AB038D">
        <w:rPr>
          <w:rFonts w:ascii="Tahoma" w:eastAsia="Tahoma" w:hAnsi="Tahoma" w:cs="Tahoma"/>
          <w:spacing w:val="-1"/>
        </w:rPr>
        <w:lastRenderedPageBreak/>
        <w:t xml:space="preserve">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Pr="00AB038D">
        <w:rPr>
          <w:rFonts w:ascii="Tahoma" w:eastAsia="Tahoma" w:hAnsi="Tahoma" w:cs="Tahoma"/>
          <w:spacing w:val="-1"/>
        </w:rPr>
        <w:t xml:space="preserve">w 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39"/>
      </w:r>
    </w:p>
    <w:p w14:paraId="3D485500"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0"/>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14:paraId="1AF1C7CE" w14:textId="77777777"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p>
    <w:p w14:paraId="488AE567" w14:textId="77777777"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77777777"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lastRenderedPageBreak/>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1"/>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77777777" w:rsidR="00942F4E" w:rsidRPr="0091741D"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91741D">
        <w:rPr>
          <w:rFonts w:ascii="Tahoma" w:eastAsia="Tahoma" w:hAnsi="Tahoma" w:cs="Tahoma"/>
        </w:rPr>
        <w:lastRenderedPageBreak/>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r w:rsidRPr="0091741D">
        <w:rPr>
          <w:rFonts w:ascii="Tahoma" w:eastAsia="Tahoma" w:hAnsi="Tahoma" w:cs="Tahoma"/>
          <w:spacing w:val="1"/>
        </w:rPr>
        <w:t xml:space="preserve"> </w:t>
      </w:r>
    </w:p>
    <w:p w14:paraId="201C65E8" w14:textId="77777777" w:rsidR="00F16139" w:rsidRDefault="00F16139">
      <w:pPr>
        <w:rPr>
          <w:rFonts w:ascii="Tahoma" w:eastAsia="Tahoma" w:hAnsi="Tahoma" w:cs="Tahoma"/>
          <w:spacing w:val="1"/>
        </w:rPr>
      </w:pPr>
    </w:p>
    <w:p w14:paraId="7C7E281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14:paraId="61987AA6"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31A61EA7" w14:textId="77777777" w:rsidR="00406E22" w:rsidRDefault="00406E22" w:rsidP="002B1DA3">
      <w:pPr>
        <w:spacing w:line="276" w:lineRule="auto"/>
        <w:ind w:left="426" w:right="14" w:hanging="426"/>
        <w:jc w:val="center"/>
        <w:rPr>
          <w:rFonts w:ascii="Tahoma" w:eastAsia="Tahoma" w:hAnsi="Tahoma" w:cs="Tahoma"/>
          <w:spacing w:val="1"/>
        </w:rPr>
      </w:pPr>
    </w:p>
    <w:p w14:paraId="4CF2B92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91741D">
        <w:rPr>
          <w:rFonts w:ascii="Tahoma" w:eastAsia="Tahoma" w:hAnsi="Tahoma" w:cs="Tahoma"/>
          <w:spacing w:val="-13"/>
        </w:rPr>
        <w:t xml:space="preserve">oraz środków PFRON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727E2319"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p>
    <w:p w14:paraId="6C156234" w14:textId="72C1A7B3"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lastRenderedPageBreak/>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7777777"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6C55670" w14:textId="77777777" w:rsidR="00FC0170" w:rsidRDefault="00FC0170" w:rsidP="004A7363">
      <w:pPr>
        <w:pStyle w:val="Akapitzlist"/>
        <w:spacing w:line="276" w:lineRule="auto"/>
        <w:ind w:left="426" w:right="14" w:hanging="426"/>
        <w:jc w:val="both"/>
        <w:rPr>
          <w:rFonts w:ascii="Tahoma" w:eastAsia="Tahoma" w:hAnsi="Tahoma" w:cs="Tahoma"/>
        </w:rPr>
      </w:pPr>
    </w:p>
    <w:p w14:paraId="1B91E673"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77777777"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14:paraId="3E9C9B98" w14:textId="77777777"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77777777"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77777777"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 xml:space="preserve">w tym wezwaniu, </w:t>
      </w:r>
      <w:r w:rsidRPr="001C3C76">
        <w:rPr>
          <w:rFonts w:ascii="Tahoma" w:eastAsia="Tahoma" w:hAnsi="Tahoma" w:cs="Tahoma"/>
        </w:rPr>
        <w:lastRenderedPageBreak/>
        <w:t>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77777777" w:rsidR="0091741D"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p>
    <w:p w14:paraId="6C8A3826" w14:textId="0A4B7757" w:rsidR="0091741D" w:rsidRDefault="0024136F"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t xml:space="preserve">kwot korekt wydatków kwalifikowalnych, </w:t>
      </w:r>
    </w:p>
    <w:p w14:paraId="0D98FEB2" w14:textId="77777777" w:rsidR="000F0D0D" w:rsidRDefault="005746C8"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77777777" w:rsidR="0091741D" w:rsidRDefault="0091741D" w:rsidP="0091741D">
      <w:pPr>
        <w:pStyle w:val="Akapitzlist"/>
        <w:numPr>
          <w:ilvl w:val="1"/>
          <w:numId w:val="18"/>
        </w:numPr>
        <w:spacing w:line="276" w:lineRule="auto"/>
        <w:ind w:right="12"/>
        <w:jc w:val="both"/>
        <w:rPr>
          <w:rFonts w:ascii="Tahoma" w:eastAsia="Tahoma" w:hAnsi="Tahoma" w:cs="Tahoma"/>
        </w:rPr>
      </w:pPr>
      <w:r>
        <w:rPr>
          <w:rFonts w:ascii="Tahoma" w:eastAsia="Tahoma" w:hAnsi="Tahoma" w:cs="Tahoma"/>
        </w:rPr>
        <w:t xml:space="preserve">środków PFRON w kwocie proporcjonalnej do wartości wydatków nierozliczonych przez IZ </w:t>
      </w:r>
      <w:r>
        <w:rPr>
          <w:rFonts w:ascii="Tahoma" w:eastAsia="Tahoma" w:hAnsi="Tahoma" w:cs="Tahoma"/>
        </w:rPr>
        <w:br/>
        <w:t>(w tym wydatków niekwalifikowalnych i korekt na etapie weryfikacji wniosków o płatność, dofinansowania niewykorzystanego w projekcie);</w:t>
      </w:r>
    </w:p>
    <w:p w14:paraId="75566CF3" w14:textId="77777777" w:rsidR="0091741D" w:rsidRPr="00C86361" w:rsidRDefault="0091741D" w:rsidP="00C86361">
      <w:pPr>
        <w:pStyle w:val="Akapitzlist"/>
        <w:numPr>
          <w:ilvl w:val="1"/>
          <w:numId w:val="18"/>
        </w:numPr>
        <w:tabs>
          <w:tab w:val="left" w:pos="709"/>
        </w:tabs>
        <w:spacing w:line="276" w:lineRule="auto"/>
        <w:ind w:right="12" w:hanging="396"/>
        <w:jc w:val="both"/>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w:t>
      </w:r>
      <w:r>
        <w:rPr>
          <w:rFonts w:ascii="Tahoma" w:eastAsia="Tahoma" w:hAnsi="Tahoma" w:cs="Tahoma"/>
        </w:rPr>
        <w:br/>
        <w:t xml:space="preserve">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77777777"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8460F5">
        <w:rPr>
          <w:rFonts w:ascii="Tahoma" w:eastAsia="Tahoma" w:hAnsi="Tahoma" w:cs="Tahoma"/>
        </w:rPr>
        <w:t>8</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 xml:space="preserve">2096 </w:t>
      </w:r>
      <w:r w:rsidR="00764F60">
        <w:rPr>
          <w:rFonts w:ascii="Tahoma" w:eastAsia="Tahoma" w:hAnsi="Tahoma" w:cs="Tahoma"/>
        </w:rPr>
        <w:t>t. j.</w:t>
      </w:r>
      <w:r w:rsidR="0082219C">
        <w:rPr>
          <w:rFonts w:ascii="Tahoma" w:eastAsia="Tahoma" w:hAnsi="Tahoma" w:cs="Tahoma"/>
        </w:rPr>
        <w:t xml:space="preserve"> z późn.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w:t>
      </w:r>
      <w:r w:rsidRPr="003D422F">
        <w:rPr>
          <w:rFonts w:ascii="Tahoma" w:eastAsia="Tahoma" w:hAnsi="Tahoma" w:cs="Tahoma"/>
        </w:rPr>
        <w:lastRenderedPageBreak/>
        <w:t xml:space="preserve">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7777777"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14:paraId="41A1EE76" w14:textId="77777777"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77777777"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 9-11</w:t>
      </w:r>
    </w:p>
    <w:p w14:paraId="21695889" w14:textId="77777777" w:rsidR="009539EF" w:rsidRDefault="009539EF" w:rsidP="002B1DA3">
      <w:pPr>
        <w:spacing w:line="276" w:lineRule="auto"/>
        <w:ind w:left="426" w:right="14" w:hanging="426"/>
        <w:jc w:val="center"/>
        <w:rPr>
          <w:rFonts w:ascii="Tahoma" w:eastAsia="Tahoma" w:hAnsi="Tahoma" w:cs="Tahoma"/>
          <w:spacing w:val="1"/>
        </w:rPr>
      </w:pPr>
    </w:p>
    <w:p w14:paraId="61764620"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77777777"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00CE6C19">
        <w:rPr>
          <w:rFonts w:ascii="Tahoma" w:eastAsia="Tahoma" w:hAnsi="Tahoma" w:cs="Tahoma"/>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CE6C19">
        <w:rPr>
          <w:rFonts w:ascii="Tahoma" w:eastAsia="Tahoma" w:hAnsi="Tahoma" w:cs="Tahoma"/>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23C988CA" w14:textId="77777777" w:rsidR="00CE6C19" w:rsidRDefault="00CE6C19" w:rsidP="00CE6C19">
      <w:pPr>
        <w:rPr>
          <w:rFonts w:ascii="Tahoma" w:eastAsia="Tahoma" w:hAnsi="Tahoma" w:cs="Tahoma"/>
        </w:rPr>
      </w:pPr>
    </w:p>
    <w:p w14:paraId="059166EE" w14:textId="77777777" w:rsidR="00A21308" w:rsidRPr="00A21308" w:rsidRDefault="00A21308" w:rsidP="00CE6C19">
      <w:pPr>
        <w:ind w:left="2836"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2"/>
      </w:r>
    </w:p>
    <w:p w14:paraId="7DE786C0" w14:textId="77777777" w:rsidR="003F0FC1" w:rsidRPr="00351181" w:rsidRDefault="00280ADA"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DE36AF">
        <w:rPr>
          <w:rFonts w:ascii="Tahoma" w:eastAsia="Tahoma" w:hAnsi="Tahoma" w:cs="Tahoma"/>
        </w:rPr>
        <w:lastRenderedPageBreak/>
        <w:t>B</w:t>
      </w:r>
      <w:r w:rsidRPr="00351181">
        <w:rPr>
          <w:rFonts w:ascii="Tahoma" w:eastAsia="Tahoma" w:hAnsi="Tahoma" w:cs="Tahoma"/>
        </w:rPr>
        <w:t>enef</w:t>
      </w:r>
      <w:r w:rsidRPr="00DE36AF">
        <w:rPr>
          <w:rFonts w:ascii="Tahoma" w:eastAsia="Tahoma" w:hAnsi="Tahoma" w:cs="Tahoma"/>
        </w:rPr>
        <w:t>i</w:t>
      </w:r>
      <w:r w:rsidRPr="00351181">
        <w:rPr>
          <w:rFonts w:ascii="Tahoma" w:eastAsia="Tahoma" w:hAnsi="Tahoma" w:cs="Tahoma"/>
        </w:rPr>
        <w:t>cjen</w:t>
      </w:r>
      <w:r w:rsidRPr="00DE36AF">
        <w:rPr>
          <w:rFonts w:ascii="Tahoma" w:eastAsia="Tahoma" w:hAnsi="Tahoma" w:cs="Tahoma"/>
        </w:rPr>
        <w:t>t</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o</w:t>
      </w:r>
      <w:r w:rsidRPr="00DE36AF">
        <w:rPr>
          <w:rFonts w:ascii="Tahoma" w:eastAsia="Tahoma" w:hAnsi="Tahoma" w:cs="Tahoma"/>
        </w:rPr>
        <w:t>bo</w:t>
      </w:r>
      <w:r w:rsidRPr="00351181">
        <w:rPr>
          <w:rFonts w:ascii="Tahoma" w:eastAsia="Tahoma" w:hAnsi="Tahoma" w:cs="Tahoma"/>
        </w:rPr>
        <w:t>w</w:t>
      </w:r>
      <w:r w:rsidRPr="00DE36AF">
        <w:rPr>
          <w:rFonts w:ascii="Tahoma" w:eastAsia="Tahoma" w:hAnsi="Tahoma" w:cs="Tahoma"/>
        </w:rPr>
        <w:t>i</w:t>
      </w:r>
      <w:r w:rsidRPr="00351181">
        <w:rPr>
          <w:rFonts w:ascii="Tahoma" w:eastAsia="Tahoma" w:hAnsi="Tahoma" w:cs="Tahoma"/>
        </w:rPr>
        <w:t>ą</w:t>
      </w:r>
      <w:r w:rsidRPr="00DE36AF">
        <w:rPr>
          <w:rFonts w:ascii="Tahoma" w:eastAsia="Tahoma" w:hAnsi="Tahoma" w:cs="Tahoma"/>
        </w:rPr>
        <w:t>zu</w:t>
      </w:r>
      <w:r w:rsidRPr="00351181">
        <w:rPr>
          <w:rFonts w:ascii="Tahoma" w:eastAsia="Tahoma" w:hAnsi="Tahoma" w:cs="Tahoma"/>
        </w:rPr>
        <w:t>j</w:t>
      </w:r>
      <w:r w:rsidRPr="00DE36AF">
        <w:rPr>
          <w:rFonts w:ascii="Tahoma" w:eastAsia="Tahoma" w:hAnsi="Tahoma" w:cs="Tahoma"/>
        </w:rPr>
        <w:t>e</w:t>
      </w:r>
      <w:r w:rsidRPr="00351181">
        <w:rPr>
          <w:rFonts w:ascii="Tahoma" w:eastAsia="Tahoma" w:hAnsi="Tahoma" w:cs="Tahoma"/>
        </w:rPr>
        <w:t xml:space="preserve"> </w:t>
      </w:r>
      <w:r w:rsidRPr="00DE36AF">
        <w:rPr>
          <w:rFonts w:ascii="Tahoma" w:eastAsia="Tahoma" w:hAnsi="Tahoma" w:cs="Tahoma"/>
        </w:rPr>
        <w:t>s</w:t>
      </w:r>
      <w:r w:rsidRPr="00351181">
        <w:rPr>
          <w:rFonts w:ascii="Tahoma" w:eastAsia="Tahoma" w:hAnsi="Tahoma" w:cs="Tahoma"/>
        </w:rPr>
        <w:t>i</w:t>
      </w:r>
      <w:r w:rsidRPr="00DE36AF">
        <w:rPr>
          <w:rFonts w:ascii="Tahoma" w:eastAsia="Tahoma" w:hAnsi="Tahoma" w:cs="Tahoma"/>
        </w:rPr>
        <w:t>ę</w:t>
      </w:r>
      <w:r w:rsidRPr="00351181">
        <w:rPr>
          <w:rFonts w:ascii="Tahoma" w:eastAsia="Tahoma" w:hAnsi="Tahoma" w:cs="Tahoma"/>
        </w:rPr>
        <w:t xml:space="preserve"> </w:t>
      </w:r>
      <w:r w:rsidRPr="00DE36AF">
        <w:rPr>
          <w:rFonts w:ascii="Tahoma" w:eastAsia="Tahoma" w:hAnsi="Tahoma" w:cs="Tahoma"/>
        </w:rPr>
        <w:t>zgod</w:t>
      </w:r>
      <w:r w:rsidRPr="00351181">
        <w:rPr>
          <w:rFonts w:ascii="Tahoma" w:eastAsia="Tahoma" w:hAnsi="Tahoma" w:cs="Tahoma"/>
        </w:rPr>
        <w:t>n</w:t>
      </w:r>
      <w:r w:rsidRPr="00DE36AF">
        <w:rPr>
          <w:rFonts w:ascii="Tahoma" w:eastAsia="Tahoma" w:hAnsi="Tahoma" w:cs="Tahoma"/>
        </w:rPr>
        <w:t>ie</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 xml:space="preserve"> a</w:t>
      </w:r>
      <w:r w:rsidRPr="00DE36AF">
        <w:rPr>
          <w:rFonts w:ascii="Tahoma" w:eastAsia="Tahoma" w:hAnsi="Tahoma" w:cs="Tahoma"/>
        </w:rPr>
        <w:t>r</w:t>
      </w:r>
      <w:r w:rsidRPr="00351181">
        <w:rPr>
          <w:rFonts w:ascii="Tahoma" w:eastAsia="Tahoma" w:hAnsi="Tahoma" w:cs="Tahoma"/>
        </w:rPr>
        <w:t>t</w:t>
      </w:r>
      <w:r w:rsidRPr="00DE36AF">
        <w:rPr>
          <w:rFonts w:ascii="Tahoma" w:eastAsia="Tahoma" w:hAnsi="Tahoma" w:cs="Tahoma"/>
        </w:rPr>
        <w:t>.</w:t>
      </w:r>
      <w:r w:rsidRPr="00351181">
        <w:rPr>
          <w:rFonts w:ascii="Tahoma" w:eastAsia="Tahoma" w:hAnsi="Tahoma" w:cs="Tahoma"/>
        </w:rPr>
        <w:t xml:space="preserve"> 7</w:t>
      </w:r>
      <w:r w:rsidRPr="00DE36AF">
        <w:rPr>
          <w:rFonts w:ascii="Tahoma" w:eastAsia="Tahoma" w:hAnsi="Tahoma" w:cs="Tahoma"/>
        </w:rPr>
        <w:t>1</w:t>
      </w:r>
      <w:r w:rsidRPr="00351181">
        <w:rPr>
          <w:rFonts w:ascii="Tahoma" w:eastAsia="Tahoma" w:hAnsi="Tahoma" w:cs="Tahoma"/>
        </w:rPr>
        <w:t xml:space="preserve"> </w:t>
      </w:r>
      <w:r w:rsidR="00DC6420" w:rsidRPr="00351181">
        <w:rPr>
          <w:rFonts w:ascii="Tahoma" w:eastAsia="Tahoma" w:hAnsi="Tahoma" w:cs="Tahoma"/>
        </w:rPr>
        <w:t>R</w:t>
      </w:r>
      <w:r w:rsidRPr="00DE36AF">
        <w:rPr>
          <w:rFonts w:ascii="Tahoma" w:eastAsia="Tahoma" w:hAnsi="Tahoma" w:cs="Tahoma"/>
        </w:rPr>
        <w:t>ozpo</w:t>
      </w:r>
      <w:r w:rsidRPr="00351181">
        <w:rPr>
          <w:rFonts w:ascii="Tahoma" w:eastAsia="Tahoma" w:hAnsi="Tahoma" w:cs="Tahoma"/>
        </w:rPr>
        <w:t>r</w:t>
      </w:r>
      <w:r w:rsidRPr="00DE36AF">
        <w:rPr>
          <w:rFonts w:ascii="Tahoma" w:eastAsia="Tahoma" w:hAnsi="Tahoma" w:cs="Tahoma"/>
        </w:rPr>
        <w:t>z</w:t>
      </w:r>
      <w:r w:rsidRPr="00351181">
        <w:rPr>
          <w:rFonts w:ascii="Tahoma" w:eastAsia="Tahoma" w:hAnsi="Tahoma" w:cs="Tahoma"/>
        </w:rPr>
        <w:t>ą</w:t>
      </w:r>
      <w:r w:rsidRPr="00DE36AF">
        <w:rPr>
          <w:rFonts w:ascii="Tahoma" w:eastAsia="Tahoma" w:hAnsi="Tahoma" w:cs="Tahoma"/>
        </w:rPr>
        <w:t>dz</w:t>
      </w:r>
      <w:r w:rsidRPr="00351181">
        <w:rPr>
          <w:rFonts w:ascii="Tahoma" w:eastAsia="Tahoma" w:hAnsi="Tahoma" w:cs="Tahoma"/>
        </w:rPr>
        <w:t>en</w:t>
      </w:r>
      <w:r w:rsidRPr="00DE36AF">
        <w:rPr>
          <w:rFonts w:ascii="Tahoma" w:eastAsia="Tahoma" w:hAnsi="Tahoma" w:cs="Tahoma"/>
        </w:rPr>
        <w:t>ia</w:t>
      </w:r>
      <w:r w:rsidRPr="00351181">
        <w:rPr>
          <w:rFonts w:ascii="Tahoma" w:eastAsia="Tahoma" w:hAnsi="Tahoma" w:cs="Tahoma"/>
        </w:rPr>
        <w:t xml:space="preserve"> </w:t>
      </w:r>
      <w:r w:rsidRPr="00DE36AF">
        <w:rPr>
          <w:rFonts w:ascii="Tahoma" w:eastAsia="Tahoma" w:hAnsi="Tahoma" w:cs="Tahoma"/>
        </w:rPr>
        <w:t>o</w:t>
      </w:r>
      <w:r w:rsidRPr="00351181">
        <w:rPr>
          <w:rFonts w:ascii="Tahoma" w:eastAsia="Tahoma" w:hAnsi="Tahoma" w:cs="Tahoma"/>
        </w:rPr>
        <w:t>g</w:t>
      </w:r>
      <w:r w:rsidRPr="00DE36AF">
        <w:rPr>
          <w:rFonts w:ascii="Tahoma" w:eastAsia="Tahoma" w:hAnsi="Tahoma" w:cs="Tahoma"/>
        </w:rPr>
        <w:t>ól</w:t>
      </w:r>
      <w:r w:rsidRPr="00351181">
        <w:rPr>
          <w:rFonts w:ascii="Tahoma" w:eastAsia="Tahoma" w:hAnsi="Tahoma" w:cs="Tahoma"/>
        </w:rPr>
        <w:t>ne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351181">
        <w:rPr>
          <w:rFonts w:ascii="Tahoma" w:eastAsia="Tahoma" w:hAnsi="Tahoma" w:cs="Tahoma"/>
        </w:rPr>
        <w:t xml:space="preserve"> </w:t>
      </w:r>
      <w:r w:rsidRPr="00DE36AF">
        <w:rPr>
          <w:rFonts w:ascii="Tahoma" w:eastAsia="Tahoma" w:hAnsi="Tahoma" w:cs="Tahoma"/>
        </w:rPr>
        <w:t>do</w:t>
      </w:r>
      <w:r w:rsidRPr="00351181">
        <w:rPr>
          <w:rFonts w:ascii="Tahoma" w:eastAsia="Tahoma" w:hAnsi="Tahoma" w:cs="Tahoma"/>
        </w:rPr>
        <w:t xml:space="preserve"> </w:t>
      </w:r>
      <w:r w:rsidR="00DE36AF" w:rsidRPr="00351181">
        <w:rPr>
          <w:rFonts w:ascii="Tahoma" w:eastAsia="Tahoma" w:hAnsi="Tahoma" w:cs="Tahoma"/>
        </w:rPr>
        <w:t xml:space="preserve">utrzymania </w:t>
      </w:r>
      <w:r w:rsidRPr="00331595">
        <w:rPr>
          <w:rFonts w:ascii="Tahoma" w:eastAsia="Tahoma" w:hAnsi="Tahoma" w:cs="Tahoma"/>
        </w:rPr>
        <w:t>trwałości</w:t>
      </w:r>
      <w:r w:rsidR="007B4137">
        <w:rPr>
          <w:rFonts w:ascii="Tahoma" w:eastAsia="Tahoma" w:hAnsi="Tahoma" w:cs="Tahoma"/>
        </w:rPr>
        <w:t xml:space="preserve"> projektu</w:t>
      </w:r>
      <w:r w:rsidR="003F0FC1" w:rsidRPr="00351181">
        <w:rPr>
          <w:rFonts w:ascii="Tahoma" w:eastAsia="Tahoma" w:hAnsi="Tahoma" w:cs="Tahoma"/>
        </w:rPr>
        <w:t>, z zastrzeżeniem ust. 2.</w:t>
      </w:r>
    </w:p>
    <w:p w14:paraId="36296052" w14:textId="77777777" w:rsidR="001A2F75" w:rsidRPr="00351181"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ma obowiązek zachowania trwałości rezultatów zgodnie z wnioskiem </w:t>
      </w:r>
      <w:r w:rsidR="00CE6C19">
        <w:rPr>
          <w:rFonts w:ascii="Tahoma" w:eastAsia="Tahoma" w:hAnsi="Tahoma" w:cs="Tahoma"/>
        </w:rPr>
        <w:br/>
      </w:r>
      <w:r w:rsidRPr="00351181">
        <w:rPr>
          <w:rFonts w:ascii="Tahoma" w:eastAsia="Tahoma" w:hAnsi="Tahoma" w:cs="Tahoma"/>
        </w:rPr>
        <w:t>o dofinansowanie</w:t>
      </w:r>
      <w:r w:rsidR="007B4137" w:rsidRPr="00351181">
        <w:rPr>
          <w:rFonts w:ascii="Tahoma" w:eastAsia="Tahoma" w:hAnsi="Tahoma" w:cs="Tahoma"/>
        </w:rPr>
        <w:t xml:space="preserve"> projektu</w:t>
      </w:r>
      <w:r w:rsidRPr="00351181">
        <w:rPr>
          <w:rFonts w:ascii="Tahoma" w:eastAsia="Tahoma" w:hAnsi="Tahoma" w:cs="Tahoma"/>
        </w:rPr>
        <w:t>.</w:t>
      </w:r>
    </w:p>
    <w:p w14:paraId="6C610B45" w14:textId="77777777" w:rsidR="007B4137" w:rsidRPr="00351181" w:rsidRDefault="007B4137"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Beneficjent niezwłocznie informuje IZ o wszelkich okolicznościach mogących powodować naruszenie trwałości projektu.</w:t>
      </w:r>
    </w:p>
    <w:p w14:paraId="61FA3BF8" w14:textId="77777777" w:rsidR="003F0FC1" w:rsidRPr="006D16F2"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F0FC1">
        <w:rPr>
          <w:rFonts w:ascii="Tahoma" w:eastAsia="Tahoma" w:hAnsi="Tahoma" w:cs="Tahoma"/>
        </w:rPr>
        <w:t>Inwestycje w infrastrukturę</w:t>
      </w:r>
      <w:r w:rsidR="00D14FF7">
        <w:rPr>
          <w:rStyle w:val="Odwoanieprzypisudolnego"/>
          <w:rFonts w:ascii="Tahoma" w:eastAsia="Tahoma" w:hAnsi="Tahoma" w:cs="Tahoma"/>
        </w:rPr>
        <w:footnoteReference w:id="43"/>
      </w:r>
      <w:r w:rsidR="00D14FF7">
        <w:rPr>
          <w:rFonts w:ascii="Tahoma" w:eastAsia="Tahoma" w:hAnsi="Tahoma" w:cs="Tahoma"/>
        </w:rPr>
        <w:t xml:space="preserve"> oraz inwestycje produkcyjne</w:t>
      </w:r>
      <w:r w:rsidR="00D14FF7">
        <w:rPr>
          <w:rStyle w:val="Odwoanieprzypisudolnego"/>
          <w:rFonts w:ascii="Tahoma" w:eastAsia="Tahoma" w:hAnsi="Tahoma" w:cs="Tahoma"/>
        </w:rPr>
        <w:footnoteReference w:id="44"/>
      </w:r>
      <w:r w:rsidRPr="003F0FC1">
        <w:rPr>
          <w:rFonts w:ascii="Tahoma" w:eastAsia="Tahoma" w:hAnsi="Tahoma" w:cs="Tahoma"/>
        </w:rPr>
        <w:t xml:space="preserve"> </w:t>
      </w:r>
      <w:r w:rsidRPr="006D16F2">
        <w:rPr>
          <w:rFonts w:ascii="Tahoma" w:eastAsia="Tahoma" w:hAnsi="Tahoma" w:cs="Tahoma"/>
        </w:rPr>
        <w:t xml:space="preserve">są możliwe do sfinansowania </w:t>
      </w:r>
      <w:r w:rsidR="00AB59DB">
        <w:rPr>
          <w:rFonts w:ascii="Tahoma" w:eastAsia="Tahoma" w:hAnsi="Tahoma" w:cs="Tahoma"/>
        </w:rPr>
        <w:br/>
      </w:r>
      <w:r w:rsidRPr="006D16F2">
        <w:rPr>
          <w:rFonts w:ascii="Tahoma" w:eastAsia="Tahoma" w:hAnsi="Tahoma" w:cs="Tahoma"/>
        </w:rPr>
        <w:t xml:space="preserve">w ramach projektu wyłącznie, jeżeli zostanie zagwarantowana trwałość zgodnie </w:t>
      </w:r>
      <w:r w:rsidR="00CE6C19">
        <w:rPr>
          <w:rFonts w:ascii="Tahoma" w:eastAsia="Tahoma" w:hAnsi="Tahoma" w:cs="Tahoma"/>
        </w:rPr>
        <w:br/>
      </w:r>
      <w:r w:rsidRPr="006D16F2">
        <w:rPr>
          <w:rFonts w:ascii="Tahoma" w:eastAsia="Tahoma" w:hAnsi="Tahoma" w:cs="Tahoma"/>
        </w:rPr>
        <w:t>z postanowieniami art. 71 rozporządzenia ogólnego.</w:t>
      </w:r>
    </w:p>
    <w:p w14:paraId="57DB7421" w14:textId="0C2DFB15"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19030A6E" w14:textId="77777777" w:rsidR="00BB0313" w:rsidRPr="004F1688" w:rsidRDefault="00DE7725" w:rsidP="00DE7725">
      <w:pPr>
        <w:pStyle w:val="Akapitzlist"/>
        <w:numPr>
          <w:ilvl w:val="0"/>
          <w:numId w:val="40"/>
        </w:numPr>
        <w:spacing w:line="276" w:lineRule="auto"/>
        <w:ind w:right="14"/>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4F1688">
        <w:rPr>
          <w:rFonts w:ascii="Tahoma" w:eastAsia="Tahoma" w:hAnsi="Tahoma" w:cs="Tahoma"/>
        </w:rPr>
        <w:t xml:space="preserve">od dnia zakończenia pierwszego i każdego kolejnego roku </w:t>
      </w:r>
      <w:r w:rsidRPr="004F1688">
        <w:rPr>
          <w:rFonts w:ascii="Tahoma" w:eastAsia="Tahoma" w:hAnsi="Tahoma" w:cs="Tahoma"/>
        </w:rPr>
        <w:lastRenderedPageBreak/>
        <w:t>trwałości, sprawozdanie potwierdzające zachowanie trwałości Projektu lub rezultatów</w:t>
      </w:r>
      <w:r w:rsidR="00C31E49">
        <w:rPr>
          <w:rStyle w:val="Odwoanieprzypisudolnego"/>
          <w:rFonts w:ascii="Tahoma" w:eastAsia="Tahoma" w:hAnsi="Tahoma" w:cs="Tahoma"/>
        </w:rPr>
        <w:footnoteReference w:id="45"/>
      </w:r>
      <w:r w:rsidR="00C31E49" w:rsidRPr="004F1688">
        <w:rPr>
          <w:rFonts w:ascii="Tahoma" w:eastAsia="Tahoma" w:hAnsi="Tahoma" w:cs="Tahoma"/>
        </w:rPr>
        <w:t>.</w:t>
      </w:r>
    </w:p>
    <w:p w14:paraId="24B3DBC7" w14:textId="77777777" w:rsidR="00F16139" w:rsidRDefault="00F16139">
      <w:pPr>
        <w:rPr>
          <w:rFonts w:ascii="Tahoma" w:eastAsia="Tahoma" w:hAnsi="Tahoma" w:cs="Tahoma"/>
          <w:b/>
          <w:spacing w:val="1"/>
        </w:rPr>
      </w:pPr>
    </w:p>
    <w:p w14:paraId="23033584"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6"/>
      </w:r>
    </w:p>
    <w:p w14:paraId="2FC30EC5" w14:textId="77777777"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47"/>
      </w:r>
    </w:p>
    <w:p w14:paraId="691A740E" w14:textId="77777777"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36E32AC8"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Pr="00AB038D">
        <w:rPr>
          <w:rFonts w:ascii="Tahoma" w:eastAsia="Tahoma" w:hAnsi="Tahoma" w:cs="Tahoma"/>
          <w:position w:val="-1"/>
        </w:rPr>
        <w:t>a</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lastRenderedPageBreak/>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77777777"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3692520C" w14:textId="77777777" w:rsidR="00CE2212" w:rsidRDefault="00CE2212" w:rsidP="004A7363">
      <w:pPr>
        <w:spacing w:line="276" w:lineRule="auto"/>
        <w:ind w:left="426" w:right="14" w:hanging="426"/>
        <w:jc w:val="center"/>
        <w:rPr>
          <w:rFonts w:ascii="Tahoma" w:eastAsia="Tahoma" w:hAnsi="Tahoma" w:cs="Tahoma"/>
          <w:b/>
        </w:rPr>
      </w:pPr>
    </w:p>
    <w:p w14:paraId="26625C7F"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48"/>
      </w:r>
    </w:p>
    <w:p w14:paraId="26832837"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10AA82AD" w14:textId="77777777" w:rsidR="00942F4E" w:rsidRPr="001C3C76"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7863DF44"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zne</w:t>
      </w:r>
      <w:r w:rsidRPr="00AB038D">
        <w:rPr>
          <w:rFonts w:ascii="Tahoma" w:eastAsia="Tahoma" w:hAnsi="Tahoma" w:cs="Tahoma"/>
          <w:spacing w:val="3"/>
        </w:rPr>
        <w:t>g</w:t>
      </w:r>
      <w:r w:rsidRPr="00AB038D">
        <w:rPr>
          <w:rFonts w:ascii="Tahoma" w:eastAsia="Tahoma" w:hAnsi="Tahoma" w:cs="Tahoma"/>
        </w:rPr>
        <w:t>o 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 xml:space="preserve">a </w:t>
      </w:r>
      <w:r w:rsidR="00C26038" w:rsidRPr="00AB038D">
        <w:rPr>
          <w:rFonts w:ascii="Tahoma" w:eastAsia="Tahoma" w:hAnsi="Tahoma" w:cs="Tahoma"/>
        </w:rPr>
        <w:t xml:space="preserve">IZ </w:t>
      </w:r>
      <w:r w:rsidRPr="00AB038D">
        <w:rPr>
          <w:rFonts w:ascii="Tahoma" w:eastAsia="Tahoma" w:hAnsi="Tahoma" w:cs="Tahoma"/>
        </w:rPr>
        <w:t>o probl</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 xml:space="preserve">i </w:t>
      </w:r>
      <w:r w:rsidRPr="00AB038D">
        <w:rPr>
          <w:rFonts w:ascii="Tahoma" w:eastAsia="Tahoma" w:hAnsi="Tahoma" w:cs="Tahoma"/>
          <w:spacing w:val="4"/>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 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C26038" w:rsidRPr="00AB038D">
        <w:rPr>
          <w:rFonts w:ascii="Tahoma" w:eastAsia="Tahoma" w:hAnsi="Tahoma" w:cs="Tahoma"/>
        </w:rPr>
        <w:t xml:space="preserve"> </w:t>
      </w:r>
      <w:r w:rsidR="00925E5D"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a</w:t>
      </w:r>
      <w:r w:rsidRPr="00AB038D">
        <w:rPr>
          <w:rFonts w:ascii="Tahoma" w:eastAsia="Tahoma" w:hAnsi="Tahoma" w:cs="Tahoma"/>
        </w:rPr>
        <w:t>rze</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p>
    <w:p w14:paraId="2A792B4A" w14:textId="77777777" w:rsid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00363BE2" w:rsidRPr="00AB038D">
        <w:rPr>
          <w:rFonts w:ascii="Tahoma" w:eastAsia="Tahoma" w:hAnsi="Tahoma" w:cs="Tahoma"/>
          <w:spacing w:val="4"/>
        </w:rPr>
        <w:t>bezpośrednio do opiekuna projektu za pomocą SL2014</w:t>
      </w:r>
      <w:r w:rsidR="002412CF" w:rsidRPr="00AB038D">
        <w:rPr>
          <w:rFonts w:ascii="Tahoma" w:eastAsia="Tahoma" w:hAnsi="Tahoma" w:cs="Tahoma"/>
          <w:spacing w:val="-1"/>
        </w:rPr>
        <w:t>kw</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3"/>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spacing w:val="2"/>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 xml:space="preserve">mów </w:t>
      </w:r>
      <w:r w:rsidR="002412CF" w:rsidRPr="00AB038D">
        <w:rPr>
          <w:rFonts w:ascii="Tahoma" w:eastAsia="Tahoma" w:hAnsi="Tahoma" w:cs="Tahoma"/>
          <w:spacing w:val="-1"/>
        </w:rPr>
        <w:t>u</w:t>
      </w:r>
      <w:r w:rsidR="002412CF" w:rsidRPr="00AB038D">
        <w:rPr>
          <w:rFonts w:ascii="Tahoma" w:eastAsia="Tahoma" w:hAnsi="Tahoma" w:cs="Tahoma"/>
        </w:rPr>
        <w:t>dzi</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7"/>
        </w:rPr>
        <w:t xml:space="preserve"> </w:t>
      </w:r>
      <w:r w:rsidR="002412CF" w:rsidRPr="00AB038D">
        <w:rPr>
          <w:rFonts w:ascii="Tahoma" w:eastAsia="Tahoma" w:hAnsi="Tahoma" w:cs="Tahoma"/>
        </w:rPr>
        <w:t>w</w:t>
      </w:r>
      <w:r w:rsidR="002412CF" w:rsidRPr="00AB038D">
        <w:rPr>
          <w:rFonts w:ascii="Tahoma" w:eastAsia="Tahoma" w:hAnsi="Tahoma" w:cs="Tahoma"/>
          <w:spacing w:val="13"/>
        </w:rPr>
        <w:t xml:space="preserve"> </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h</w:t>
      </w:r>
      <w:r w:rsidR="002412CF" w:rsidRPr="00AB038D">
        <w:rPr>
          <w:rFonts w:ascii="Tahoma" w:eastAsia="Tahoma" w:hAnsi="Tahoma" w:cs="Tahoma"/>
          <w:spacing w:val="9"/>
        </w:rPr>
        <w:t xml:space="preserve"> </w:t>
      </w:r>
      <w:r w:rsidR="002412CF" w:rsidRPr="00AB038D">
        <w:rPr>
          <w:rFonts w:ascii="Tahoma" w:eastAsia="Tahoma" w:hAnsi="Tahoma" w:cs="Tahoma"/>
          <w:spacing w:val="2"/>
        </w:rPr>
        <w:t>p</w:t>
      </w:r>
      <w:r w:rsidR="002412CF" w:rsidRPr="00AB038D">
        <w:rPr>
          <w:rFonts w:ascii="Tahoma" w:eastAsia="Tahoma" w:hAnsi="Tahoma" w:cs="Tahoma"/>
        </w:rPr>
        <w:t>ro</w:t>
      </w:r>
      <w:r w:rsidR="002412CF" w:rsidRPr="00AB038D">
        <w:rPr>
          <w:rFonts w:ascii="Tahoma" w:eastAsia="Tahoma" w:hAnsi="Tahoma" w:cs="Tahoma"/>
          <w:spacing w:val="-1"/>
        </w:rPr>
        <w:t>j</w:t>
      </w:r>
      <w:r w:rsidR="002412CF" w:rsidRPr="00AB038D">
        <w:rPr>
          <w:rFonts w:ascii="Tahoma" w:eastAsia="Tahoma" w:hAnsi="Tahoma" w:cs="Tahoma"/>
          <w:spacing w:val="1"/>
        </w:rPr>
        <w:t>e</w:t>
      </w:r>
      <w:r w:rsidR="002412CF" w:rsidRPr="00AB038D">
        <w:rPr>
          <w:rFonts w:ascii="Tahoma" w:eastAsia="Tahoma" w:hAnsi="Tahoma" w:cs="Tahoma"/>
          <w:spacing w:val="-1"/>
        </w:rPr>
        <w:t>k</w:t>
      </w:r>
      <w:r w:rsidR="002412CF" w:rsidRPr="00AB038D">
        <w:rPr>
          <w:rFonts w:ascii="Tahoma" w:eastAsia="Tahoma" w:hAnsi="Tahoma" w:cs="Tahoma"/>
        </w:rPr>
        <w:t>tu</w:t>
      </w:r>
      <w:r w:rsidR="002412CF" w:rsidRPr="00AB038D">
        <w:rPr>
          <w:rFonts w:ascii="Tahoma" w:eastAsia="Tahoma" w:hAnsi="Tahoma" w:cs="Tahoma"/>
          <w:spacing w:val="9"/>
        </w:rPr>
        <w:t xml:space="preserve"> </w:t>
      </w:r>
      <w:r w:rsidR="002412CF" w:rsidRPr="00AB038D">
        <w:rPr>
          <w:rFonts w:ascii="Tahoma" w:eastAsia="Tahoma" w:hAnsi="Tahoma" w:cs="Tahoma"/>
          <w:spacing w:val="-3"/>
        </w:rPr>
        <w:t>f</w:t>
      </w:r>
      <w:r w:rsidR="002412CF" w:rsidRPr="00AB038D">
        <w:rPr>
          <w:rFonts w:ascii="Tahoma" w:eastAsia="Tahoma" w:hAnsi="Tahoma" w:cs="Tahoma"/>
        </w:rPr>
        <w:t>orm</w:t>
      </w:r>
      <w:r w:rsidR="002412CF" w:rsidRPr="00AB038D">
        <w:rPr>
          <w:rFonts w:ascii="Tahoma" w:eastAsia="Tahoma" w:hAnsi="Tahoma" w:cs="Tahoma"/>
          <w:spacing w:val="11"/>
        </w:rPr>
        <w:t xml:space="preserve"> </w:t>
      </w:r>
      <w:r w:rsidR="002412CF" w:rsidRPr="00AB038D">
        <w:rPr>
          <w:rFonts w:ascii="Tahoma" w:eastAsia="Tahoma" w:hAnsi="Tahoma" w:cs="Tahoma"/>
          <w:spacing w:val="1"/>
        </w:rPr>
        <w:t>w</w:t>
      </w:r>
      <w:r w:rsidR="002412CF" w:rsidRPr="00AB038D">
        <w:rPr>
          <w:rFonts w:ascii="Tahoma" w:eastAsia="Tahoma" w:hAnsi="Tahoma" w:cs="Tahoma"/>
        </w:rPr>
        <w:t>sp</w:t>
      </w:r>
      <w:r w:rsidR="002412CF" w:rsidRPr="00AB038D">
        <w:rPr>
          <w:rFonts w:ascii="Tahoma" w:eastAsia="Tahoma" w:hAnsi="Tahoma" w:cs="Tahoma"/>
          <w:spacing w:val="1"/>
        </w:rPr>
        <w:t>a</w:t>
      </w:r>
      <w:r w:rsidR="002412CF" w:rsidRPr="00AB038D">
        <w:rPr>
          <w:rFonts w:ascii="Tahoma" w:eastAsia="Tahoma" w:hAnsi="Tahoma" w:cs="Tahoma"/>
        </w:rPr>
        <w:t>rcia,</w:t>
      </w:r>
      <w:r w:rsidR="002412CF" w:rsidRPr="00AB038D">
        <w:rPr>
          <w:rFonts w:ascii="Tahoma" w:eastAsia="Tahoma" w:hAnsi="Tahoma" w:cs="Tahoma"/>
          <w:spacing w:val="6"/>
        </w:rPr>
        <w:t xml:space="preserve"> </w:t>
      </w:r>
      <w:r w:rsidR="002412CF" w:rsidRPr="00AB038D">
        <w:rPr>
          <w:rFonts w:ascii="Tahoma" w:eastAsia="Tahoma" w:hAnsi="Tahoma" w:cs="Tahoma"/>
        </w:rPr>
        <w:t>w</w:t>
      </w:r>
      <w:r w:rsidR="002412CF" w:rsidRPr="00AB038D">
        <w:rPr>
          <w:rFonts w:ascii="Tahoma" w:eastAsia="Tahoma" w:hAnsi="Tahoma" w:cs="Tahoma"/>
          <w:spacing w:val="16"/>
        </w:rPr>
        <w:t xml:space="preserve"> </w:t>
      </w:r>
      <w:r w:rsidR="002412CF" w:rsidRPr="00AB038D">
        <w:rPr>
          <w:rFonts w:ascii="Tahoma" w:eastAsia="Tahoma" w:hAnsi="Tahoma" w:cs="Tahoma"/>
        </w:rPr>
        <w:t>szcz</w:t>
      </w:r>
      <w:r w:rsidR="002412CF" w:rsidRPr="00AB038D">
        <w:rPr>
          <w:rFonts w:ascii="Tahoma" w:eastAsia="Tahoma" w:hAnsi="Tahoma" w:cs="Tahoma"/>
          <w:spacing w:val="1"/>
        </w:rPr>
        <w:t>e</w:t>
      </w:r>
      <w:r w:rsidR="002412CF" w:rsidRPr="00AB038D">
        <w:rPr>
          <w:rFonts w:ascii="Tahoma" w:eastAsia="Tahoma" w:hAnsi="Tahoma" w:cs="Tahoma"/>
        </w:rPr>
        <w:t>gól</w:t>
      </w:r>
      <w:r w:rsidR="002412CF" w:rsidRPr="00AB038D">
        <w:rPr>
          <w:rFonts w:ascii="Tahoma" w:eastAsia="Tahoma" w:hAnsi="Tahoma" w:cs="Tahoma"/>
          <w:spacing w:val="-1"/>
        </w:rPr>
        <w:t>n</w:t>
      </w:r>
      <w:r w:rsidR="002412CF" w:rsidRPr="00AB038D">
        <w:rPr>
          <w:rFonts w:ascii="Tahoma" w:eastAsia="Tahoma" w:hAnsi="Tahoma" w:cs="Tahoma"/>
        </w:rPr>
        <w:t>oś</w:t>
      </w:r>
      <w:r w:rsidR="002412CF" w:rsidRPr="00AB038D">
        <w:rPr>
          <w:rFonts w:ascii="Tahoma" w:eastAsia="Tahoma" w:hAnsi="Tahoma" w:cs="Tahoma"/>
          <w:spacing w:val="1"/>
        </w:rPr>
        <w:t>c</w:t>
      </w:r>
      <w:r w:rsidR="002412CF" w:rsidRPr="00AB038D">
        <w:rPr>
          <w:rFonts w:ascii="Tahoma" w:eastAsia="Tahoma" w:hAnsi="Tahoma" w:cs="Tahoma"/>
        </w:rPr>
        <w:t>i sz</w:t>
      </w:r>
      <w:r w:rsidR="002412CF" w:rsidRPr="00AB038D">
        <w:rPr>
          <w:rFonts w:ascii="Tahoma" w:eastAsia="Tahoma" w:hAnsi="Tahoma" w:cs="Tahoma"/>
          <w:spacing w:val="-3"/>
        </w:rPr>
        <w:t>k</w:t>
      </w:r>
      <w:r w:rsidR="002412CF" w:rsidRPr="00AB038D">
        <w:rPr>
          <w:rFonts w:ascii="Tahoma" w:eastAsia="Tahoma" w:hAnsi="Tahoma" w:cs="Tahoma"/>
        </w:rPr>
        <w:t>ol</w:t>
      </w:r>
      <w:r w:rsidR="002412CF" w:rsidRPr="00AB038D">
        <w:rPr>
          <w:rFonts w:ascii="Tahoma" w:eastAsia="Tahoma" w:hAnsi="Tahoma" w:cs="Tahoma"/>
          <w:spacing w:val="3"/>
        </w:rPr>
        <w:t>e</w:t>
      </w:r>
      <w:r w:rsidR="002412CF" w:rsidRPr="00AB038D">
        <w:rPr>
          <w:rFonts w:ascii="Tahoma" w:eastAsia="Tahoma" w:hAnsi="Tahoma" w:cs="Tahoma"/>
          <w:spacing w:val="-1"/>
        </w:rPr>
        <w:t>ń</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ku</w:t>
      </w:r>
      <w:r w:rsidR="002412CF" w:rsidRPr="00AB038D">
        <w:rPr>
          <w:rFonts w:ascii="Tahoma" w:eastAsia="Tahoma" w:hAnsi="Tahoma" w:cs="Tahoma"/>
        </w:rPr>
        <w:t>r</w:t>
      </w:r>
      <w:r w:rsidR="002412CF" w:rsidRPr="00AB038D">
        <w:rPr>
          <w:rFonts w:ascii="Tahoma" w:eastAsia="Tahoma" w:hAnsi="Tahoma" w:cs="Tahoma"/>
          <w:spacing w:val="2"/>
        </w:rPr>
        <w:t>s</w:t>
      </w:r>
      <w:r w:rsidR="002412CF" w:rsidRPr="00AB038D">
        <w:rPr>
          <w:rFonts w:ascii="Tahoma" w:eastAsia="Tahoma" w:hAnsi="Tahoma" w:cs="Tahoma"/>
        </w:rPr>
        <w:t>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spacing w:val="-3"/>
        </w:rPr>
        <w:t>f</w:t>
      </w:r>
      <w:r w:rsidR="002412CF" w:rsidRPr="00AB038D">
        <w:rPr>
          <w:rFonts w:ascii="Tahoma" w:eastAsia="Tahoma" w:hAnsi="Tahoma" w:cs="Tahoma"/>
          <w:spacing w:val="1"/>
        </w:rPr>
        <w:t>e</w:t>
      </w:r>
      <w:r w:rsidR="002412CF" w:rsidRPr="00AB038D">
        <w:rPr>
          <w:rFonts w:ascii="Tahoma" w:eastAsia="Tahoma" w:hAnsi="Tahoma" w:cs="Tahoma"/>
        </w:rPr>
        <w:t>r</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2"/>
        </w:rPr>
        <w:t>c</w:t>
      </w:r>
      <w:r w:rsidR="002412CF" w:rsidRPr="00AB038D">
        <w:rPr>
          <w:rFonts w:ascii="Tahoma" w:eastAsia="Tahoma" w:hAnsi="Tahoma" w:cs="Tahoma"/>
          <w:spacing w:val="-1"/>
        </w:rPr>
        <w:t>j</w:t>
      </w:r>
      <w:r w:rsidR="002412CF" w:rsidRPr="00AB038D">
        <w:rPr>
          <w:rFonts w:ascii="Tahoma" w:eastAsia="Tahoma" w:hAnsi="Tahoma" w:cs="Tahoma"/>
        </w:rPr>
        <w:t>i,</w:t>
      </w:r>
      <w:r w:rsidR="002412CF" w:rsidRPr="00AB038D">
        <w:rPr>
          <w:rFonts w:ascii="Tahoma" w:eastAsia="Tahoma" w:hAnsi="Tahoma" w:cs="Tahoma"/>
          <w:spacing w:val="4"/>
        </w:rPr>
        <w:t xml:space="preserve"> </w:t>
      </w:r>
      <w:r w:rsidR="002412CF" w:rsidRPr="00AB038D">
        <w:rPr>
          <w:rFonts w:ascii="Tahoma" w:eastAsia="Tahoma" w:hAnsi="Tahoma" w:cs="Tahoma"/>
          <w:spacing w:val="-1"/>
        </w:rPr>
        <w:t>u</w:t>
      </w:r>
      <w:r w:rsidR="002412CF" w:rsidRPr="00AB038D">
        <w:rPr>
          <w:rFonts w:ascii="Tahoma" w:eastAsia="Tahoma" w:hAnsi="Tahoma" w:cs="Tahoma"/>
        </w:rPr>
        <w:t>sług</w:t>
      </w:r>
      <w:r w:rsidR="002412CF" w:rsidRPr="00AB038D">
        <w:rPr>
          <w:rFonts w:ascii="Tahoma" w:eastAsia="Tahoma" w:hAnsi="Tahoma" w:cs="Tahoma"/>
          <w:spacing w:val="10"/>
        </w:rPr>
        <w:t xml:space="preserve"> </w:t>
      </w:r>
      <w:r w:rsidR="002412CF" w:rsidRPr="00AB038D">
        <w:rPr>
          <w:rFonts w:ascii="Tahoma" w:eastAsia="Tahoma" w:hAnsi="Tahoma" w:cs="Tahoma"/>
        </w:rPr>
        <w:t>do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dc</w:t>
      </w:r>
      <w:r w:rsidR="002412CF" w:rsidRPr="00AB038D">
        <w:rPr>
          <w:rFonts w:ascii="Tahoma" w:eastAsia="Tahoma" w:hAnsi="Tahoma" w:cs="Tahoma"/>
          <w:spacing w:val="2"/>
        </w:rPr>
        <w:t>z</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spacing w:val="2"/>
        </w:rPr>
        <w:t>p</w:t>
      </w:r>
      <w:r w:rsidR="002412CF" w:rsidRPr="00AB038D">
        <w:rPr>
          <w:rFonts w:ascii="Tahoma" w:eastAsia="Tahoma" w:hAnsi="Tahoma" w:cs="Tahoma"/>
        </w:rPr>
        <w:t>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dni</w:t>
      </w:r>
      <w:r w:rsidR="002412CF" w:rsidRPr="00AB038D">
        <w:rPr>
          <w:rFonts w:ascii="Tahoma" w:eastAsia="Tahoma" w:hAnsi="Tahoma" w:cs="Tahoma"/>
          <w:spacing w:val="-1"/>
        </w:rPr>
        <w:t>c</w:t>
      </w:r>
      <w:r w:rsidR="002412CF" w:rsidRPr="00AB038D">
        <w:rPr>
          <w:rFonts w:ascii="Tahoma" w:eastAsia="Tahoma" w:hAnsi="Tahoma" w:cs="Tahoma"/>
        </w:rPr>
        <w:t>t</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 xml:space="preserve">, </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rszt</w:t>
      </w:r>
      <w:r w:rsidR="002412CF" w:rsidRPr="00AB038D">
        <w:rPr>
          <w:rFonts w:ascii="Tahoma" w:eastAsia="Tahoma" w:hAnsi="Tahoma" w:cs="Tahoma"/>
          <w:spacing w:val="1"/>
        </w:rPr>
        <w:t>a</w:t>
      </w:r>
      <w:r w:rsidR="002412CF" w:rsidRPr="00AB038D">
        <w:rPr>
          <w:rFonts w:ascii="Tahoma" w:eastAsia="Tahoma" w:hAnsi="Tahoma" w:cs="Tahoma"/>
        </w:rPr>
        <w:t>tó</w:t>
      </w:r>
      <w:r w:rsidR="002412CF" w:rsidRPr="00AB038D">
        <w:rPr>
          <w:rFonts w:ascii="Tahoma" w:eastAsia="Tahoma" w:hAnsi="Tahoma" w:cs="Tahoma"/>
          <w:spacing w:val="-4"/>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2"/>
        </w:rPr>
        <w:t>i</w:t>
      </w:r>
      <w:r w:rsidR="002412CF" w:rsidRPr="00AB038D">
        <w:rPr>
          <w:rFonts w:ascii="Tahoma" w:eastAsia="Tahoma" w:hAnsi="Tahoma" w:cs="Tahoma"/>
          <w:spacing w:val="1"/>
        </w:rPr>
        <w:t>na</w:t>
      </w:r>
      <w:r w:rsidR="002412CF" w:rsidRPr="00AB038D">
        <w:rPr>
          <w:rFonts w:ascii="Tahoma" w:eastAsia="Tahoma" w:hAnsi="Tahoma" w:cs="Tahoma"/>
        </w:rPr>
        <w:t>rió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st</w:t>
      </w:r>
      <w:r w:rsidR="002412CF" w:rsidRPr="00AB038D">
        <w:rPr>
          <w:rFonts w:ascii="Tahoma" w:eastAsia="Tahoma" w:hAnsi="Tahoma" w:cs="Tahoma"/>
          <w:spacing w:val="-1"/>
        </w:rPr>
        <w:t>u</w:t>
      </w:r>
      <w:r w:rsidR="002412CF" w:rsidRPr="00AB038D">
        <w:rPr>
          <w:rFonts w:ascii="Tahoma" w:eastAsia="Tahoma" w:hAnsi="Tahoma" w:cs="Tahoma"/>
        </w:rPr>
        <w:t>d</w:t>
      </w:r>
      <w:r w:rsidR="002412CF" w:rsidRPr="00AB038D">
        <w:rPr>
          <w:rFonts w:ascii="Tahoma" w:eastAsia="Tahoma" w:hAnsi="Tahoma" w:cs="Tahoma"/>
          <w:spacing w:val="2"/>
        </w:rPr>
        <w:t>i</w:t>
      </w:r>
      <w:r w:rsidR="002412CF" w:rsidRPr="00AB038D">
        <w:rPr>
          <w:rFonts w:ascii="Tahoma" w:eastAsia="Tahoma" w:hAnsi="Tahoma" w:cs="Tahoma"/>
        </w:rPr>
        <w:t xml:space="preserve">ów </w:t>
      </w:r>
      <w:r w:rsidR="002412CF" w:rsidRPr="00AB038D">
        <w:rPr>
          <w:rFonts w:ascii="Tahoma" w:eastAsia="Tahoma" w:hAnsi="Tahoma" w:cs="Tahoma"/>
          <w:spacing w:val="1"/>
        </w:rPr>
        <w:t>w</w:t>
      </w:r>
      <w:r w:rsidR="002412CF" w:rsidRPr="00AB038D">
        <w:rPr>
          <w:rFonts w:ascii="Tahoma" w:eastAsia="Tahoma" w:hAnsi="Tahoma" w:cs="Tahoma"/>
          <w:spacing w:val="-1"/>
        </w:rPr>
        <w:t>y</w:t>
      </w:r>
      <w:r w:rsidR="002412CF" w:rsidRPr="00AB038D">
        <w:rPr>
          <w:rFonts w:ascii="Tahoma" w:eastAsia="Tahoma" w:hAnsi="Tahoma" w:cs="Tahoma"/>
        </w:rPr>
        <w:t>ższ</w:t>
      </w:r>
      <w:r w:rsidR="002412CF" w:rsidRPr="00AB038D">
        <w:rPr>
          <w:rFonts w:ascii="Tahoma" w:eastAsia="Tahoma" w:hAnsi="Tahoma" w:cs="Tahoma"/>
          <w:spacing w:val="-1"/>
        </w:rPr>
        <w:t>yc</w:t>
      </w:r>
      <w:r w:rsidR="002412CF" w:rsidRPr="00AB038D">
        <w:rPr>
          <w:rFonts w:ascii="Tahoma" w:eastAsia="Tahoma" w:hAnsi="Tahoma" w:cs="Tahoma"/>
        </w:rPr>
        <w:t>h</w:t>
      </w:r>
      <w:r w:rsidR="002412CF" w:rsidRPr="00AB038D">
        <w:rPr>
          <w:rFonts w:ascii="Tahoma" w:eastAsia="Tahoma" w:hAnsi="Tahoma" w:cs="Tahoma"/>
          <w:spacing w:val="62"/>
        </w:rPr>
        <w:t xml:space="preserve"> </w:t>
      </w:r>
      <w:r w:rsidR="002412CF" w:rsidRPr="00AB038D">
        <w:rPr>
          <w:rFonts w:ascii="Tahoma" w:eastAsia="Tahoma" w:hAnsi="Tahoma" w:cs="Tahoma"/>
        </w:rPr>
        <w:t xml:space="preserve">i </w:t>
      </w:r>
      <w:r w:rsidR="002412CF" w:rsidRPr="00AB038D">
        <w:rPr>
          <w:rFonts w:ascii="Tahoma" w:eastAsia="Tahoma" w:hAnsi="Tahoma" w:cs="Tahoma"/>
          <w:spacing w:val="2"/>
        </w:rPr>
        <w:t>p</w:t>
      </w:r>
      <w:r w:rsidR="002412CF" w:rsidRPr="00AB038D">
        <w:rPr>
          <w:rFonts w:ascii="Tahoma" w:eastAsia="Tahoma" w:hAnsi="Tahoma" w:cs="Tahoma"/>
        </w:rPr>
        <w:t>od</w:t>
      </w:r>
      <w:r w:rsidR="002412CF" w:rsidRPr="00AB038D">
        <w:rPr>
          <w:rFonts w:ascii="Tahoma" w:eastAsia="Tahoma" w:hAnsi="Tahoma" w:cs="Tahoma"/>
          <w:spacing w:val="-1"/>
        </w:rPr>
        <w:t>y</w:t>
      </w:r>
      <w:r w:rsidR="002412CF" w:rsidRPr="00AB038D">
        <w:rPr>
          <w:rFonts w:ascii="Tahoma" w:eastAsia="Tahoma" w:hAnsi="Tahoma" w:cs="Tahoma"/>
        </w:rPr>
        <w:t>plo</w:t>
      </w:r>
      <w:r w:rsidR="002412CF" w:rsidRPr="00AB038D">
        <w:rPr>
          <w:rFonts w:ascii="Tahoma" w:eastAsia="Tahoma" w:hAnsi="Tahoma" w:cs="Tahoma"/>
          <w:spacing w:val="3"/>
        </w:rPr>
        <w:t>m</w:t>
      </w:r>
      <w:r w:rsidR="002412CF" w:rsidRPr="00AB038D">
        <w:rPr>
          <w:rFonts w:ascii="Tahoma" w:eastAsia="Tahoma" w:hAnsi="Tahoma" w:cs="Tahoma"/>
        </w:rPr>
        <w:t>o</w:t>
      </w:r>
      <w:r w:rsidR="002412CF" w:rsidRPr="00AB038D">
        <w:rPr>
          <w:rFonts w:ascii="Tahoma" w:eastAsia="Tahoma" w:hAnsi="Tahoma" w:cs="Tahoma"/>
          <w:spacing w:val="3"/>
        </w:rPr>
        <w:t>w</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 zgod</w:t>
      </w:r>
      <w:r w:rsidR="002412CF" w:rsidRPr="00AB038D">
        <w:rPr>
          <w:rFonts w:ascii="Tahoma" w:eastAsia="Tahoma" w:hAnsi="Tahoma" w:cs="Tahoma"/>
          <w:spacing w:val="-1"/>
        </w:rPr>
        <w:t>n</w:t>
      </w:r>
      <w:r w:rsidR="002412CF" w:rsidRPr="00AB038D">
        <w:rPr>
          <w:rFonts w:ascii="Tahoma" w:eastAsia="Tahoma" w:hAnsi="Tahoma" w:cs="Tahoma"/>
        </w:rPr>
        <w:t>ie z z</w:t>
      </w:r>
      <w:r w:rsidR="002412CF" w:rsidRPr="00AB038D">
        <w:rPr>
          <w:rFonts w:ascii="Tahoma" w:eastAsia="Tahoma" w:hAnsi="Tahoma" w:cs="Tahoma"/>
          <w:spacing w:val="1"/>
        </w:rPr>
        <w:t>a</w:t>
      </w:r>
      <w:r w:rsidR="002412CF" w:rsidRPr="00AB038D">
        <w:rPr>
          <w:rFonts w:ascii="Tahoma" w:eastAsia="Tahoma" w:hAnsi="Tahoma" w:cs="Tahoma"/>
        </w:rPr>
        <w:t>ł</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spacing w:val="3"/>
        </w:rPr>
        <w:t>z</w:t>
      </w:r>
      <w:r w:rsidR="002412CF" w:rsidRPr="00AB038D">
        <w:rPr>
          <w:rFonts w:ascii="Tahoma" w:eastAsia="Tahoma" w:hAnsi="Tahoma" w:cs="Tahoma"/>
          <w:spacing w:val="-1"/>
        </w:rPr>
        <w:t>n</w:t>
      </w:r>
      <w:r w:rsidR="002412CF" w:rsidRPr="00AB038D">
        <w:rPr>
          <w:rFonts w:ascii="Tahoma" w:eastAsia="Tahoma" w:hAnsi="Tahoma" w:cs="Tahoma"/>
        </w:rPr>
        <w:t>ikiem</w:t>
      </w:r>
      <w:r w:rsidR="002412CF" w:rsidRPr="00AB038D">
        <w:rPr>
          <w:rFonts w:ascii="Tahoma" w:eastAsia="Tahoma" w:hAnsi="Tahoma" w:cs="Tahoma"/>
          <w:spacing w:val="2"/>
        </w:rPr>
        <w:t xml:space="preserve"> nr </w:t>
      </w:r>
      <w:r w:rsidR="00771E16">
        <w:rPr>
          <w:rFonts w:ascii="Tahoma" w:eastAsia="Tahoma" w:hAnsi="Tahoma" w:cs="Tahoma"/>
          <w:spacing w:val="2"/>
        </w:rPr>
        <w:t>4</w:t>
      </w:r>
      <w:r w:rsidR="002412CF" w:rsidRPr="00AB038D">
        <w:rPr>
          <w:rFonts w:ascii="Tahoma" w:eastAsia="Tahoma" w:hAnsi="Tahoma" w:cs="Tahoma"/>
          <w:spacing w:val="2"/>
        </w:rPr>
        <w:t xml:space="preserve"> d</w:t>
      </w:r>
      <w:r w:rsidR="002412CF" w:rsidRPr="00AB038D">
        <w:rPr>
          <w:rFonts w:ascii="Tahoma" w:eastAsia="Tahoma" w:hAnsi="Tahoma" w:cs="Tahoma"/>
        </w:rPr>
        <w:t>o</w:t>
      </w:r>
      <w:r w:rsidR="002412CF" w:rsidRPr="00AB038D">
        <w:rPr>
          <w:rFonts w:ascii="Tahoma" w:eastAsia="Tahoma" w:hAnsi="Tahoma" w:cs="Tahoma"/>
          <w:spacing w:val="11"/>
        </w:rPr>
        <w:t xml:space="preserve"> </w:t>
      </w:r>
      <w:r w:rsidR="002412CF" w:rsidRPr="00AB038D">
        <w:rPr>
          <w:rFonts w:ascii="Tahoma" w:eastAsia="Tahoma" w:hAnsi="Tahoma" w:cs="Tahoma"/>
          <w:spacing w:val="-1"/>
        </w:rPr>
        <w:t>u</w:t>
      </w:r>
      <w:r w:rsidR="002412CF" w:rsidRPr="00AB038D">
        <w:rPr>
          <w:rFonts w:ascii="Tahoma" w:eastAsia="Tahoma" w:hAnsi="Tahoma" w:cs="Tahoma"/>
        </w:rPr>
        <w:t>mo</w:t>
      </w:r>
      <w:r w:rsidR="002412CF" w:rsidRPr="00AB038D">
        <w:rPr>
          <w:rFonts w:ascii="Tahoma" w:eastAsia="Tahoma" w:hAnsi="Tahoma" w:cs="Tahoma"/>
          <w:spacing w:val="1"/>
        </w:rPr>
        <w:t>w</w:t>
      </w:r>
      <w:r w:rsidR="002412CF" w:rsidRPr="00AB038D">
        <w:rPr>
          <w:rFonts w:ascii="Tahoma" w:eastAsia="Tahoma" w:hAnsi="Tahoma" w:cs="Tahoma"/>
          <w:spacing w:val="-18"/>
        </w:rPr>
        <w:t>y</w:t>
      </w:r>
      <w:r w:rsidR="002412CF" w:rsidRPr="00AB038D">
        <w:rPr>
          <w:rFonts w:ascii="Tahoma" w:eastAsia="Tahoma" w:hAnsi="Tahoma" w:cs="Tahoma"/>
        </w:rPr>
        <w:t>,</w:t>
      </w:r>
      <w:r w:rsidR="002412CF" w:rsidRPr="00AB038D">
        <w:rPr>
          <w:rFonts w:ascii="Tahoma" w:eastAsia="Tahoma" w:hAnsi="Tahoma" w:cs="Tahoma"/>
          <w:spacing w:val="3"/>
        </w:rPr>
        <w:t xml:space="preserve"> </w:t>
      </w:r>
      <w:r w:rsidR="002412CF" w:rsidRPr="00AB038D">
        <w:rPr>
          <w:rFonts w:ascii="Tahoma" w:eastAsia="Tahoma" w:hAnsi="Tahoma" w:cs="Tahoma"/>
        </w:rPr>
        <w:t>p</w:t>
      </w:r>
      <w:r w:rsidR="002412CF" w:rsidRPr="00AB038D">
        <w:rPr>
          <w:rFonts w:ascii="Tahoma" w:eastAsia="Tahoma" w:hAnsi="Tahoma" w:cs="Tahoma"/>
          <w:spacing w:val="2"/>
        </w:rPr>
        <w:t>o</w:t>
      </w:r>
      <w:r w:rsidR="002412CF" w:rsidRPr="00AB038D">
        <w:rPr>
          <w:rFonts w:ascii="Tahoma" w:eastAsia="Tahoma" w:hAnsi="Tahoma" w:cs="Tahoma"/>
          <w:spacing w:val="-1"/>
        </w:rPr>
        <w:t>c</w:t>
      </w:r>
      <w:r w:rsidR="002412CF" w:rsidRPr="00AB038D">
        <w:rPr>
          <w:rFonts w:ascii="Tahoma" w:eastAsia="Tahoma" w:hAnsi="Tahoma" w:cs="Tahoma"/>
        </w:rPr>
        <w:t>z</w:t>
      </w:r>
      <w:r w:rsidR="002412CF" w:rsidRPr="00AB038D">
        <w:rPr>
          <w:rFonts w:ascii="Tahoma" w:eastAsia="Tahoma" w:hAnsi="Tahoma" w:cs="Tahoma"/>
          <w:spacing w:val="1"/>
        </w:rPr>
        <w:t>ąw</w:t>
      </w:r>
      <w:r w:rsidR="002412CF" w:rsidRPr="00AB038D">
        <w:rPr>
          <w:rFonts w:ascii="Tahoma" w:eastAsia="Tahoma" w:hAnsi="Tahoma" w:cs="Tahoma"/>
        </w:rPr>
        <w:t>szy</w:t>
      </w:r>
      <w:r w:rsidR="002412CF" w:rsidRPr="00AB038D">
        <w:rPr>
          <w:rFonts w:ascii="Tahoma" w:eastAsia="Tahoma" w:hAnsi="Tahoma" w:cs="Tahoma"/>
          <w:spacing w:val="3"/>
        </w:rPr>
        <w:t xml:space="preserve"> </w:t>
      </w:r>
      <w:r w:rsidR="002412CF" w:rsidRPr="00AB038D">
        <w:rPr>
          <w:rFonts w:ascii="Tahoma" w:eastAsia="Tahoma" w:hAnsi="Tahoma" w:cs="Tahoma"/>
        </w:rPr>
        <w:t>od</w:t>
      </w:r>
      <w:r w:rsidR="002412CF" w:rsidRPr="00AB038D">
        <w:rPr>
          <w:rFonts w:ascii="Tahoma" w:eastAsia="Tahoma" w:hAnsi="Tahoma" w:cs="Tahoma"/>
          <w:spacing w:val="9"/>
        </w:rPr>
        <w:t xml:space="preserve"> </w:t>
      </w:r>
      <w:r w:rsidR="002412CF" w:rsidRPr="00AB038D">
        <w:rPr>
          <w:rFonts w:ascii="Tahoma" w:eastAsia="Tahoma" w:hAnsi="Tahoma" w:cs="Tahoma"/>
        </w:rPr>
        <w:t>dn</w:t>
      </w:r>
      <w:r w:rsidR="002412CF" w:rsidRPr="00AB038D">
        <w:rPr>
          <w:rFonts w:ascii="Tahoma" w:eastAsia="Tahoma" w:hAnsi="Tahoma" w:cs="Tahoma"/>
          <w:spacing w:val="5"/>
        </w:rPr>
        <w:t>i</w:t>
      </w:r>
      <w:r w:rsidR="002412CF" w:rsidRPr="00AB038D">
        <w:rPr>
          <w:rFonts w:ascii="Tahoma" w:eastAsia="Tahoma" w:hAnsi="Tahoma" w:cs="Tahoma"/>
        </w:rPr>
        <w:t>a</w:t>
      </w:r>
      <w:r w:rsidR="002412CF" w:rsidRPr="00AB038D">
        <w:rPr>
          <w:rFonts w:ascii="Tahoma" w:eastAsia="Tahoma" w:hAnsi="Tahoma" w:cs="Tahoma"/>
          <w:spacing w:val="11"/>
        </w:rPr>
        <w:t xml:space="preserve"> </w:t>
      </w:r>
      <w:r w:rsidR="002412CF" w:rsidRPr="00AB038D">
        <w:rPr>
          <w:rFonts w:ascii="Tahoma" w:eastAsia="Tahoma" w:hAnsi="Tahoma" w:cs="Tahoma"/>
        </w:rPr>
        <w:t>podpisania umowy/rozpoczęcia</w:t>
      </w:r>
      <w:r w:rsidR="002412CF" w:rsidRPr="00AB038D">
        <w:rPr>
          <w:rFonts w:ascii="Tahoma" w:eastAsia="Tahoma" w:hAnsi="Tahoma" w:cs="Tahoma"/>
          <w:spacing w:val="17"/>
          <w:w w:val="94"/>
        </w:rPr>
        <w:t xml:space="preserve"> </w:t>
      </w:r>
      <w:r w:rsidR="002412CF" w:rsidRPr="00AB038D">
        <w:rPr>
          <w:rFonts w:ascii="Tahoma" w:eastAsia="Tahoma" w:hAnsi="Tahoma" w:cs="Tahoma"/>
        </w:rPr>
        <w:t>r</w:t>
      </w:r>
      <w:r w:rsidR="002412CF" w:rsidRPr="00AB038D">
        <w:rPr>
          <w:rFonts w:ascii="Tahoma" w:eastAsia="Tahoma" w:hAnsi="Tahoma" w:cs="Tahoma"/>
          <w:spacing w:val="1"/>
        </w:rPr>
        <w:t>ea</w:t>
      </w:r>
      <w:r w:rsidR="002412CF" w:rsidRPr="00AB038D">
        <w:rPr>
          <w:rFonts w:ascii="Tahoma" w:eastAsia="Tahoma" w:hAnsi="Tahoma" w:cs="Tahoma"/>
        </w:rPr>
        <w:t>liz</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 projektu</w:t>
      </w:r>
      <w:r w:rsidR="002412CF" w:rsidRPr="0006573A">
        <w:rPr>
          <w:rStyle w:val="Odwoanieprzypisudolnego"/>
          <w:rFonts w:ascii="Tahoma" w:eastAsia="Tahoma" w:hAnsi="Tahoma" w:cs="Tahoma"/>
          <w:spacing w:val="2"/>
          <w:w w:val="95"/>
        </w:rPr>
        <w:footnoteReference w:id="49"/>
      </w:r>
      <w:r w:rsidR="002412CF" w:rsidRPr="00AB038D">
        <w:rPr>
          <w:rFonts w:ascii="Tahoma" w:eastAsia="Tahoma" w:hAnsi="Tahoma" w:cs="Tahoma"/>
          <w:w w:val="95"/>
        </w:rPr>
        <w:t>.</w:t>
      </w:r>
      <w:r w:rsidR="002412CF" w:rsidRPr="00AB038D">
        <w:rPr>
          <w:rFonts w:ascii="Tahoma" w:eastAsia="Tahoma" w:hAnsi="Tahoma" w:cs="Tahoma"/>
          <w:spacing w:val="13"/>
          <w:w w:val="95"/>
        </w:rPr>
        <w:t xml:space="preserve"> </w:t>
      </w:r>
      <w:r w:rsidR="002412CF" w:rsidRPr="00AB038D">
        <w:rPr>
          <w:rFonts w:ascii="Tahoma" w:eastAsia="Tahoma" w:hAnsi="Tahoma" w:cs="Tahoma"/>
        </w:rPr>
        <w:t>W</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w:t>
      </w:r>
      <w:r w:rsidR="002412CF" w:rsidRPr="00AB038D">
        <w:rPr>
          <w:rFonts w:ascii="Tahoma" w:eastAsia="Tahoma" w:hAnsi="Tahoma" w:cs="Tahoma"/>
          <w:spacing w:val="-1"/>
        </w:rPr>
        <w:t>y</w:t>
      </w:r>
      <w:r w:rsidR="002412CF" w:rsidRPr="00AB038D">
        <w:rPr>
          <w:rFonts w:ascii="Tahoma" w:eastAsia="Tahoma" w:hAnsi="Tahoma" w:cs="Tahoma"/>
        </w:rPr>
        <w:t>p</w:t>
      </w:r>
      <w:r w:rsidR="002412CF" w:rsidRPr="00AB038D">
        <w:rPr>
          <w:rFonts w:ascii="Tahoma" w:eastAsia="Tahoma" w:hAnsi="Tahoma" w:cs="Tahoma"/>
          <w:spacing w:val="1"/>
        </w:rPr>
        <w:t>a</w:t>
      </w:r>
      <w:r w:rsidR="002412CF" w:rsidRPr="00AB038D">
        <w:rPr>
          <w:rFonts w:ascii="Tahoma" w:eastAsia="Tahoma" w:hAnsi="Tahoma" w:cs="Tahoma"/>
        </w:rPr>
        <w:t>d</w:t>
      </w:r>
      <w:r w:rsidR="002412CF" w:rsidRPr="00AB038D">
        <w:rPr>
          <w:rFonts w:ascii="Tahoma" w:eastAsia="Tahoma" w:hAnsi="Tahoma" w:cs="Tahoma"/>
          <w:spacing w:val="2"/>
        </w:rPr>
        <w:t>k</w:t>
      </w:r>
      <w:r w:rsidR="002412CF" w:rsidRPr="00AB038D">
        <w:rPr>
          <w:rFonts w:ascii="Tahoma" w:eastAsia="Tahoma" w:hAnsi="Tahoma" w:cs="Tahoma"/>
        </w:rPr>
        <w:t>u</w:t>
      </w:r>
      <w:r w:rsidR="002412CF" w:rsidRPr="00AB038D">
        <w:rPr>
          <w:rFonts w:ascii="Tahoma" w:eastAsia="Tahoma" w:hAnsi="Tahoma" w:cs="Tahoma"/>
          <w:spacing w:val="-5"/>
        </w:rPr>
        <w:t xml:space="preserve"> </w:t>
      </w:r>
      <w:r w:rsidR="002412CF" w:rsidRPr="00AB038D">
        <w:rPr>
          <w:rFonts w:ascii="Tahoma" w:eastAsia="Tahoma" w:hAnsi="Tahoma" w:cs="Tahoma"/>
        </w:rPr>
        <w:t>z</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spacing w:val="1"/>
        </w:rPr>
        <w:t>a</w:t>
      </w:r>
      <w:r w:rsidR="002412CF" w:rsidRPr="00AB038D">
        <w:rPr>
          <w:rFonts w:ascii="Tahoma" w:eastAsia="Tahoma" w:hAnsi="Tahoma" w:cs="Tahoma"/>
          <w:spacing w:val="-3"/>
        </w:rPr>
        <w:t>n</w:t>
      </w:r>
      <w:r w:rsidR="002412CF" w:rsidRPr="00AB038D">
        <w:rPr>
          <w:rFonts w:ascii="Tahoma" w:eastAsia="Tahoma" w:hAnsi="Tahoma" w:cs="Tahoma"/>
        </w:rPr>
        <w:t xml:space="preserve">y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u</w:t>
      </w:r>
      <w:r w:rsidR="00C14235" w:rsidRPr="00AB038D">
        <w:rPr>
          <w:rFonts w:ascii="Tahoma" w:eastAsia="Tahoma" w:hAnsi="Tahoma" w:cs="Tahoma"/>
        </w:rPr>
        <w:t xml:space="preserve">, </w:t>
      </w:r>
      <w:r w:rsidR="002412CF" w:rsidRPr="00AB038D">
        <w:rPr>
          <w:rFonts w:ascii="Tahoma" w:eastAsia="Tahoma" w:hAnsi="Tahoma" w:cs="Tahoma"/>
        </w:rPr>
        <w:t>o którym mowa powyżej</w:t>
      </w:r>
      <w:r w:rsidR="002412CF" w:rsidRPr="00AB038D">
        <w:rPr>
          <w:rFonts w:ascii="Tahoma" w:eastAsia="Tahoma" w:hAnsi="Tahoma" w:cs="Tahoma"/>
          <w:spacing w:val="-7"/>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3"/>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w:t>
      </w:r>
      <w:r w:rsidR="002412CF" w:rsidRPr="00AB038D">
        <w:rPr>
          <w:rFonts w:ascii="Tahoma" w:eastAsia="Tahoma" w:hAnsi="Tahoma" w:cs="Tahoma"/>
          <w:spacing w:val="-4"/>
        </w:rPr>
        <w:t xml:space="preserve"> </w:t>
      </w:r>
      <w:r w:rsidR="002412CF" w:rsidRPr="00AB038D">
        <w:rPr>
          <w:rFonts w:ascii="Tahoma" w:eastAsia="Tahoma" w:hAnsi="Tahoma" w:cs="Tahoma"/>
        </w:rPr>
        <w:t>zobo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1"/>
        </w:rPr>
        <w:t>ą</w:t>
      </w:r>
      <w:r w:rsidR="002412CF" w:rsidRPr="00AB038D">
        <w:rPr>
          <w:rFonts w:ascii="Tahoma" w:eastAsia="Tahoma" w:hAnsi="Tahoma" w:cs="Tahoma"/>
          <w:spacing w:val="3"/>
        </w:rPr>
        <w:t>z</w:t>
      </w:r>
      <w:r w:rsidR="002412CF" w:rsidRPr="00AB038D">
        <w:rPr>
          <w:rFonts w:ascii="Tahoma" w:eastAsia="Tahoma" w:hAnsi="Tahoma" w:cs="Tahoma"/>
          <w:spacing w:val="-1"/>
        </w:rPr>
        <w:t>uj</w:t>
      </w:r>
      <w:r w:rsidR="002412CF" w:rsidRPr="00AB038D">
        <w:rPr>
          <w:rFonts w:ascii="Tahoma" w:eastAsia="Tahoma" w:hAnsi="Tahoma" w:cs="Tahoma"/>
        </w:rPr>
        <w:t>e</w:t>
      </w:r>
      <w:r w:rsidR="002412CF" w:rsidRPr="00AB038D">
        <w:rPr>
          <w:rFonts w:ascii="Tahoma" w:eastAsia="Tahoma" w:hAnsi="Tahoma" w:cs="Tahoma"/>
          <w:spacing w:val="-6"/>
        </w:rPr>
        <w:t xml:space="preserve"> </w:t>
      </w:r>
      <w:r w:rsidR="002412CF" w:rsidRPr="00AB038D">
        <w:rPr>
          <w:rFonts w:ascii="Tahoma" w:eastAsia="Tahoma" w:hAnsi="Tahoma" w:cs="Tahoma"/>
        </w:rPr>
        <w:t>się</w:t>
      </w:r>
      <w:r w:rsidR="002412CF" w:rsidRPr="00AB038D">
        <w:rPr>
          <w:rFonts w:ascii="Tahoma" w:eastAsia="Tahoma" w:hAnsi="Tahoma" w:cs="Tahoma"/>
          <w:spacing w:val="3"/>
        </w:rPr>
        <w:t xml:space="preserve"> </w:t>
      </w:r>
      <w:r w:rsidR="002412CF" w:rsidRPr="00AB038D">
        <w:rPr>
          <w:rFonts w:ascii="Tahoma" w:eastAsia="Tahoma" w:hAnsi="Tahoma" w:cs="Tahoma"/>
          <w:spacing w:val="2"/>
        </w:rPr>
        <w:t>d</w:t>
      </w:r>
      <w:r w:rsidR="002412CF" w:rsidRPr="00AB038D">
        <w:rPr>
          <w:rFonts w:ascii="Tahoma" w:eastAsia="Tahoma" w:hAnsi="Tahoma" w:cs="Tahoma"/>
        </w:rPr>
        <w:t>o</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w:t>
      </w:r>
      <w:r w:rsidR="002412CF" w:rsidRPr="00AB038D">
        <w:rPr>
          <w:rFonts w:ascii="Tahoma" w:eastAsia="Tahoma" w:hAnsi="Tahoma" w:cs="Tahoma"/>
          <w:spacing w:val="8"/>
        </w:rPr>
        <w:t xml:space="preserve"> </w:t>
      </w:r>
      <w:r w:rsidR="002412CF" w:rsidRPr="00AB038D">
        <w:rPr>
          <w:rFonts w:ascii="Tahoma" w:eastAsia="Tahoma" w:hAnsi="Tahoma" w:cs="Tahoma"/>
        </w:rPr>
        <w:t>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2"/>
        </w:rPr>
        <w:t>g</w:t>
      </w:r>
      <w:r w:rsidR="002412CF" w:rsidRPr="00AB038D">
        <w:rPr>
          <w:rFonts w:ascii="Tahoma" w:eastAsia="Tahoma" w:hAnsi="Tahoma" w:cs="Tahoma"/>
        </w:rPr>
        <w:t xml:space="preserve">o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1"/>
        </w:rPr>
        <w:t xml:space="preserve"> </w:t>
      </w:r>
      <w:r w:rsidR="0082219C" w:rsidRPr="00AB038D">
        <w:rPr>
          <w:rFonts w:ascii="Tahoma" w:eastAsia="Tahoma" w:hAnsi="Tahoma" w:cs="Tahoma"/>
          <w:spacing w:val="-1"/>
        </w:rPr>
        <w:t xml:space="preserve">do opiekuna projektu </w:t>
      </w:r>
      <w:r w:rsidR="002412CF" w:rsidRPr="00AB038D">
        <w:rPr>
          <w:rFonts w:ascii="Tahoma" w:eastAsia="Tahoma" w:hAnsi="Tahoma" w:cs="Tahoma"/>
        </w:rPr>
        <w:t xml:space="preserve">na 7 dni przed rozpoczęciem danej formy </w:t>
      </w:r>
      <w:r w:rsidR="002412CF" w:rsidRPr="00AB038D">
        <w:rPr>
          <w:rFonts w:ascii="Tahoma" w:eastAsia="Tahoma" w:hAnsi="Tahoma" w:cs="Tahoma"/>
        </w:rPr>
        <w:lastRenderedPageBreak/>
        <w:t>wsparcia.</w:t>
      </w:r>
      <w:r w:rsidR="002412CF" w:rsidRPr="00AB038D">
        <w:rPr>
          <w:rFonts w:ascii="Tahoma" w:eastAsia="Tahoma" w:hAnsi="Tahoma" w:cs="Tahoma"/>
          <w:spacing w:val="15"/>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dop</w:t>
      </w:r>
      <w:r w:rsidR="002412CF" w:rsidRPr="00AB038D">
        <w:rPr>
          <w:rFonts w:ascii="Tahoma" w:eastAsia="Tahoma" w:hAnsi="Tahoma" w:cs="Tahoma"/>
          <w:spacing w:val="1"/>
        </w:rPr>
        <w:t>e</w:t>
      </w:r>
      <w:r w:rsidR="002412CF" w:rsidRPr="00AB038D">
        <w:rPr>
          <w:rFonts w:ascii="Tahoma" w:eastAsia="Tahoma" w:hAnsi="Tahoma" w:cs="Tahoma"/>
        </w:rPr>
        <w:t>ł</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4"/>
        </w:rPr>
        <w:t xml:space="preserve"> </w:t>
      </w:r>
      <w:r w:rsidR="002412CF" w:rsidRPr="00AB038D">
        <w:rPr>
          <w:rFonts w:ascii="Tahoma" w:eastAsia="Tahoma" w:hAnsi="Tahoma" w:cs="Tahoma"/>
        </w:rPr>
        <w:t>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3"/>
        </w:rPr>
        <w:t>ą</w:t>
      </w:r>
      <w:r w:rsidR="002412CF" w:rsidRPr="00AB038D">
        <w:rPr>
          <w:rFonts w:ascii="Tahoma" w:eastAsia="Tahoma" w:hAnsi="Tahoma" w:cs="Tahoma"/>
        </w:rPr>
        <w:t>zku</w:t>
      </w:r>
      <w:r w:rsidR="002412CF" w:rsidRPr="00AB038D">
        <w:rPr>
          <w:rFonts w:ascii="Tahoma" w:eastAsia="Tahoma" w:hAnsi="Tahoma" w:cs="Tahoma"/>
          <w:spacing w:val="5"/>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 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go</w:t>
      </w:r>
      <w:r w:rsidR="002412CF"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3"/>
        </w:rPr>
        <w:t xml:space="preserve"> </w:t>
      </w:r>
      <w:r w:rsidR="002412CF" w:rsidRPr="00AB038D">
        <w:rPr>
          <w:rFonts w:ascii="Tahoma" w:eastAsia="Tahoma" w:hAnsi="Tahoma" w:cs="Tahoma"/>
        </w:rPr>
        <w:t>s</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4"/>
        </w:rPr>
        <w:t>t</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1"/>
        </w:rPr>
        <w:t>j</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rPr>
        <w:t>e</w:t>
      </w:r>
      <w:r w:rsidR="002412CF" w:rsidRPr="00AB038D">
        <w:rPr>
          <w:rFonts w:ascii="Tahoma" w:eastAsia="Tahoma" w:hAnsi="Tahoma" w:cs="Tahoma"/>
          <w:spacing w:val="8"/>
        </w:rPr>
        <w:t xml:space="preserve"> </w:t>
      </w:r>
      <w:r w:rsidR="002412CF" w:rsidRPr="00AB038D">
        <w:rPr>
          <w:rFonts w:ascii="Tahoma" w:eastAsia="Tahoma" w:hAnsi="Tahoma" w:cs="Tahoma"/>
        </w:rPr>
        <w:t>od</w:t>
      </w:r>
      <w:r w:rsidR="002412CF" w:rsidRPr="00AB038D">
        <w:rPr>
          <w:rFonts w:ascii="Tahoma" w:eastAsia="Tahoma" w:hAnsi="Tahoma" w:cs="Tahoma"/>
          <w:spacing w:val="3"/>
        </w:rPr>
        <w:t>b</w:t>
      </w:r>
      <w:r w:rsidR="002412CF" w:rsidRPr="00AB038D">
        <w:rPr>
          <w:rFonts w:ascii="Tahoma" w:eastAsia="Tahoma" w:hAnsi="Tahoma" w:cs="Tahoma"/>
          <w:spacing w:val="-1"/>
        </w:rPr>
        <w:t>y</w:t>
      </w:r>
      <w:r w:rsidR="002412CF" w:rsidRPr="00AB038D">
        <w:rPr>
          <w:rFonts w:ascii="Tahoma" w:eastAsia="Tahoma" w:hAnsi="Tahoma" w:cs="Tahoma"/>
          <w:spacing w:val="2"/>
        </w:rPr>
        <w:t>c</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9"/>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z</w:t>
      </w:r>
      <w:r w:rsidR="002412CF" w:rsidRPr="00AB038D">
        <w:rPr>
          <w:rFonts w:ascii="Tahoma" w:eastAsia="Tahoma" w:hAnsi="Tahoma" w:cs="Tahoma"/>
          <w:spacing w:val="13"/>
        </w:rPr>
        <w:t xml:space="preserve"> </w:t>
      </w:r>
      <w:r w:rsidR="002412CF" w:rsidRPr="00AB038D">
        <w:rPr>
          <w:rFonts w:ascii="Tahoma" w:eastAsia="Tahoma" w:hAnsi="Tahoma" w:cs="Tahoma"/>
        </w:rPr>
        <w:t>IZ</w:t>
      </w:r>
      <w:r w:rsidR="002412CF" w:rsidRPr="00AB038D">
        <w:rPr>
          <w:rFonts w:ascii="Tahoma" w:eastAsia="Tahoma" w:hAnsi="Tahoma" w:cs="Tahoma"/>
          <w:spacing w:val="15"/>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rPr>
        <w:t>zprz</w:t>
      </w:r>
      <w:r w:rsidR="002412CF" w:rsidRPr="00AB038D">
        <w:rPr>
          <w:rFonts w:ascii="Tahoma" w:eastAsia="Tahoma" w:hAnsi="Tahoma" w:cs="Tahoma"/>
          <w:spacing w:val="1"/>
        </w:rPr>
        <w:t>e</w:t>
      </w:r>
      <w:r w:rsidR="002412CF" w:rsidRPr="00AB038D">
        <w:rPr>
          <w:rFonts w:ascii="Tahoma" w:eastAsia="Tahoma" w:hAnsi="Tahoma" w:cs="Tahoma"/>
        </w:rPr>
        <w:t>d</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rPr>
        <w:t>oto</w:t>
      </w:r>
      <w:r w:rsidR="002412CF" w:rsidRPr="00AB038D">
        <w:rPr>
          <w:rFonts w:ascii="Tahoma" w:eastAsia="Tahoma" w:hAnsi="Tahoma" w:cs="Tahoma"/>
          <w:spacing w:val="1"/>
        </w:rPr>
        <w:t>we</w:t>
      </w:r>
      <w:r w:rsidR="002412CF" w:rsidRPr="00AB038D">
        <w:rPr>
          <w:rFonts w:ascii="Tahoma" w:eastAsia="Tahoma" w:hAnsi="Tahoma" w:cs="Tahoma"/>
        </w:rPr>
        <w:t xml:space="preserve">j </w:t>
      </w:r>
      <w:r w:rsidR="002412CF" w:rsidRPr="00AB038D">
        <w:rPr>
          <w:rFonts w:ascii="Tahoma" w:eastAsia="Tahoma" w:hAnsi="Tahoma" w:cs="Tahoma"/>
          <w:spacing w:val="1"/>
        </w:rPr>
        <w:t>w</w:t>
      </w:r>
      <w:r w:rsidR="002412CF" w:rsidRPr="00AB038D">
        <w:rPr>
          <w:rFonts w:ascii="Tahoma" w:eastAsia="Tahoma" w:hAnsi="Tahoma" w:cs="Tahoma"/>
        </w:rPr>
        <w:t>izyty mo</w:t>
      </w:r>
      <w:r w:rsidR="002412CF" w:rsidRPr="00AB038D">
        <w:rPr>
          <w:rFonts w:ascii="Tahoma" w:eastAsia="Tahoma" w:hAnsi="Tahoma" w:cs="Tahoma"/>
          <w:spacing w:val="-1"/>
        </w:rPr>
        <w:t>n</w:t>
      </w:r>
      <w:r w:rsidR="002412CF" w:rsidRPr="00AB038D">
        <w:rPr>
          <w:rFonts w:ascii="Tahoma" w:eastAsia="Tahoma" w:hAnsi="Tahoma" w:cs="Tahoma"/>
        </w:rPr>
        <w:t>itor</w:t>
      </w:r>
      <w:r w:rsidR="002412CF" w:rsidRPr="00AB038D">
        <w:rPr>
          <w:rFonts w:ascii="Tahoma" w:eastAsia="Tahoma" w:hAnsi="Tahoma" w:cs="Tahoma"/>
          <w:spacing w:val="2"/>
        </w:rPr>
        <w:t>i</w:t>
      </w:r>
      <w:r w:rsidR="002412CF" w:rsidRPr="00AB038D">
        <w:rPr>
          <w:rFonts w:ascii="Tahoma" w:eastAsia="Tahoma" w:hAnsi="Tahoma" w:cs="Tahoma"/>
          <w:spacing w:val="-1"/>
        </w:rPr>
        <w:t>n</w:t>
      </w:r>
      <w:r w:rsidR="002412CF" w:rsidRPr="00AB038D">
        <w:rPr>
          <w:rFonts w:ascii="Tahoma" w:eastAsia="Tahoma" w:hAnsi="Tahoma" w:cs="Tahoma"/>
        </w:rPr>
        <w:t>go</w:t>
      </w:r>
      <w:r w:rsidR="002412CF" w:rsidRPr="00AB038D">
        <w:rPr>
          <w:rFonts w:ascii="Tahoma" w:eastAsia="Tahoma" w:hAnsi="Tahoma" w:cs="Tahoma"/>
          <w:spacing w:val="1"/>
        </w:rPr>
        <w:t>we</w:t>
      </w:r>
      <w:r w:rsidR="002412CF" w:rsidRPr="00AB038D">
        <w:rPr>
          <w:rFonts w:ascii="Tahoma" w:eastAsia="Tahoma" w:hAnsi="Tahoma" w:cs="Tahoma"/>
          <w:spacing w:val="-1"/>
        </w:rPr>
        <w:t>j</w:t>
      </w:r>
      <w:r w:rsidR="002412CF" w:rsidRPr="00AB038D">
        <w:rPr>
          <w:rFonts w:ascii="Tahoma" w:eastAsia="Tahoma" w:hAnsi="Tahoma" w:cs="Tahoma"/>
        </w:rPr>
        <w:t>, z</w:t>
      </w:r>
      <w:r w:rsidR="002412CF" w:rsidRPr="00AB038D">
        <w:rPr>
          <w:rFonts w:ascii="Tahoma" w:eastAsia="Tahoma" w:hAnsi="Tahoma" w:cs="Tahoma"/>
          <w:spacing w:val="1"/>
        </w:rPr>
        <w:t>a</w:t>
      </w:r>
      <w:r w:rsidR="002412CF" w:rsidRPr="00AB038D">
        <w:rPr>
          <w:rFonts w:ascii="Tahoma" w:eastAsia="Tahoma" w:hAnsi="Tahoma" w:cs="Tahoma"/>
        </w:rPr>
        <w:t>pl</w:t>
      </w:r>
      <w:r w:rsidR="002412CF" w:rsidRPr="00AB038D">
        <w:rPr>
          <w:rFonts w:ascii="Tahoma" w:eastAsia="Tahoma" w:hAnsi="Tahoma" w:cs="Tahoma"/>
          <w:spacing w:val="1"/>
        </w:rPr>
        <w:t>an</w:t>
      </w:r>
      <w:r w:rsidR="002412CF" w:rsidRPr="00AB038D">
        <w:rPr>
          <w:rFonts w:ascii="Tahoma" w:eastAsia="Tahoma" w:hAnsi="Tahoma" w:cs="Tahoma"/>
        </w:rPr>
        <w:t>o</w:t>
      </w:r>
      <w:r w:rsidR="002412CF" w:rsidRPr="00AB038D">
        <w:rPr>
          <w:rFonts w:ascii="Tahoma" w:eastAsia="Tahoma" w:hAnsi="Tahoma" w:cs="Tahoma"/>
          <w:spacing w:val="1"/>
        </w:rPr>
        <w:t>wa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j</w:t>
      </w:r>
      <w:r w:rsidR="002412CF" w:rsidRPr="00AB038D">
        <w:rPr>
          <w:rFonts w:ascii="Tahoma" w:eastAsia="Tahoma" w:hAnsi="Tahoma" w:cs="Tahoma"/>
          <w:spacing w:val="2"/>
        </w:rPr>
        <w:t xml:space="preserve"> </w:t>
      </w:r>
      <w:r w:rsidR="002412CF" w:rsidRPr="00AB038D">
        <w:rPr>
          <w:rFonts w:ascii="Tahoma" w:eastAsia="Tahoma" w:hAnsi="Tahoma" w:cs="Tahoma"/>
        </w:rPr>
        <w:t>w</w:t>
      </w:r>
      <w:r w:rsidR="002412CF" w:rsidRPr="00AB038D">
        <w:rPr>
          <w:rFonts w:ascii="Tahoma" w:eastAsia="Tahoma" w:hAnsi="Tahoma" w:cs="Tahoma"/>
          <w:spacing w:val="14"/>
        </w:rPr>
        <w:t xml:space="preserve"> </w:t>
      </w:r>
      <w:r w:rsidR="002412CF" w:rsidRPr="00AB038D">
        <w:rPr>
          <w:rFonts w:ascii="Tahoma" w:eastAsia="Tahoma" w:hAnsi="Tahoma" w:cs="Tahoma"/>
        </w:rPr>
        <w:t>op</w:t>
      </w:r>
      <w:r w:rsidR="002412CF" w:rsidRPr="00AB038D">
        <w:rPr>
          <w:rFonts w:ascii="Tahoma" w:eastAsia="Tahoma" w:hAnsi="Tahoma" w:cs="Tahoma"/>
          <w:spacing w:val="1"/>
        </w:rPr>
        <w:t>a</w:t>
      </w:r>
      <w:r w:rsidR="002412CF" w:rsidRPr="00AB038D">
        <w:rPr>
          <w:rFonts w:ascii="Tahoma" w:eastAsia="Tahoma" w:hAnsi="Tahoma" w:cs="Tahoma"/>
        </w:rPr>
        <w:t>rciu</w:t>
      </w:r>
      <w:r w:rsidR="002412CF" w:rsidRPr="00AB038D">
        <w:rPr>
          <w:rFonts w:ascii="Tahoma" w:eastAsia="Tahoma" w:hAnsi="Tahoma" w:cs="Tahoma"/>
          <w:spacing w:val="7"/>
        </w:rPr>
        <w:t xml:space="preserve"> </w:t>
      </w:r>
      <w:r w:rsidR="002412CF" w:rsidRPr="00AB038D">
        <w:rPr>
          <w:rFonts w:ascii="Tahoma" w:eastAsia="Tahoma" w:hAnsi="Tahoma" w:cs="Tahoma"/>
        </w:rPr>
        <w:t>o</w:t>
      </w:r>
      <w:r w:rsidR="002412CF" w:rsidRPr="00AB038D">
        <w:rPr>
          <w:rFonts w:ascii="Tahoma" w:eastAsia="Tahoma" w:hAnsi="Tahoma" w:cs="Tahoma"/>
          <w:spacing w:val="13"/>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ea</w:t>
      </w:r>
      <w:r w:rsidR="002412CF" w:rsidRPr="00AB038D">
        <w:rPr>
          <w:rFonts w:ascii="Tahoma" w:eastAsia="Tahoma" w:hAnsi="Tahoma" w:cs="Tahoma"/>
          <w:spacing w:val="-1"/>
        </w:rPr>
        <w:t>k</w:t>
      </w:r>
      <w:r w:rsidR="002412CF" w:rsidRPr="00AB038D">
        <w:rPr>
          <w:rFonts w:ascii="Tahoma" w:eastAsia="Tahoma" w:hAnsi="Tahoma" w:cs="Tahoma"/>
          <w:spacing w:val="3"/>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rPr>
        <w:t>y</w:t>
      </w:r>
      <w:r w:rsidR="002B1DA3"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3"/>
        </w:rPr>
        <w:t xml:space="preserve"> </w:t>
      </w:r>
      <w:r w:rsidR="002412CF" w:rsidRPr="00AB038D">
        <w:rPr>
          <w:rFonts w:ascii="Tahoma" w:eastAsia="Tahoma" w:hAnsi="Tahoma" w:cs="Tahoma"/>
        </w:rPr>
        <w:t>może</w:t>
      </w:r>
      <w:r w:rsidR="002412CF" w:rsidRPr="00AB038D">
        <w:rPr>
          <w:rFonts w:ascii="Tahoma" w:eastAsia="Tahoma" w:hAnsi="Tahoma" w:cs="Tahoma"/>
          <w:spacing w:val="11"/>
        </w:rPr>
        <w:t xml:space="preserve"> </w:t>
      </w:r>
      <w:r w:rsidR="002412CF" w:rsidRPr="00AB038D">
        <w:rPr>
          <w:rFonts w:ascii="Tahoma" w:eastAsia="Tahoma" w:hAnsi="Tahoma" w:cs="Tahoma"/>
        </w:rPr>
        <w:t>spo</w:t>
      </w:r>
      <w:r w:rsidR="002412CF" w:rsidRPr="00AB038D">
        <w:rPr>
          <w:rFonts w:ascii="Tahoma" w:eastAsia="Tahoma" w:hAnsi="Tahoma" w:cs="Tahoma"/>
          <w:spacing w:val="1"/>
        </w:rPr>
        <w:t>w</w:t>
      </w:r>
      <w:r w:rsidR="002412CF" w:rsidRPr="00AB038D">
        <w:rPr>
          <w:rFonts w:ascii="Tahoma" w:eastAsia="Tahoma" w:hAnsi="Tahoma" w:cs="Tahoma"/>
        </w:rPr>
        <w:t>odo</w:t>
      </w:r>
      <w:r w:rsidR="002412CF" w:rsidRPr="00AB038D">
        <w:rPr>
          <w:rFonts w:ascii="Tahoma" w:eastAsia="Tahoma" w:hAnsi="Tahoma" w:cs="Tahoma"/>
          <w:spacing w:val="-2"/>
        </w:rPr>
        <w:t>w</w:t>
      </w:r>
      <w:r w:rsidR="002412CF" w:rsidRPr="00AB038D">
        <w:rPr>
          <w:rFonts w:ascii="Tahoma" w:eastAsia="Tahoma" w:hAnsi="Tahoma" w:cs="Tahoma"/>
          <w:spacing w:val="1"/>
        </w:rPr>
        <w:t>a</w:t>
      </w:r>
      <w:r w:rsidR="002412CF" w:rsidRPr="00AB038D">
        <w:rPr>
          <w:rFonts w:ascii="Tahoma" w:eastAsia="Tahoma" w:hAnsi="Tahoma" w:cs="Tahoma"/>
        </w:rPr>
        <w:t>ć obcią</w:t>
      </w:r>
      <w:r w:rsidR="002412CF" w:rsidRPr="00AB038D">
        <w:rPr>
          <w:rFonts w:ascii="Tahoma" w:eastAsia="Tahoma" w:hAnsi="Tahoma" w:cs="Tahoma"/>
          <w:spacing w:val="1"/>
        </w:rPr>
        <w:t>że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9"/>
        </w:rPr>
        <w:t xml:space="preserve"> </w:t>
      </w:r>
      <w:r w:rsidR="002412CF" w:rsidRPr="00AB038D">
        <w:rPr>
          <w:rFonts w:ascii="Tahoma" w:eastAsia="Tahoma" w:hAnsi="Tahoma" w:cs="Tahoma"/>
        </w:rPr>
        <w:t>B</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ta</w:t>
      </w:r>
      <w:r w:rsidR="002412CF" w:rsidRPr="00AB038D">
        <w:rPr>
          <w:rFonts w:ascii="Tahoma" w:eastAsia="Tahoma" w:hAnsi="Tahoma" w:cs="Tahoma"/>
          <w:spacing w:val="-7"/>
        </w:rPr>
        <w:t xml:space="preserve"> </w:t>
      </w:r>
      <w:r w:rsidR="002412CF" w:rsidRPr="00AB038D">
        <w:rPr>
          <w:rFonts w:ascii="Tahoma" w:eastAsia="Tahoma" w:hAnsi="Tahoma" w:cs="Tahoma"/>
          <w:spacing w:val="-3"/>
        </w:rPr>
        <w:t>k</w:t>
      </w:r>
      <w:r w:rsidR="002412CF" w:rsidRPr="00AB038D">
        <w:rPr>
          <w:rFonts w:ascii="Tahoma" w:eastAsia="Tahoma" w:hAnsi="Tahoma" w:cs="Tahoma"/>
        </w:rPr>
        <w:t>o</w:t>
      </w:r>
      <w:r w:rsidR="002412CF" w:rsidRPr="00AB038D">
        <w:rPr>
          <w:rFonts w:ascii="Tahoma" w:eastAsia="Tahoma" w:hAnsi="Tahoma" w:cs="Tahoma"/>
          <w:spacing w:val="2"/>
        </w:rPr>
        <w:t>s</w:t>
      </w:r>
      <w:r w:rsidR="002412CF" w:rsidRPr="00AB038D">
        <w:rPr>
          <w:rFonts w:ascii="Tahoma" w:eastAsia="Tahoma" w:hAnsi="Tahoma" w:cs="Tahoma"/>
        </w:rPr>
        <w:t>z</w:t>
      </w:r>
      <w:r w:rsidR="002412CF" w:rsidRPr="00AB038D">
        <w:rPr>
          <w:rFonts w:ascii="Tahoma" w:eastAsia="Tahoma" w:hAnsi="Tahoma" w:cs="Tahoma"/>
          <w:spacing w:val="1"/>
        </w:rPr>
        <w:t>ta</w:t>
      </w:r>
      <w:r w:rsidR="002412CF" w:rsidRPr="00AB038D">
        <w:rPr>
          <w:rFonts w:ascii="Tahoma" w:eastAsia="Tahoma" w:hAnsi="Tahoma" w:cs="Tahoma"/>
        </w:rPr>
        <w:t>mi</w:t>
      </w:r>
      <w:r w:rsidR="002412CF" w:rsidRPr="00AB038D">
        <w:rPr>
          <w:rFonts w:ascii="Tahoma" w:eastAsia="Tahoma" w:hAnsi="Tahoma" w:cs="Tahoma"/>
          <w:spacing w:val="-7"/>
        </w:rPr>
        <w:t xml:space="preserve"> </w:t>
      </w:r>
      <w:r w:rsidR="002412CF" w:rsidRPr="00AB038D">
        <w:rPr>
          <w:rFonts w:ascii="Tahoma" w:eastAsia="Tahoma" w:hAnsi="Tahoma" w:cs="Tahoma"/>
        </w:rPr>
        <w:t>d</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e</w:t>
      </w:r>
      <w:r w:rsidR="002412CF" w:rsidRPr="00AB038D">
        <w:rPr>
          <w:rFonts w:ascii="Tahoma" w:eastAsia="Tahoma" w:hAnsi="Tahoma" w:cs="Tahoma"/>
        </w:rPr>
        <w:t>g</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w:t>
      </w:r>
      <w:r w:rsidR="002412CF" w:rsidRPr="00AB038D">
        <w:rPr>
          <w:rFonts w:ascii="Tahoma" w:eastAsia="Tahoma" w:hAnsi="Tahoma" w:cs="Tahoma"/>
          <w:spacing w:val="-7"/>
        </w:rPr>
        <w:t xml:space="preserve"> </w:t>
      </w:r>
      <w:r w:rsidR="002412CF" w:rsidRPr="00AB038D">
        <w:rPr>
          <w:rFonts w:ascii="Tahoma" w:eastAsia="Tahoma" w:hAnsi="Tahoma" w:cs="Tahoma"/>
        </w:rPr>
        <w:t>sł</w:t>
      </w:r>
      <w:r w:rsidR="002412CF" w:rsidRPr="00AB038D">
        <w:rPr>
          <w:rFonts w:ascii="Tahoma" w:eastAsia="Tahoma" w:hAnsi="Tahoma" w:cs="Tahoma"/>
          <w:spacing w:val="-1"/>
        </w:rPr>
        <w:t>u</w:t>
      </w:r>
      <w:r w:rsidR="002412CF" w:rsidRPr="00AB038D">
        <w:rPr>
          <w:rFonts w:ascii="Tahoma" w:eastAsia="Tahoma" w:hAnsi="Tahoma" w:cs="Tahoma"/>
        </w:rPr>
        <w:t>żbo</w:t>
      </w:r>
      <w:r w:rsidR="002412CF" w:rsidRPr="00AB038D">
        <w:rPr>
          <w:rFonts w:ascii="Tahoma" w:eastAsia="Tahoma" w:hAnsi="Tahoma" w:cs="Tahoma"/>
          <w:spacing w:val="1"/>
        </w:rPr>
        <w:t>we</w:t>
      </w:r>
      <w:r w:rsidR="002412CF" w:rsidRPr="00AB038D">
        <w:rPr>
          <w:rFonts w:ascii="Tahoma" w:eastAsia="Tahoma" w:hAnsi="Tahoma" w:cs="Tahoma"/>
        </w:rPr>
        <w:t>j</w:t>
      </w:r>
      <w:r w:rsidR="002412CF" w:rsidRPr="00AB038D">
        <w:rPr>
          <w:rFonts w:ascii="Tahoma" w:eastAsia="Tahoma" w:hAnsi="Tahoma" w:cs="Tahoma"/>
          <w:spacing w:val="-8"/>
        </w:rPr>
        <w:t xml:space="preserve"> </w:t>
      </w:r>
      <w:r w:rsidR="002412CF" w:rsidRPr="00AB038D">
        <w:rPr>
          <w:rFonts w:ascii="Tahoma" w:eastAsia="Tahoma" w:hAnsi="Tahoma" w:cs="Tahoma"/>
          <w:spacing w:val="3"/>
        </w:rPr>
        <w:t>p</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o</w:t>
      </w:r>
      <w:r w:rsidR="002412CF" w:rsidRPr="00AB038D">
        <w:rPr>
          <w:rFonts w:ascii="Tahoma" w:eastAsia="Tahoma" w:hAnsi="Tahoma" w:cs="Tahoma"/>
          <w:spacing w:val="1"/>
        </w:rPr>
        <w:t>w</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k</w:t>
      </w:r>
      <w:r w:rsidR="002412CF" w:rsidRPr="00AB038D">
        <w:rPr>
          <w:rFonts w:ascii="Tahoma" w:eastAsia="Tahoma" w:hAnsi="Tahoma" w:cs="Tahoma"/>
        </w:rPr>
        <w:t>ów</w:t>
      </w:r>
      <w:r w:rsidR="002412CF" w:rsidRPr="00AB038D">
        <w:rPr>
          <w:rFonts w:ascii="Tahoma" w:eastAsia="Tahoma" w:hAnsi="Tahoma" w:cs="Tahoma"/>
          <w:spacing w:val="-11"/>
        </w:rPr>
        <w:t xml:space="preserve"> </w:t>
      </w:r>
      <w:r w:rsidR="00E160EF" w:rsidRPr="00AB038D">
        <w:rPr>
          <w:rFonts w:ascii="Tahoma" w:eastAsia="Tahoma" w:hAnsi="Tahoma" w:cs="Tahoma"/>
          <w:spacing w:val="2"/>
        </w:rPr>
        <w:t>IZ</w:t>
      </w:r>
      <w:r w:rsidR="00E160EF" w:rsidRPr="00AB038D">
        <w:rPr>
          <w:rFonts w:ascii="Tahoma" w:eastAsia="Tahoma" w:hAnsi="Tahoma" w:cs="Tahoma"/>
        </w:rPr>
        <w:t>;</w:t>
      </w:r>
    </w:p>
    <w:p w14:paraId="057E8BD4" w14:textId="77777777" w:rsidR="00942F4E" w:rsidRP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spacing w:val="-1"/>
        </w:rPr>
        <w:t>n</w:t>
      </w:r>
      <w:r w:rsidRPr="006B7757">
        <w:rPr>
          <w:rFonts w:ascii="Tahoma" w:eastAsia="Tahoma" w:hAnsi="Tahoma" w:cs="Tahoma"/>
        </w:rPr>
        <w:t>i</w:t>
      </w:r>
      <w:r w:rsidRPr="006B7757">
        <w:rPr>
          <w:rFonts w:ascii="Tahoma" w:eastAsia="Tahoma" w:hAnsi="Tahoma" w:cs="Tahoma"/>
          <w:spacing w:val="1"/>
        </w:rPr>
        <w:t>e</w:t>
      </w:r>
      <w:r w:rsidRPr="006B7757">
        <w:rPr>
          <w:rFonts w:ascii="Tahoma" w:eastAsia="Tahoma" w:hAnsi="Tahoma" w:cs="Tahoma"/>
        </w:rPr>
        <w:t>z</w:t>
      </w:r>
      <w:r w:rsidRPr="006B7757">
        <w:rPr>
          <w:rFonts w:ascii="Tahoma" w:eastAsia="Tahoma" w:hAnsi="Tahoma" w:cs="Tahoma"/>
          <w:spacing w:val="1"/>
        </w:rPr>
        <w:t>w</w:t>
      </w:r>
      <w:r w:rsidRPr="006B7757">
        <w:rPr>
          <w:rFonts w:ascii="Tahoma" w:eastAsia="Tahoma" w:hAnsi="Tahoma" w:cs="Tahoma"/>
        </w:rPr>
        <w:t>ło</w:t>
      </w:r>
      <w:r w:rsidRPr="006B7757">
        <w:rPr>
          <w:rFonts w:ascii="Tahoma" w:eastAsia="Tahoma" w:hAnsi="Tahoma" w:cs="Tahoma"/>
          <w:spacing w:val="-1"/>
        </w:rPr>
        <w:t>c</w:t>
      </w:r>
      <w:r w:rsidRPr="006B7757">
        <w:rPr>
          <w:rFonts w:ascii="Tahoma" w:eastAsia="Tahoma" w:hAnsi="Tahoma" w:cs="Tahoma"/>
        </w:rPr>
        <w:t>zne</w:t>
      </w:r>
      <w:r w:rsidRPr="006B7757">
        <w:rPr>
          <w:rFonts w:ascii="Tahoma" w:eastAsia="Tahoma" w:hAnsi="Tahoma" w:cs="Tahoma"/>
          <w:spacing w:val="3"/>
        </w:rPr>
        <w:t>g</w:t>
      </w:r>
      <w:r w:rsidRPr="006B7757">
        <w:rPr>
          <w:rFonts w:ascii="Tahoma" w:eastAsia="Tahoma" w:hAnsi="Tahoma" w:cs="Tahoma"/>
        </w:rPr>
        <w:t>o 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3"/>
        </w:rPr>
        <w:t>a</w:t>
      </w:r>
      <w:r w:rsidRPr="006B7757">
        <w:rPr>
          <w:rFonts w:ascii="Tahoma" w:eastAsia="Tahoma" w:hAnsi="Tahoma" w:cs="Tahoma"/>
          <w:spacing w:val="-1"/>
        </w:rPr>
        <w:t>n</w:t>
      </w:r>
      <w:r w:rsidRPr="006B7757">
        <w:rPr>
          <w:rFonts w:ascii="Tahoma" w:eastAsia="Tahoma" w:hAnsi="Tahoma" w:cs="Tahoma"/>
        </w:rPr>
        <w:t xml:space="preserve">ia o </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żd</w:t>
      </w:r>
      <w:r w:rsidRPr="006B7757">
        <w:rPr>
          <w:rFonts w:ascii="Tahoma" w:eastAsia="Tahoma" w:hAnsi="Tahoma" w:cs="Tahoma"/>
          <w:spacing w:val="1"/>
        </w:rPr>
        <w:t>e</w:t>
      </w:r>
      <w:r w:rsidRPr="006B7757">
        <w:rPr>
          <w:rFonts w:ascii="Tahoma" w:eastAsia="Tahoma" w:hAnsi="Tahoma" w:cs="Tahoma"/>
        </w:rPr>
        <w:t xml:space="preserve">j </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troli pr</w:t>
      </w:r>
      <w:r w:rsidRPr="006B7757">
        <w:rPr>
          <w:rFonts w:ascii="Tahoma" w:eastAsia="Tahoma" w:hAnsi="Tahoma" w:cs="Tahoma"/>
          <w:spacing w:val="3"/>
        </w:rPr>
        <w:t>z</w:t>
      </w:r>
      <w:r w:rsidRPr="006B7757">
        <w:rPr>
          <w:rFonts w:ascii="Tahoma" w:eastAsia="Tahoma" w:hAnsi="Tahoma" w:cs="Tahoma"/>
          <w:spacing w:val="1"/>
        </w:rPr>
        <w:t>e</w:t>
      </w:r>
      <w:r w:rsidRPr="006B7757">
        <w:rPr>
          <w:rFonts w:ascii="Tahoma" w:eastAsia="Tahoma" w:hAnsi="Tahoma" w:cs="Tahoma"/>
        </w:rPr>
        <w:t>pro</w:t>
      </w:r>
      <w:r w:rsidRPr="006B7757">
        <w:rPr>
          <w:rFonts w:ascii="Tahoma" w:eastAsia="Tahoma" w:hAnsi="Tahoma" w:cs="Tahoma"/>
          <w:spacing w:val="-1"/>
        </w:rPr>
        <w:t>w</w:t>
      </w:r>
      <w:r w:rsidRPr="006B7757">
        <w:rPr>
          <w:rFonts w:ascii="Tahoma" w:eastAsia="Tahoma" w:hAnsi="Tahoma" w:cs="Tahoma"/>
          <w:spacing w:val="1"/>
        </w:rPr>
        <w:t>a</w:t>
      </w:r>
      <w:r w:rsidRPr="006B7757">
        <w:rPr>
          <w:rFonts w:ascii="Tahoma" w:eastAsia="Tahoma" w:hAnsi="Tahoma" w:cs="Tahoma"/>
          <w:spacing w:val="6"/>
        </w:rPr>
        <w:t>d</w:t>
      </w:r>
      <w:r w:rsidRPr="006B7757">
        <w:rPr>
          <w:rFonts w:ascii="Tahoma" w:eastAsia="Tahoma" w:hAnsi="Tahoma" w:cs="Tahoma"/>
        </w:rPr>
        <w:t>zonej</w:t>
      </w:r>
      <w:r w:rsidRPr="006B7757">
        <w:rPr>
          <w:rFonts w:ascii="Tahoma" w:eastAsia="Tahoma" w:hAnsi="Tahoma" w:cs="Tahoma"/>
          <w:spacing w:val="59"/>
        </w:rPr>
        <w:t xml:space="preserve"> </w:t>
      </w:r>
      <w:r w:rsidRPr="006B7757">
        <w:rPr>
          <w:rFonts w:ascii="Tahoma" w:eastAsia="Tahoma" w:hAnsi="Tahoma" w:cs="Tahoma"/>
        </w:rPr>
        <w:t>w z</w:t>
      </w:r>
      <w:r w:rsidRPr="006B7757">
        <w:rPr>
          <w:rFonts w:ascii="Tahoma" w:eastAsia="Tahoma" w:hAnsi="Tahoma" w:cs="Tahoma"/>
          <w:spacing w:val="1"/>
        </w:rPr>
        <w:t>a</w:t>
      </w:r>
      <w:r w:rsidRPr="006B7757">
        <w:rPr>
          <w:rFonts w:ascii="Tahoma" w:eastAsia="Tahoma" w:hAnsi="Tahoma" w:cs="Tahoma"/>
        </w:rPr>
        <w:t>kr</w:t>
      </w:r>
      <w:r w:rsidRPr="006B7757">
        <w:rPr>
          <w:rFonts w:ascii="Tahoma" w:eastAsia="Tahoma" w:hAnsi="Tahoma" w:cs="Tahoma"/>
          <w:spacing w:val="1"/>
        </w:rPr>
        <w:t>e</w:t>
      </w:r>
      <w:r w:rsidRPr="006B7757">
        <w:rPr>
          <w:rFonts w:ascii="Tahoma" w:eastAsia="Tahoma" w:hAnsi="Tahoma" w:cs="Tahoma"/>
        </w:rPr>
        <w:t>sie 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rPr>
        <w:t>id</w:t>
      </w:r>
      <w:r w:rsidRPr="006B7757">
        <w:rPr>
          <w:rFonts w:ascii="Tahoma" w:eastAsia="Tahoma" w:hAnsi="Tahoma" w:cs="Tahoma"/>
          <w:spacing w:val="1"/>
        </w:rPr>
        <w:t>ł</w:t>
      </w:r>
      <w:r w:rsidRPr="006B7757">
        <w:rPr>
          <w:rFonts w:ascii="Tahoma" w:eastAsia="Tahoma" w:hAnsi="Tahoma" w:cs="Tahoma"/>
        </w:rPr>
        <w:t>o</w:t>
      </w:r>
      <w:r w:rsidRPr="006B7757">
        <w:rPr>
          <w:rFonts w:ascii="Tahoma" w:eastAsia="Tahoma" w:hAnsi="Tahoma" w:cs="Tahoma"/>
          <w:spacing w:val="1"/>
        </w:rPr>
        <w:t>w</w:t>
      </w:r>
      <w:r w:rsidRPr="006B7757">
        <w:rPr>
          <w:rFonts w:ascii="Tahoma" w:eastAsia="Tahoma" w:hAnsi="Tahoma" w:cs="Tahoma"/>
        </w:rPr>
        <w:t>oś</w:t>
      </w:r>
      <w:r w:rsidRPr="006B7757">
        <w:rPr>
          <w:rFonts w:ascii="Tahoma" w:eastAsia="Tahoma" w:hAnsi="Tahoma" w:cs="Tahoma"/>
          <w:spacing w:val="-1"/>
        </w:rPr>
        <w:t>c</w:t>
      </w:r>
      <w:r w:rsidRPr="006B7757">
        <w:rPr>
          <w:rFonts w:ascii="Tahoma" w:eastAsia="Tahoma" w:hAnsi="Tahoma" w:cs="Tahoma"/>
        </w:rPr>
        <w:t>i r</w:t>
      </w:r>
      <w:r w:rsidRPr="006B7757">
        <w:rPr>
          <w:rFonts w:ascii="Tahoma" w:eastAsia="Tahoma" w:hAnsi="Tahoma" w:cs="Tahoma"/>
          <w:spacing w:val="1"/>
        </w:rPr>
        <w:t>ea</w:t>
      </w:r>
      <w:r w:rsidRPr="006B7757">
        <w:rPr>
          <w:rFonts w:ascii="Tahoma" w:eastAsia="Tahoma" w:hAnsi="Tahoma" w:cs="Tahoma"/>
        </w:rPr>
        <w:t>liz</w:t>
      </w:r>
      <w:r w:rsidRPr="006B7757">
        <w:rPr>
          <w:rFonts w:ascii="Tahoma" w:eastAsia="Tahoma" w:hAnsi="Tahoma" w:cs="Tahoma"/>
          <w:spacing w:val="1"/>
        </w:rPr>
        <w:t>a</w:t>
      </w:r>
      <w:r w:rsidRPr="006B7757">
        <w:rPr>
          <w:rFonts w:ascii="Tahoma" w:eastAsia="Tahoma" w:hAnsi="Tahoma" w:cs="Tahoma"/>
          <w:spacing w:val="-1"/>
        </w:rPr>
        <w:t>cj</w:t>
      </w:r>
      <w:r w:rsidRPr="006B7757">
        <w:rPr>
          <w:rFonts w:ascii="Tahoma" w:eastAsia="Tahoma" w:hAnsi="Tahoma" w:cs="Tahoma"/>
        </w:rPr>
        <w:t>i</w:t>
      </w:r>
      <w:r w:rsidRPr="006B7757">
        <w:rPr>
          <w:rFonts w:ascii="Tahoma" w:eastAsia="Tahoma" w:hAnsi="Tahoma" w:cs="Tahoma"/>
          <w:spacing w:val="3"/>
        </w:rPr>
        <w:t xml:space="preserve"> </w:t>
      </w:r>
      <w:r w:rsidRPr="006B7757">
        <w:rPr>
          <w:rFonts w:ascii="Tahoma" w:eastAsia="Tahoma" w:hAnsi="Tahoma" w:cs="Tahoma"/>
          <w:spacing w:val="1"/>
        </w:rPr>
        <w:t>p</w:t>
      </w:r>
      <w:r w:rsidRPr="006B7757">
        <w:rPr>
          <w:rFonts w:ascii="Tahoma" w:eastAsia="Tahoma" w:hAnsi="Tahoma" w:cs="Tahoma"/>
        </w:rPr>
        <w:t>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2"/>
        </w:rPr>
        <w:t xml:space="preserve"> </w:t>
      </w:r>
      <w:r w:rsidRPr="006B7757">
        <w:rPr>
          <w:rFonts w:ascii="Tahoma" w:eastAsia="Tahoma" w:hAnsi="Tahoma" w:cs="Tahoma"/>
        </w:rPr>
        <w:t>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6"/>
        </w:rPr>
        <w:t xml:space="preserve"> </w:t>
      </w:r>
      <w:r w:rsidRPr="006B7757">
        <w:rPr>
          <w:rFonts w:ascii="Tahoma" w:eastAsia="Tahoma" w:hAnsi="Tahoma" w:cs="Tahoma"/>
          <w:spacing w:val="-1"/>
        </w:rPr>
        <w:t>u</w:t>
      </w:r>
      <w:r w:rsidRPr="006B7757">
        <w:rPr>
          <w:rFonts w:ascii="Tahoma" w:eastAsia="Tahoma" w:hAnsi="Tahoma" w:cs="Tahoma"/>
        </w:rPr>
        <w:t>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spacing w:val="-1"/>
        </w:rPr>
        <w:t>n</w:t>
      </w:r>
      <w:r w:rsidRPr="006B7757">
        <w:rPr>
          <w:rFonts w:ascii="Tahoma" w:eastAsia="Tahoma" w:hAnsi="Tahoma" w:cs="Tahoma"/>
        </w:rPr>
        <w:t>io</w:t>
      </w:r>
      <w:r w:rsidRPr="006B7757">
        <w:rPr>
          <w:rFonts w:ascii="Tahoma" w:eastAsia="Tahoma" w:hAnsi="Tahoma" w:cs="Tahoma"/>
          <w:spacing w:val="-1"/>
        </w:rPr>
        <w:t>n</w:t>
      </w:r>
      <w:r w:rsidRPr="006B7757">
        <w:rPr>
          <w:rFonts w:ascii="Tahoma" w:eastAsia="Tahoma" w:hAnsi="Tahoma" w:cs="Tahoma"/>
        </w:rPr>
        <w:t>e pod</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3"/>
        </w:rPr>
        <w:t>o</w:t>
      </w:r>
      <w:r w:rsidRPr="006B7757">
        <w:rPr>
          <w:rFonts w:ascii="Tahoma" w:eastAsia="Tahoma" w:hAnsi="Tahoma" w:cs="Tahoma"/>
          <w:spacing w:val="-2"/>
        </w:rPr>
        <w:t>t</w:t>
      </w:r>
      <w:r w:rsidRPr="006B7757">
        <w:rPr>
          <w:rFonts w:ascii="Tahoma" w:eastAsia="Tahoma" w:hAnsi="Tahoma" w:cs="Tahoma"/>
        </w:rPr>
        <w:t>y</w:t>
      </w:r>
      <w:r w:rsidRPr="006B7757">
        <w:rPr>
          <w:rFonts w:ascii="Tahoma" w:eastAsia="Tahoma" w:hAnsi="Tahoma" w:cs="Tahoma"/>
          <w:spacing w:val="1"/>
        </w:rPr>
        <w:t xml:space="preserve"> </w:t>
      </w:r>
      <w:r w:rsidRPr="006B7757">
        <w:rPr>
          <w:rFonts w:ascii="Tahoma" w:eastAsia="Tahoma" w:hAnsi="Tahoma" w:cs="Tahoma"/>
        </w:rPr>
        <w:t>i</w:t>
      </w:r>
      <w:r w:rsidRPr="006B7757">
        <w:rPr>
          <w:rFonts w:ascii="Tahoma" w:eastAsia="Tahoma" w:hAnsi="Tahoma" w:cs="Tahoma"/>
          <w:spacing w:val="1"/>
        </w:rPr>
        <w:t>nn</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n</w:t>
      </w:r>
      <w:r w:rsidRPr="006B7757">
        <w:rPr>
          <w:rFonts w:ascii="Tahoma" w:eastAsia="Tahoma" w:hAnsi="Tahoma" w:cs="Tahoma"/>
        </w:rPr>
        <w:t>iż</w:t>
      </w:r>
      <w:r w:rsidRPr="006B7757">
        <w:rPr>
          <w:rFonts w:ascii="Tahoma" w:eastAsia="Tahoma" w:hAnsi="Tahoma" w:cs="Tahoma"/>
          <w:spacing w:val="8"/>
        </w:rPr>
        <w:t xml:space="preserve"> </w:t>
      </w:r>
      <w:r w:rsidRPr="006B7757">
        <w:rPr>
          <w:rFonts w:ascii="Tahoma" w:eastAsia="Tahoma" w:hAnsi="Tahoma" w:cs="Tahoma"/>
        </w:rPr>
        <w:t>I</w:t>
      </w:r>
      <w:r w:rsidRPr="006B7757">
        <w:rPr>
          <w:rFonts w:ascii="Tahoma" w:eastAsia="Tahoma" w:hAnsi="Tahoma" w:cs="Tahoma"/>
          <w:spacing w:val="-1"/>
        </w:rPr>
        <w:t>Z</w:t>
      </w:r>
      <w:r w:rsidRPr="006B7757">
        <w:rPr>
          <w:rFonts w:ascii="Tahoma" w:eastAsia="Tahoma" w:hAnsi="Tahoma" w:cs="Tahoma"/>
        </w:rPr>
        <w:t>,</w:t>
      </w:r>
      <w:r w:rsidRPr="006B7757">
        <w:rPr>
          <w:rFonts w:ascii="Tahoma" w:eastAsia="Tahoma" w:hAnsi="Tahoma" w:cs="Tahoma"/>
          <w:spacing w:val="9"/>
        </w:rPr>
        <w:t xml:space="preserve"> </w:t>
      </w:r>
      <w:r w:rsidRPr="006B7757">
        <w:rPr>
          <w:rFonts w:ascii="Tahoma" w:eastAsia="Tahoma" w:hAnsi="Tahoma" w:cs="Tahoma"/>
        </w:rPr>
        <w:t>B</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spacing w:val="1"/>
        </w:rPr>
        <w:t>ef</w:t>
      </w:r>
      <w:r w:rsidRPr="006B7757">
        <w:rPr>
          <w:rFonts w:ascii="Tahoma" w:eastAsia="Tahoma" w:hAnsi="Tahoma" w:cs="Tahoma"/>
        </w:rPr>
        <w:t>i</w:t>
      </w:r>
      <w:r w:rsidRPr="006B7757">
        <w:rPr>
          <w:rFonts w:ascii="Tahoma" w:eastAsia="Tahoma" w:hAnsi="Tahoma" w:cs="Tahoma"/>
          <w:spacing w:val="-1"/>
        </w:rPr>
        <w:t>cj</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st</w:t>
      </w:r>
      <w:r w:rsidRPr="006B7757">
        <w:rPr>
          <w:rFonts w:ascii="Tahoma" w:eastAsia="Tahoma" w:hAnsi="Tahoma" w:cs="Tahoma"/>
          <w:spacing w:val="10"/>
        </w:rPr>
        <w:t xml:space="preserve"> </w:t>
      </w:r>
      <w:r w:rsidRPr="006B7757">
        <w:rPr>
          <w:rFonts w:ascii="Tahoma" w:eastAsia="Tahoma" w:hAnsi="Tahoma" w:cs="Tahoma"/>
        </w:rPr>
        <w:t>zobo</w:t>
      </w:r>
      <w:r w:rsidRPr="006B7757">
        <w:rPr>
          <w:rFonts w:ascii="Tahoma" w:eastAsia="Tahoma" w:hAnsi="Tahoma" w:cs="Tahoma"/>
          <w:spacing w:val="1"/>
        </w:rPr>
        <w:t>w</w:t>
      </w:r>
      <w:r w:rsidRPr="006B7757">
        <w:rPr>
          <w:rFonts w:ascii="Tahoma" w:eastAsia="Tahoma" w:hAnsi="Tahoma" w:cs="Tahoma"/>
        </w:rPr>
        <w:t>i</w:t>
      </w:r>
      <w:r w:rsidRPr="006B7757">
        <w:rPr>
          <w:rFonts w:ascii="Tahoma" w:eastAsia="Tahoma" w:hAnsi="Tahoma" w:cs="Tahoma"/>
          <w:spacing w:val="1"/>
        </w:rPr>
        <w:t>ą</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spacing w:val="-3"/>
        </w:rPr>
        <w:t>n</w:t>
      </w:r>
      <w:r w:rsidRPr="006B7757">
        <w:rPr>
          <w:rFonts w:ascii="Tahoma" w:eastAsia="Tahoma" w:hAnsi="Tahoma" w:cs="Tahoma"/>
        </w:rPr>
        <w:t>y pr</w:t>
      </w:r>
      <w:r w:rsidRPr="006B7757">
        <w:rPr>
          <w:rFonts w:ascii="Tahoma" w:eastAsia="Tahoma" w:hAnsi="Tahoma" w:cs="Tahoma"/>
          <w:spacing w:val="1"/>
        </w:rPr>
        <w:t>ze</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zy</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ć</w:t>
      </w:r>
      <w:r w:rsidRPr="006B7757">
        <w:rPr>
          <w:rFonts w:ascii="Tahoma" w:eastAsia="Tahoma" w:hAnsi="Tahoma" w:cs="Tahoma"/>
          <w:spacing w:val="1"/>
        </w:rPr>
        <w:t xml:space="preserve"> </w:t>
      </w:r>
      <w:r w:rsidRPr="006B7757">
        <w:rPr>
          <w:rFonts w:ascii="Tahoma" w:eastAsia="Tahoma" w:hAnsi="Tahoma" w:cs="Tahoma"/>
        </w:rPr>
        <w:t>IZ</w:t>
      </w:r>
      <w:r w:rsidRPr="006B7757">
        <w:rPr>
          <w:rFonts w:ascii="Tahoma" w:eastAsia="Tahoma" w:hAnsi="Tahoma" w:cs="Tahoma"/>
          <w:spacing w:val="12"/>
        </w:rPr>
        <w:t xml:space="preserve"> </w:t>
      </w:r>
      <w:r w:rsidRPr="006B7757">
        <w:rPr>
          <w:rFonts w:ascii="Tahoma" w:eastAsia="Tahoma" w:hAnsi="Tahoma" w:cs="Tahoma"/>
          <w:spacing w:val="-1"/>
        </w:rPr>
        <w:t>k</w:t>
      </w:r>
      <w:r w:rsidRPr="006B7757">
        <w:rPr>
          <w:rFonts w:ascii="Tahoma" w:eastAsia="Tahoma" w:hAnsi="Tahoma" w:cs="Tahoma"/>
        </w:rPr>
        <w:t>opie</w:t>
      </w:r>
      <w:r w:rsidRPr="006B7757">
        <w:rPr>
          <w:rFonts w:ascii="Tahoma" w:eastAsia="Tahoma" w:hAnsi="Tahoma" w:cs="Tahoma"/>
          <w:spacing w:val="10"/>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ma</w:t>
      </w:r>
      <w:r w:rsidRPr="006B7757">
        <w:rPr>
          <w:rFonts w:ascii="Tahoma" w:eastAsia="Tahoma" w:hAnsi="Tahoma" w:cs="Tahoma"/>
          <w:spacing w:val="2"/>
        </w:rPr>
        <w:t>c</w:t>
      </w:r>
      <w:r w:rsidRPr="006B7757">
        <w:rPr>
          <w:rFonts w:ascii="Tahoma" w:eastAsia="Tahoma" w:hAnsi="Tahoma" w:cs="Tahoma"/>
          <w:spacing w:val="-1"/>
        </w:rPr>
        <w:t>j</w:t>
      </w:r>
      <w:r w:rsidRPr="006B7757">
        <w:rPr>
          <w:rFonts w:ascii="Tahoma" w:eastAsia="Tahoma" w:hAnsi="Tahoma" w:cs="Tahoma"/>
        </w:rPr>
        <w:t>i</w:t>
      </w:r>
      <w:r w:rsidRPr="006B7757">
        <w:rPr>
          <w:rFonts w:ascii="Tahoma" w:eastAsia="Tahoma" w:hAnsi="Tahoma" w:cs="Tahoma"/>
          <w:spacing w:val="5"/>
        </w:rPr>
        <w:t xml:space="preserve"> </w:t>
      </w:r>
      <w:r w:rsidRPr="006B7757">
        <w:rPr>
          <w:rFonts w:ascii="Tahoma" w:eastAsia="Tahoma" w:hAnsi="Tahoma" w:cs="Tahoma"/>
        </w:rPr>
        <w:t>po</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w:t>
      </w:r>
      <w:r w:rsidRPr="006B7757">
        <w:rPr>
          <w:rFonts w:ascii="Tahoma" w:eastAsia="Tahoma" w:hAnsi="Tahoma" w:cs="Tahoma"/>
          <w:spacing w:val="2"/>
        </w:rPr>
        <w:t>l</w:t>
      </w:r>
      <w:r w:rsidRPr="006B7757">
        <w:rPr>
          <w:rFonts w:ascii="Tahoma" w:eastAsia="Tahoma" w:hAnsi="Tahoma" w:cs="Tahoma"/>
          <w:spacing w:val="-1"/>
        </w:rPr>
        <w:t>n</w:t>
      </w:r>
      <w:r w:rsidRPr="006B7757">
        <w:rPr>
          <w:rFonts w:ascii="Tahoma" w:eastAsia="Tahoma" w:hAnsi="Tahoma" w:cs="Tahoma"/>
          <w:spacing w:val="-3"/>
        </w:rPr>
        <w:t>y</w:t>
      </w:r>
      <w:r w:rsidRPr="006B7757">
        <w:rPr>
          <w:rFonts w:ascii="Tahoma" w:eastAsia="Tahoma" w:hAnsi="Tahoma" w:cs="Tahoma"/>
          <w:spacing w:val="-1"/>
        </w:rPr>
        <w:t>c</w:t>
      </w:r>
      <w:r w:rsidRPr="006B7757">
        <w:rPr>
          <w:rFonts w:ascii="Tahoma" w:eastAsia="Tahoma" w:hAnsi="Tahoma" w:cs="Tahoma"/>
        </w:rPr>
        <w:t xml:space="preserve">h </w:t>
      </w:r>
      <w:r w:rsidRPr="006B7757">
        <w:rPr>
          <w:rFonts w:ascii="Tahoma" w:eastAsia="Tahoma" w:hAnsi="Tahoma" w:cs="Tahoma"/>
          <w:spacing w:val="2"/>
        </w:rPr>
        <w:t>o</w:t>
      </w:r>
      <w:r w:rsidRPr="006B7757">
        <w:rPr>
          <w:rFonts w:ascii="Tahoma" w:eastAsia="Tahoma" w:hAnsi="Tahoma" w:cs="Tahoma"/>
          <w:spacing w:val="-2"/>
        </w:rPr>
        <w:t>r</w:t>
      </w:r>
      <w:r w:rsidRPr="006B7757">
        <w:rPr>
          <w:rFonts w:ascii="Tahoma" w:eastAsia="Tahoma" w:hAnsi="Tahoma" w:cs="Tahoma"/>
          <w:spacing w:val="1"/>
        </w:rPr>
        <w:t>a</w:t>
      </w:r>
      <w:r w:rsidRPr="006B7757">
        <w:rPr>
          <w:rFonts w:ascii="Tahoma" w:eastAsia="Tahoma" w:hAnsi="Tahoma" w:cs="Tahoma"/>
        </w:rPr>
        <w:t>z</w:t>
      </w:r>
      <w:r w:rsidRPr="006B7757">
        <w:rPr>
          <w:rFonts w:ascii="Tahoma" w:eastAsia="Tahoma" w:hAnsi="Tahoma" w:cs="Tahoma"/>
          <w:spacing w:val="10"/>
        </w:rPr>
        <w:t xml:space="preserve"> </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rPr>
        <w:t>l</w:t>
      </w:r>
      <w:r w:rsidRPr="006B7757">
        <w:rPr>
          <w:rFonts w:ascii="Tahoma" w:eastAsia="Tahoma" w:hAnsi="Tahoma" w:cs="Tahoma"/>
          <w:spacing w:val="1"/>
        </w:rPr>
        <w:t>e</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ń</w:t>
      </w:r>
      <w:r w:rsidRPr="006B7757">
        <w:rPr>
          <w:rFonts w:ascii="Tahoma" w:eastAsia="Tahoma" w:hAnsi="Tahoma" w:cs="Tahoma"/>
          <w:spacing w:val="6"/>
        </w:rPr>
        <w:t xml:space="preserve"> </w:t>
      </w:r>
      <w:r w:rsidRPr="006B7757">
        <w:rPr>
          <w:rFonts w:ascii="Tahoma" w:eastAsia="Tahoma" w:hAnsi="Tahoma" w:cs="Tahoma"/>
        </w:rPr>
        <w:t>po</w:t>
      </w:r>
      <w:r w:rsidRPr="006B7757">
        <w:rPr>
          <w:rFonts w:ascii="Tahoma" w:eastAsia="Tahoma" w:hAnsi="Tahoma" w:cs="Tahoma"/>
          <w:spacing w:val="-3"/>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1"/>
        </w:rPr>
        <w:t>ny</w:t>
      </w:r>
      <w:r w:rsidRPr="006B7757">
        <w:rPr>
          <w:rFonts w:ascii="Tahoma" w:eastAsia="Tahoma" w:hAnsi="Tahoma" w:cs="Tahoma"/>
          <w:spacing w:val="2"/>
        </w:rPr>
        <w:t>c</w:t>
      </w:r>
      <w:r w:rsidRPr="006B7757">
        <w:rPr>
          <w:rFonts w:ascii="Tahoma" w:eastAsia="Tahoma" w:hAnsi="Tahoma" w:cs="Tahoma"/>
        </w:rPr>
        <w:t>h l</w:t>
      </w:r>
      <w:r w:rsidRPr="006B7757">
        <w:rPr>
          <w:rFonts w:ascii="Tahoma" w:eastAsia="Tahoma" w:hAnsi="Tahoma" w:cs="Tahoma"/>
          <w:spacing w:val="-1"/>
        </w:rPr>
        <w:t>u</w:t>
      </w:r>
      <w:r w:rsidRPr="006B7757">
        <w:rPr>
          <w:rFonts w:ascii="Tahoma" w:eastAsia="Tahoma" w:hAnsi="Tahoma" w:cs="Tahoma"/>
        </w:rPr>
        <w:t>b</w:t>
      </w:r>
      <w:r w:rsidRPr="006B7757">
        <w:rPr>
          <w:rFonts w:ascii="Tahoma" w:eastAsia="Tahoma" w:hAnsi="Tahoma" w:cs="Tahoma"/>
          <w:spacing w:val="11"/>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ró</w:t>
      </w:r>
      <w:r w:rsidRPr="006B7757">
        <w:rPr>
          <w:rFonts w:ascii="Tahoma" w:eastAsia="Tahoma" w:hAnsi="Tahoma" w:cs="Tahoma"/>
          <w:spacing w:val="1"/>
        </w:rPr>
        <w:t>w</w:t>
      </w:r>
      <w:r w:rsidRPr="006B7757">
        <w:rPr>
          <w:rFonts w:ascii="Tahoma" w:eastAsia="Tahoma" w:hAnsi="Tahoma" w:cs="Tahoma"/>
          <w:spacing w:val="-1"/>
        </w:rPr>
        <w:t>n</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żn</w:t>
      </w:r>
      <w:r w:rsidRPr="006B7757">
        <w:rPr>
          <w:rFonts w:ascii="Tahoma" w:eastAsia="Tahoma" w:hAnsi="Tahoma" w:cs="Tahoma"/>
          <w:spacing w:val="-1"/>
        </w:rPr>
        <w:t>yc</w:t>
      </w:r>
      <w:r w:rsidRPr="006B7757">
        <w:rPr>
          <w:rFonts w:ascii="Tahoma" w:eastAsia="Tahoma" w:hAnsi="Tahoma" w:cs="Tahoma"/>
        </w:rPr>
        <w:t>h d</w:t>
      </w:r>
      <w:r w:rsidRPr="006B7757">
        <w:rPr>
          <w:rFonts w:ascii="Tahoma" w:eastAsia="Tahoma" w:hAnsi="Tahoma" w:cs="Tahoma"/>
          <w:spacing w:val="2"/>
        </w:rPr>
        <w:t>o</w:t>
      </w:r>
      <w:r w:rsidRPr="006B7757">
        <w:rPr>
          <w:rFonts w:ascii="Tahoma" w:eastAsia="Tahoma" w:hAnsi="Tahoma" w:cs="Tahoma"/>
          <w:spacing w:val="-1"/>
        </w:rPr>
        <w:t>ku</w:t>
      </w:r>
      <w:r w:rsidRPr="006B7757">
        <w:rPr>
          <w:rFonts w:ascii="Tahoma" w:eastAsia="Tahoma" w:hAnsi="Tahoma" w:cs="Tahoma"/>
        </w:rPr>
        <w:t>m</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rPr>
        <w:t>w</w:t>
      </w:r>
      <w:r w:rsidRPr="006B7757">
        <w:rPr>
          <w:rFonts w:ascii="Tahoma" w:eastAsia="Tahoma" w:hAnsi="Tahoma" w:cs="Tahoma"/>
          <w:spacing w:val="3"/>
        </w:rPr>
        <w:t xml:space="preserve"> </w:t>
      </w:r>
      <w:r w:rsidRPr="006B7757">
        <w:rPr>
          <w:rFonts w:ascii="Tahoma" w:eastAsia="Tahoma" w:hAnsi="Tahoma" w:cs="Tahoma"/>
        </w:rPr>
        <w:t>sporz</w:t>
      </w:r>
      <w:r w:rsidRPr="006B7757">
        <w:rPr>
          <w:rFonts w:ascii="Tahoma" w:eastAsia="Tahoma" w:hAnsi="Tahoma" w:cs="Tahoma"/>
          <w:spacing w:val="1"/>
        </w:rPr>
        <w:t>ą</w:t>
      </w:r>
      <w:r w:rsidRPr="006B7757">
        <w:rPr>
          <w:rFonts w:ascii="Tahoma" w:eastAsia="Tahoma" w:hAnsi="Tahoma" w:cs="Tahoma"/>
        </w:rPr>
        <w:t>dzo</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9"/>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s</w:t>
      </w:r>
      <w:r w:rsidRPr="006B7757">
        <w:rPr>
          <w:rFonts w:ascii="Tahoma" w:eastAsia="Tahoma" w:hAnsi="Tahoma" w:cs="Tahoma"/>
          <w:spacing w:val="-2"/>
        </w:rPr>
        <w:t>t</w:t>
      </w:r>
      <w:r w:rsidRPr="006B7757">
        <w:rPr>
          <w:rFonts w:ascii="Tahoma" w:eastAsia="Tahoma" w:hAnsi="Tahoma" w:cs="Tahoma"/>
          <w:spacing w:val="-1"/>
        </w:rPr>
        <w:t>y</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spacing w:val="7"/>
        </w:rPr>
        <w:t>c</w:t>
      </w:r>
      <w:r w:rsidRPr="006B7757">
        <w:rPr>
          <w:rFonts w:ascii="Tahoma" w:eastAsia="Tahoma" w:hAnsi="Tahoma" w:cs="Tahoma"/>
          <w:spacing w:val="-1"/>
        </w:rPr>
        <w:t>j</w:t>
      </w:r>
      <w:r w:rsidRPr="006B7757">
        <w:rPr>
          <w:rFonts w:ascii="Tahoma" w:eastAsia="Tahoma" w:hAnsi="Tahoma" w:cs="Tahoma"/>
        </w:rPr>
        <w:t>e</w:t>
      </w:r>
      <w:r w:rsidRPr="006B7757">
        <w:rPr>
          <w:rFonts w:ascii="Tahoma" w:eastAsia="Tahoma" w:hAnsi="Tahoma" w:cs="Tahoma"/>
          <w:spacing w:val="6"/>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2"/>
        </w:rPr>
        <w:t>u</w:t>
      </w:r>
      <w:r w:rsidRPr="006B7757">
        <w:rPr>
          <w:rFonts w:ascii="Tahoma" w:eastAsia="Tahoma" w:hAnsi="Tahoma" w:cs="Tahoma"/>
          <w:spacing w:val="-1"/>
        </w:rPr>
        <w:t>j</w:t>
      </w:r>
      <w:r w:rsidRPr="006B7757">
        <w:rPr>
          <w:rFonts w:ascii="Tahoma" w:eastAsia="Tahoma" w:hAnsi="Tahoma" w:cs="Tahoma"/>
          <w:spacing w:val="1"/>
        </w:rPr>
        <w:t>ą</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w:t>
      </w:r>
      <w:r w:rsidRPr="006B7757">
        <w:rPr>
          <w:rFonts w:ascii="Tahoma" w:eastAsia="Tahoma" w:hAnsi="Tahoma" w:cs="Tahoma"/>
          <w:spacing w:val="4"/>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ż</w:t>
      </w:r>
      <w:r w:rsidRPr="006B7757">
        <w:rPr>
          <w:rFonts w:ascii="Tahoma" w:eastAsia="Tahoma" w:hAnsi="Tahoma" w:cs="Tahoma"/>
          <w:spacing w:val="1"/>
        </w:rPr>
        <w:t>e</w:t>
      </w:r>
      <w:r w:rsidRPr="006B7757">
        <w:rPr>
          <w:rFonts w:ascii="Tahoma" w:eastAsia="Tahoma" w:hAnsi="Tahoma" w:cs="Tahoma"/>
        </w:rPr>
        <w:t>li</w:t>
      </w:r>
      <w:r w:rsidRPr="006B7757">
        <w:rPr>
          <w:rFonts w:ascii="Tahoma" w:eastAsia="Tahoma" w:hAnsi="Tahoma" w:cs="Tahoma"/>
          <w:spacing w:val="12"/>
        </w:rPr>
        <w:t xml:space="preserve"> </w:t>
      </w:r>
      <w:r w:rsidRPr="006B7757">
        <w:rPr>
          <w:rFonts w:ascii="Tahoma" w:eastAsia="Tahoma" w:hAnsi="Tahoma" w:cs="Tahoma"/>
          <w:spacing w:val="1"/>
        </w:rPr>
        <w:t>w</w:t>
      </w:r>
      <w:r w:rsidRPr="006B7757">
        <w:rPr>
          <w:rFonts w:ascii="Tahoma" w:eastAsia="Tahoma" w:hAnsi="Tahoma" w:cs="Tahoma"/>
          <w:spacing w:val="-1"/>
        </w:rPr>
        <w:t>yn</w:t>
      </w:r>
      <w:r w:rsidRPr="006B7757">
        <w:rPr>
          <w:rFonts w:ascii="Tahoma" w:eastAsia="Tahoma" w:hAnsi="Tahoma" w:cs="Tahoma"/>
        </w:rPr>
        <w:t>i</w:t>
      </w:r>
      <w:r w:rsidRPr="006B7757">
        <w:rPr>
          <w:rFonts w:ascii="Tahoma" w:eastAsia="Tahoma" w:hAnsi="Tahoma" w:cs="Tahoma"/>
          <w:spacing w:val="-1"/>
        </w:rPr>
        <w:t>k</w:t>
      </w:r>
      <w:r w:rsidRPr="006B7757">
        <w:rPr>
          <w:rFonts w:ascii="Tahoma" w:eastAsia="Tahoma" w:hAnsi="Tahoma" w:cs="Tahoma"/>
        </w:rPr>
        <w:t>i</w:t>
      </w:r>
      <w:r w:rsidRPr="006B7757">
        <w:rPr>
          <w:rFonts w:ascii="Tahoma" w:eastAsia="Tahoma" w:hAnsi="Tahoma" w:cs="Tahoma"/>
          <w:spacing w:val="11"/>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troli do</w:t>
      </w:r>
      <w:r w:rsidRPr="006B7757">
        <w:rPr>
          <w:rFonts w:ascii="Tahoma" w:eastAsia="Tahoma" w:hAnsi="Tahoma" w:cs="Tahoma"/>
          <w:spacing w:val="-2"/>
        </w:rPr>
        <w:t>t</w:t>
      </w:r>
      <w:r w:rsidRPr="006B7757">
        <w:rPr>
          <w:rFonts w:ascii="Tahoma" w:eastAsia="Tahoma" w:hAnsi="Tahoma" w:cs="Tahoma"/>
          <w:spacing w:val="-1"/>
        </w:rPr>
        <w:t>yc</w:t>
      </w:r>
      <w:r w:rsidRPr="006B7757">
        <w:rPr>
          <w:rFonts w:ascii="Tahoma" w:eastAsia="Tahoma" w:hAnsi="Tahoma" w:cs="Tahoma"/>
        </w:rPr>
        <w:t>zą</w:t>
      </w:r>
      <w:r w:rsidRPr="006B7757">
        <w:rPr>
          <w:rFonts w:ascii="Tahoma" w:eastAsia="Tahoma" w:hAnsi="Tahoma" w:cs="Tahoma"/>
          <w:spacing w:val="-6"/>
        </w:rPr>
        <w:t xml:space="preserve"> </w:t>
      </w:r>
      <w:r w:rsidRPr="006B7757">
        <w:rPr>
          <w:rFonts w:ascii="Tahoma" w:eastAsia="Tahoma" w:hAnsi="Tahoma" w:cs="Tahoma"/>
        </w:rPr>
        <w:t>pro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spacing w:val="3"/>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8"/>
        </w:rPr>
        <w:t xml:space="preserve"> </w:t>
      </w:r>
      <w:r w:rsidRPr="006B7757">
        <w:rPr>
          <w:rFonts w:ascii="Tahoma" w:eastAsia="Tahoma" w:hAnsi="Tahoma" w:cs="Tahoma"/>
        </w:rPr>
        <w:t>w</w:t>
      </w:r>
      <w:r w:rsidRPr="006B7757">
        <w:rPr>
          <w:rFonts w:ascii="Tahoma" w:eastAsia="Tahoma" w:hAnsi="Tahoma" w:cs="Tahoma"/>
          <w:spacing w:val="-1"/>
        </w:rPr>
        <w:t xml:space="preserve"> </w:t>
      </w:r>
      <w:r w:rsidRPr="006B7757">
        <w:rPr>
          <w:rFonts w:ascii="Tahoma" w:eastAsia="Tahoma" w:hAnsi="Tahoma" w:cs="Tahoma"/>
          <w:spacing w:val="1"/>
        </w:rPr>
        <w:t>te</w:t>
      </w:r>
      <w:r w:rsidRPr="006B7757">
        <w:rPr>
          <w:rFonts w:ascii="Tahoma" w:eastAsia="Tahoma" w:hAnsi="Tahoma" w:cs="Tahoma"/>
        </w:rPr>
        <w:t>r</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1</w:t>
      </w:r>
      <w:r w:rsidRPr="006B7757">
        <w:rPr>
          <w:rFonts w:ascii="Tahoma" w:eastAsia="Tahoma" w:hAnsi="Tahoma" w:cs="Tahoma"/>
        </w:rPr>
        <w:t>4</w:t>
      </w:r>
      <w:r w:rsidRPr="006B7757">
        <w:rPr>
          <w:rFonts w:ascii="Tahoma" w:eastAsia="Tahoma" w:hAnsi="Tahoma" w:cs="Tahoma"/>
          <w:spacing w:val="-3"/>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w:t>
      </w:r>
      <w:r w:rsidRPr="006B7757">
        <w:rPr>
          <w:rFonts w:ascii="Tahoma" w:eastAsia="Tahoma" w:hAnsi="Tahoma" w:cs="Tahoma"/>
          <w:spacing w:val="-2"/>
        </w:rPr>
        <w:t xml:space="preserve"> </w:t>
      </w:r>
      <w:r w:rsidRPr="006B7757">
        <w:rPr>
          <w:rFonts w:ascii="Tahoma" w:eastAsia="Tahoma" w:hAnsi="Tahoma" w:cs="Tahoma"/>
        </w:rPr>
        <w:t>od</w:t>
      </w:r>
      <w:r w:rsidRPr="006B7757">
        <w:rPr>
          <w:rFonts w:ascii="Tahoma" w:eastAsia="Tahoma" w:hAnsi="Tahoma" w:cs="Tahoma"/>
          <w:spacing w:val="-2"/>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ia</w:t>
      </w:r>
      <w:r w:rsidRPr="006B7757">
        <w:rPr>
          <w:rFonts w:ascii="Tahoma" w:eastAsia="Tahoma" w:hAnsi="Tahoma" w:cs="Tahoma"/>
          <w:spacing w:val="-3"/>
        </w:rPr>
        <w:t xml:space="preserve"> </w:t>
      </w:r>
      <w:r w:rsidRPr="006B7757">
        <w:rPr>
          <w:rFonts w:ascii="Tahoma" w:eastAsia="Tahoma" w:hAnsi="Tahoma" w:cs="Tahoma"/>
        </w:rPr>
        <w:t>ot</w:t>
      </w:r>
      <w:r w:rsidRPr="006B7757">
        <w:rPr>
          <w:rFonts w:ascii="Tahoma" w:eastAsia="Tahoma" w:hAnsi="Tahoma" w:cs="Tahoma"/>
          <w:spacing w:val="1"/>
        </w:rPr>
        <w:t>r</w:t>
      </w:r>
      <w:r w:rsidRPr="006B7757">
        <w:rPr>
          <w:rFonts w:ascii="Tahoma" w:eastAsia="Tahoma" w:hAnsi="Tahoma" w:cs="Tahoma"/>
        </w:rPr>
        <w:t>zym</w:t>
      </w:r>
      <w:r w:rsidRPr="006B7757">
        <w:rPr>
          <w:rFonts w:ascii="Tahoma" w:eastAsia="Tahoma" w:hAnsi="Tahoma" w:cs="Tahoma"/>
          <w:spacing w:val="1"/>
        </w:rPr>
        <w:t>a</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a</w:t>
      </w:r>
      <w:r w:rsidRPr="006B7757">
        <w:rPr>
          <w:rFonts w:ascii="Tahoma" w:eastAsia="Tahoma" w:hAnsi="Tahoma" w:cs="Tahoma"/>
          <w:spacing w:val="-8"/>
        </w:rPr>
        <w:t xml:space="preserve"> </w:t>
      </w:r>
      <w:r w:rsidRPr="006B7757">
        <w:rPr>
          <w:rFonts w:ascii="Tahoma" w:eastAsia="Tahoma" w:hAnsi="Tahoma" w:cs="Tahoma"/>
          <w:spacing w:val="-2"/>
        </w:rPr>
        <w:t>t</w:t>
      </w:r>
      <w:r w:rsidRPr="006B7757">
        <w:rPr>
          <w:rFonts w:ascii="Tahoma" w:eastAsia="Tahoma" w:hAnsi="Tahoma" w:cs="Tahoma"/>
          <w:spacing w:val="-3"/>
        </w:rPr>
        <w:t>y</w:t>
      </w:r>
      <w:r w:rsidRPr="006B7757">
        <w:rPr>
          <w:rFonts w:ascii="Tahoma" w:eastAsia="Tahoma" w:hAnsi="Tahoma" w:cs="Tahoma"/>
          <w:spacing w:val="2"/>
        </w:rPr>
        <w:t>c</w:t>
      </w:r>
      <w:r w:rsidRPr="006B7757">
        <w:rPr>
          <w:rFonts w:ascii="Tahoma" w:eastAsia="Tahoma" w:hAnsi="Tahoma" w:cs="Tahoma"/>
        </w:rPr>
        <w:t>h</w:t>
      </w:r>
      <w:r w:rsidRPr="006B7757">
        <w:rPr>
          <w:rFonts w:ascii="Tahoma" w:eastAsia="Tahoma" w:hAnsi="Tahoma" w:cs="Tahoma"/>
          <w:spacing w:val="-5"/>
        </w:rPr>
        <w:t xml:space="preserve"> </w:t>
      </w:r>
      <w:r w:rsidRPr="006B7757">
        <w:rPr>
          <w:rFonts w:ascii="Tahoma" w:eastAsia="Tahoma" w:hAnsi="Tahoma" w:cs="Tahoma"/>
        </w:rPr>
        <w:t>do</w:t>
      </w:r>
      <w:r w:rsidRPr="006B7757">
        <w:rPr>
          <w:rFonts w:ascii="Tahoma" w:eastAsia="Tahoma" w:hAnsi="Tahoma" w:cs="Tahoma"/>
          <w:spacing w:val="2"/>
        </w:rPr>
        <w:t>k</w:t>
      </w:r>
      <w:r w:rsidRPr="006B7757">
        <w:rPr>
          <w:rFonts w:ascii="Tahoma" w:eastAsia="Tahoma" w:hAnsi="Tahoma" w:cs="Tahoma"/>
          <w:spacing w:val="-1"/>
        </w:rPr>
        <w:t>u</w:t>
      </w:r>
      <w:r w:rsidRPr="006B7757">
        <w:rPr>
          <w:rFonts w:ascii="Tahoma" w:eastAsia="Tahoma" w:hAnsi="Tahoma" w:cs="Tahoma"/>
        </w:rPr>
        <w:t>m</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spacing w:val="-6"/>
        </w:rPr>
        <w:t>w</w:t>
      </w:r>
      <w:r w:rsidR="00E160EF" w:rsidRPr="006B7757">
        <w:rPr>
          <w:rFonts w:ascii="Tahoma" w:eastAsia="Tahoma" w:hAnsi="Tahoma" w:cs="Tahoma"/>
          <w:spacing w:val="8"/>
        </w:rPr>
        <w:t>;</w:t>
      </w:r>
      <w:r w:rsidR="000649F1" w:rsidRPr="001C3C76">
        <w:rPr>
          <w:rStyle w:val="Odwoanieprzypisudolnego"/>
          <w:rFonts w:ascii="Tahoma" w:eastAsia="Tahoma" w:hAnsi="Tahoma" w:cs="Tahoma"/>
          <w:spacing w:val="8"/>
        </w:rPr>
        <w:footnoteReference w:id="50"/>
      </w:r>
    </w:p>
    <w:p w14:paraId="62C7049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n</w:t>
      </w:r>
      <w:r w:rsidRPr="00AB038D">
        <w:rPr>
          <w:rFonts w:ascii="Tahoma" w:eastAsia="Tahoma" w:hAnsi="Tahoma" w:cs="Tahoma"/>
        </w:rPr>
        <w:t>a pis</w:t>
      </w:r>
      <w:r w:rsidRPr="00AB038D">
        <w:rPr>
          <w:rFonts w:ascii="Tahoma" w:eastAsia="Tahoma" w:hAnsi="Tahoma" w:cs="Tahoma"/>
          <w:spacing w:val="1"/>
        </w:rPr>
        <w:t>e</w:t>
      </w:r>
      <w:r w:rsidRPr="00AB038D">
        <w:rPr>
          <w:rFonts w:ascii="Tahoma" w:eastAsia="Tahoma" w:hAnsi="Tahoma" w:cs="Tahoma"/>
          <w:spacing w:val="-2"/>
        </w:rPr>
        <w:t>m</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46"/>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45"/>
        </w:rPr>
        <w:t xml:space="preserve"> </w:t>
      </w:r>
      <w:r w:rsidRPr="00AB038D">
        <w:rPr>
          <w:rFonts w:ascii="Tahoma" w:eastAsia="Tahoma" w:hAnsi="Tahoma" w:cs="Tahoma"/>
        </w:rPr>
        <w:t xml:space="preserve">IZ </w:t>
      </w:r>
      <w:r w:rsidRPr="00AB038D">
        <w:rPr>
          <w:rFonts w:ascii="Tahoma" w:eastAsia="Tahoma" w:hAnsi="Tahoma" w:cs="Tahoma"/>
          <w:spacing w:val="1"/>
        </w:rPr>
        <w:t>w</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k</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h i</w:t>
      </w:r>
      <w:r w:rsidRPr="00AB038D">
        <w:rPr>
          <w:rFonts w:ascii="Tahoma" w:eastAsia="Tahoma" w:hAnsi="Tahoma" w:cs="Tahoma"/>
          <w:spacing w:val="7"/>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 xml:space="preserve">i i </w:t>
      </w:r>
      <w:r w:rsidRPr="00AB038D">
        <w:rPr>
          <w:rFonts w:ascii="Tahoma" w:eastAsia="Tahoma" w:hAnsi="Tahoma" w:cs="Tahoma"/>
          <w:spacing w:val="1"/>
        </w:rPr>
        <w:t>wy</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ń z</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00B514B5"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ą</w:t>
      </w:r>
      <w:r w:rsidRPr="00AB038D">
        <w:rPr>
          <w:rFonts w:ascii="Tahoma" w:eastAsia="Tahoma" w:hAnsi="Tahoma" w:cs="Tahoma"/>
          <w:spacing w:val="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9"/>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 w</w:t>
      </w:r>
      <w:r w:rsidRPr="00AB038D">
        <w:rPr>
          <w:rFonts w:ascii="Tahoma" w:eastAsia="Tahoma" w:hAnsi="Tahoma" w:cs="Tahoma"/>
          <w:spacing w:val="11"/>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iu w</w:t>
      </w:r>
      <w:r w:rsidRPr="00AB038D">
        <w:rPr>
          <w:rFonts w:ascii="Tahoma" w:eastAsia="Tahoma" w:hAnsi="Tahoma" w:cs="Tahoma"/>
          <w:spacing w:val="9"/>
        </w:rPr>
        <w:t xml:space="preserve"> </w:t>
      </w:r>
      <w:r w:rsidRPr="00AB038D">
        <w:rPr>
          <w:rFonts w:ascii="Tahoma" w:eastAsia="Tahoma" w:hAnsi="Tahoma" w:cs="Tahoma"/>
          <w:spacing w:val="-2"/>
        </w:rPr>
        <w:t>t</w:t>
      </w:r>
      <w:r w:rsidRPr="00AB038D">
        <w:rPr>
          <w:rFonts w:ascii="Tahoma" w:eastAsia="Tahoma" w:hAnsi="Tahoma" w:cs="Tahoma"/>
          <w:spacing w:val="5"/>
        </w:rPr>
        <w:t>y</w:t>
      </w:r>
      <w:r w:rsidRPr="00AB038D">
        <w:rPr>
          <w:rFonts w:ascii="Tahoma" w:eastAsia="Tahoma" w:hAnsi="Tahoma" w:cs="Tahoma"/>
        </w:rPr>
        <w:t>m</w:t>
      </w:r>
      <w:r w:rsidRPr="00AB038D">
        <w:rPr>
          <w:rFonts w:ascii="Tahoma" w:eastAsia="Tahoma" w:hAnsi="Tahoma" w:cs="Tahoma"/>
          <w:spacing w:val="7"/>
        </w:rPr>
        <w:t xml:space="preserve"> </w:t>
      </w:r>
      <w:r w:rsidRPr="00AB038D">
        <w:rPr>
          <w:rFonts w:ascii="Tahoma" w:eastAsia="Tahoma" w:hAnsi="Tahoma" w:cs="Tahoma"/>
          <w:spacing w:val="-3"/>
        </w:rPr>
        <w:t>k</w:t>
      </w:r>
      <w:r w:rsidRPr="00AB038D">
        <w:rPr>
          <w:rFonts w:ascii="Tahoma" w:eastAsia="Tahoma" w:hAnsi="Tahoma" w:cs="Tahoma"/>
        </w:rPr>
        <w:t>opii</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 poś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5"/>
        </w:rPr>
        <w:t xml:space="preserve"> </w:t>
      </w:r>
      <w:r w:rsidRPr="00AB038D">
        <w:rPr>
          <w:rFonts w:ascii="Tahoma" w:eastAsia="Tahoma" w:hAnsi="Tahoma" w:cs="Tahoma"/>
        </w:rPr>
        <w:t>„za</w:t>
      </w:r>
      <w:r w:rsidRPr="00AB038D">
        <w:rPr>
          <w:rFonts w:ascii="Tahoma" w:eastAsia="Tahoma" w:hAnsi="Tahoma" w:cs="Tahoma"/>
          <w:spacing w:val="-1"/>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ść</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oryg</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20"/>
        </w:rPr>
        <w:t>”</w:t>
      </w:r>
      <w:r w:rsidR="00E160EF" w:rsidRPr="00AB038D">
        <w:rPr>
          <w:rFonts w:ascii="Tahoma" w:eastAsia="Tahoma" w:hAnsi="Tahoma" w:cs="Tahoma"/>
        </w:rPr>
        <w:t>;</w:t>
      </w:r>
    </w:p>
    <w:p w14:paraId="080877D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rPr>
        <w:t>spółp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5"/>
        </w:rPr>
        <w:t xml:space="preserve"> </w:t>
      </w:r>
      <w:r w:rsidRPr="00AB038D">
        <w:rPr>
          <w:rFonts w:ascii="Tahoma" w:eastAsia="Tahoma" w:hAnsi="Tahoma" w:cs="Tahoma"/>
        </w:rPr>
        <w:t>pod</w:t>
      </w:r>
      <w:r w:rsidRPr="00AB038D">
        <w:rPr>
          <w:rFonts w:ascii="Tahoma" w:eastAsia="Tahoma" w:hAnsi="Tahoma" w:cs="Tahoma"/>
          <w:spacing w:val="1"/>
        </w:rPr>
        <w:t>m</w:t>
      </w:r>
      <w:r w:rsidRPr="00AB038D">
        <w:rPr>
          <w:rFonts w:ascii="Tahoma" w:eastAsia="Tahoma" w:hAnsi="Tahoma" w:cs="Tahoma"/>
        </w:rPr>
        <w:t>iot</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8"/>
        </w:rPr>
        <w:t xml:space="preserve"> </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spacing w:val="-1"/>
        </w:rPr>
        <w:t>n</w:t>
      </w:r>
      <w:r w:rsidRPr="00AB038D">
        <w:rPr>
          <w:rFonts w:ascii="Tahoma" w:eastAsia="Tahoma" w:hAnsi="Tahoma" w:cs="Tahoma"/>
          <w:spacing w:val="1"/>
        </w:rPr>
        <w:t>ę</w:t>
      </w:r>
      <w:r w:rsidRPr="00AB038D">
        <w:rPr>
          <w:rFonts w:ascii="Tahoma" w:eastAsia="Tahoma" w:hAnsi="Tahoma" w:cs="Tahoma"/>
        </w:rPr>
        <w:t>trz</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2"/>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9"/>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24"/>
        </w:rPr>
        <w:t xml:space="preserve"> </w:t>
      </w:r>
      <w:r w:rsidRPr="00AB038D">
        <w:rPr>
          <w:rFonts w:ascii="Tahoma" w:eastAsia="Tahoma" w:hAnsi="Tahoma" w:cs="Tahoma"/>
        </w:rPr>
        <w:t>zl</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ie</w:t>
      </w:r>
      <w:r w:rsidR="00C26038" w:rsidRPr="00AB038D">
        <w:rPr>
          <w:rFonts w:ascii="Tahoma" w:eastAsia="Tahoma" w:hAnsi="Tahoma" w:cs="Tahoma"/>
        </w:rPr>
        <w:t xml:space="preserve"> </w:t>
      </w:r>
      <w:r w:rsidRPr="00AB038D">
        <w:rPr>
          <w:rFonts w:ascii="Tahoma" w:eastAsia="Tahoma" w:hAnsi="Tahoma" w:cs="Tahoma"/>
        </w:rPr>
        <w:t>IZ poprz</w:t>
      </w:r>
      <w:r w:rsidRPr="00AB038D">
        <w:rPr>
          <w:rFonts w:ascii="Tahoma" w:eastAsia="Tahoma" w:hAnsi="Tahoma" w:cs="Tahoma"/>
          <w:spacing w:val="1"/>
        </w:rPr>
        <w:t>e</w:t>
      </w:r>
      <w:r w:rsidRPr="00AB038D">
        <w:rPr>
          <w:rFonts w:ascii="Tahoma" w:eastAsia="Tahoma" w:hAnsi="Tahoma" w:cs="Tahoma"/>
        </w:rPr>
        <w:t xml:space="preserve">z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
        </w:rPr>
        <w:t xml:space="preserve"> k</w:t>
      </w:r>
      <w:r w:rsidRPr="00AB038D">
        <w:rPr>
          <w:rFonts w:ascii="Tahoma" w:eastAsia="Tahoma" w:hAnsi="Tahoma" w:cs="Tahoma"/>
          <w:spacing w:val="1"/>
        </w:rPr>
        <w:t>a</w:t>
      </w:r>
      <w:r w:rsidRPr="00AB038D">
        <w:rPr>
          <w:rFonts w:ascii="Tahoma" w:eastAsia="Tahoma" w:hAnsi="Tahoma" w:cs="Tahoma"/>
        </w:rPr>
        <w:t>żdo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zo</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 xml:space="preserve">iosek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miotów</w:t>
      </w:r>
      <w:r w:rsidRPr="00AB038D">
        <w:rPr>
          <w:rFonts w:ascii="Tahoma" w:eastAsia="Tahoma" w:hAnsi="Tahoma" w:cs="Tahoma"/>
          <w:spacing w:val="-2"/>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3"/>
        </w:rPr>
        <w:t xml:space="preserve"> </w:t>
      </w:r>
      <w:r w:rsidRPr="00AB038D">
        <w:rPr>
          <w:rFonts w:ascii="Tahoma" w:eastAsia="Tahoma" w:hAnsi="Tahoma" w:cs="Tahoma"/>
        </w:rPr>
        <w:t>i</w:t>
      </w:r>
      <w:r w:rsidRPr="00AB038D">
        <w:rPr>
          <w:rFonts w:ascii="Tahoma" w:eastAsia="Tahoma" w:hAnsi="Tahoma" w:cs="Tahoma"/>
          <w:spacing w:val="14"/>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rPr>
        <w:t>t 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zb</w:t>
      </w:r>
      <w:r w:rsidRPr="00AB038D">
        <w:rPr>
          <w:rFonts w:ascii="Tahoma" w:eastAsia="Tahoma" w:hAnsi="Tahoma" w:cs="Tahoma"/>
          <w:spacing w:val="1"/>
        </w:rPr>
        <w:t>ę</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p</w:t>
      </w:r>
      <w:r w:rsidRPr="00AB038D">
        <w:rPr>
          <w:rFonts w:ascii="Tahoma" w:eastAsia="Tahoma" w:hAnsi="Tahoma" w:cs="Tahoma"/>
          <w:spacing w:val="1"/>
        </w:rPr>
        <w:t>r</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o</w:t>
      </w:r>
      <w:r w:rsidRPr="00AB038D">
        <w:rPr>
          <w:rFonts w:ascii="Tahoma" w:eastAsia="Tahoma" w:hAnsi="Tahoma" w:cs="Tahoma"/>
        </w:rPr>
        <w:t>.</w:t>
      </w:r>
    </w:p>
    <w:p w14:paraId="47E947AB" w14:textId="77777777" w:rsidR="00857615" w:rsidRPr="000715C9"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CE6C19">
        <w:rPr>
          <w:rFonts w:ascii="Tahoma" w:eastAsia="Tahoma" w:hAnsi="Tahoma" w:cs="Tahoma"/>
        </w:rPr>
        <w:t xml:space="preserve"> </w:t>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5B6F548B" w14:textId="77777777" w:rsidR="00673108" w:rsidRDefault="00673108" w:rsidP="004A7363">
      <w:pPr>
        <w:spacing w:line="276" w:lineRule="auto"/>
        <w:ind w:left="426" w:right="14" w:hanging="426"/>
        <w:rPr>
          <w:rFonts w:ascii="Tahoma" w:eastAsia="Tahoma" w:hAnsi="Tahoma" w:cs="Tahoma"/>
        </w:rPr>
      </w:pPr>
    </w:p>
    <w:p w14:paraId="590B4823"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77777777"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1759924A" w14:textId="77777777" w:rsidR="00406E22" w:rsidRDefault="00406E22" w:rsidP="002B1DA3">
      <w:pPr>
        <w:spacing w:line="276" w:lineRule="auto"/>
        <w:ind w:left="426" w:right="14" w:hanging="426"/>
        <w:jc w:val="center"/>
        <w:rPr>
          <w:rFonts w:ascii="Tahoma" w:eastAsia="Tahoma" w:hAnsi="Tahoma" w:cs="Tahoma"/>
          <w:spacing w:val="1"/>
        </w:rPr>
      </w:pPr>
    </w:p>
    <w:p w14:paraId="624DD149"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77777777" w:rsidR="00F242FB" w:rsidRPr="0064205C"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91741D">
        <w:rPr>
          <w:rFonts w:ascii="Tahoma" w:eastAsia="Tahoma" w:hAnsi="Tahoma" w:cs="Tahoma"/>
        </w:rPr>
        <w:t xml:space="preserve"> w tym również przez PFRON</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1"/>
      </w:r>
    </w:p>
    <w:p w14:paraId="60356915" w14:textId="77777777"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5 dni kalendarzowych </w:t>
      </w:r>
      <w:r>
        <w:rPr>
          <w:rFonts w:ascii="Tahoma" w:eastAsia="Tahoma" w:hAnsi="Tahoma" w:cs="Tahoma"/>
          <w:spacing w:val="1"/>
          <w:position w:val="-1"/>
        </w:rPr>
        <w:lastRenderedPageBreak/>
        <w:t>przed rozpoczęciem kontroli. Za skuteczne uznaje się również zawiadomienie przekazane beneficjentowi drogą elektroniczną lub faksem. Zasada ta nie dotyczy kontroli doraźnych i wizyt monitoringowych, które mogą być przeprowadzone bez zapowiedzi.</w:t>
      </w:r>
    </w:p>
    <w:p w14:paraId="7C0D33AD" w14:textId="77777777"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21846704"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2"/>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lastRenderedPageBreak/>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77777777"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292A4ED7" w14:textId="77777777" w:rsidR="00C62788" w:rsidRPr="00C62788" w:rsidRDefault="00C62788" w:rsidP="00E41A47">
      <w:pPr>
        <w:pStyle w:val="Akapitzlist"/>
        <w:numPr>
          <w:ilvl w:val="0"/>
          <w:numId w:val="36"/>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14:paraId="571F5549" w14:textId="77777777" w:rsidR="006A0CB4" w:rsidRDefault="006A0CB4" w:rsidP="00ED5A42">
      <w:pPr>
        <w:spacing w:line="276" w:lineRule="auto"/>
        <w:ind w:right="14"/>
        <w:rPr>
          <w:rFonts w:ascii="Tahoma" w:eastAsia="Tahoma" w:hAnsi="Tahoma" w:cs="Tahoma"/>
          <w:b/>
          <w:spacing w:val="1"/>
        </w:rPr>
      </w:pPr>
    </w:p>
    <w:p w14:paraId="6817C0C9"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lastRenderedPageBreak/>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3"/>
      </w:r>
    </w:p>
    <w:p w14:paraId="42CCB43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7777777"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4"/>
      </w:r>
      <w:r w:rsidRPr="001C3C76">
        <w:rPr>
          <w:rFonts w:ascii="Tahoma" w:eastAsia="Tahoma" w:hAnsi="Tahoma" w:cs="Tahoma"/>
        </w:rPr>
        <w:t xml:space="preserve"> </w:t>
      </w:r>
    </w:p>
    <w:p w14:paraId="14AE2672" w14:textId="77777777" w:rsidR="00E25321" w:rsidRDefault="00E25321" w:rsidP="002B1DA3">
      <w:pPr>
        <w:spacing w:line="276" w:lineRule="auto"/>
        <w:ind w:left="426" w:right="14" w:hanging="426"/>
        <w:jc w:val="center"/>
        <w:rPr>
          <w:rFonts w:ascii="Tahoma" w:eastAsia="Tahoma" w:hAnsi="Tahoma" w:cs="Tahoma"/>
          <w:b/>
          <w:spacing w:val="1"/>
        </w:rPr>
      </w:pPr>
    </w:p>
    <w:p w14:paraId="7805B0A9"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55"/>
      </w:r>
    </w:p>
    <w:p w14:paraId="0D574E0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lastRenderedPageBreak/>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77777777"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56"/>
      </w:r>
    </w:p>
    <w:p w14:paraId="4FC8758E" w14:textId="77777777" w:rsidR="003D3ADA" w:rsidRDefault="003D3ADA" w:rsidP="004A7363">
      <w:pPr>
        <w:spacing w:line="276" w:lineRule="auto"/>
        <w:ind w:left="426" w:right="14" w:hanging="426"/>
        <w:jc w:val="both"/>
        <w:rPr>
          <w:rFonts w:ascii="Tahoma" w:eastAsia="Tahoma" w:hAnsi="Tahoma" w:cs="Tahoma"/>
        </w:rPr>
      </w:pPr>
    </w:p>
    <w:p w14:paraId="58529E4E"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57"/>
      </w:r>
    </w:p>
    <w:p w14:paraId="748FE861"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lastRenderedPageBreak/>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
    <w:p w14:paraId="313AAB51" w14:textId="77777777"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247EE10" w14:textId="77777777" w:rsidR="00406E22" w:rsidRDefault="00406E22" w:rsidP="00A46CDB">
      <w:pPr>
        <w:spacing w:line="276" w:lineRule="auto"/>
        <w:ind w:left="426" w:right="14" w:hanging="426"/>
        <w:jc w:val="center"/>
        <w:rPr>
          <w:rFonts w:ascii="Tahoma" w:eastAsia="Tahoma" w:hAnsi="Tahoma" w:cs="Tahoma"/>
          <w:spacing w:val="1"/>
        </w:rPr>
      </w:pPr>
    </w:p>
    <w:p w14:paraId="0C849B0E"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58"/>
      </w:r>
    </w:p>
    <w:p w14:paraId="563D2740" w14:textId="77777777"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77777777"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Pr="00AB038D">
        <w:rPr>
          <w:rFonts w:ascii="Tahoma" w:eastAsia="Tahoma" w:hAnsi="Tahoma" w:cs="Tahoma"/>
          <w:spacing w:val="43"/>
          <w:position w:val="-1"/>
        </w:rPr>
        <w:t xml:space="preserve"> </w:t>
      </w:r>
      <w:r w:rsidRPr="00AB038D">
        <w:rPr>
          <w:rFonts w:ascii="Tahoma" w:eastAsia="Tahoma" w:hAnsi="Tahoma" w:cs="Tahoma"/>
          <w:position w:val="-1"/>
        </w:rPr>
        <w:t>(</w:t>
      </w:r>
      <w:r w:rsidRPr="00AB038D">
        <w:rPr>
          <w:rFonts w:ascii="Tahoma" w:eastAsia="Tahoma" w:hAnsi="Tahoma" w:cs="Tahoma"/>
          <w:spacing w:val="1"/>
          <w:position w:val="-1"/>
        </w:rPr>
        <w:t>t</w:t>
      </w:r>
      <w:r w:rsidRPr="00AB038D">
        <w:rPr>
          <w:rFonts w:ascii="Tahoma" w:eastAsia="Tahoma" w:hAnsi="Tahoma" w:cs="Tahoma"/>
          <w:position w:val="-1"/>
        </w:rPr>
        <w:t>.</w:t>
      </w:r>
      <w:r w:rsidR="00E25321" w:rsidRPr="00AB038D">
        <w:rPr>
          <w:rFonts w:ascii="Tahoma" w:eastAsia="Tahoma" w:hAnsi="Tahoma" w:cs="Tahoma"/>
          <w:position w:val="-1"/>
        </w:rPr>
        <w:t xml:space="preserve"> </w:t>
      </w:r>
      <w:r w:rsidRPr="00AB038D">
        <w:rPr>
          <w:rFonts w:ascii="Tahoma" w:eastAsia="Tahoma" w:hAnsi="Tahoma" w:cs="Tahoma"/>
          <w:spacing w:val="1"/>
          <w:position w:val="-1"/>
        </w:rPr>
        <w:t>j</w:t>
      </w:r>
      <w:r w:rsidRPr="00AB038D">
        <w:rPr>
          <w:rFonts w:ascii="Tahoma" w:eastAsia="Tahoma" w:hAnsi="Tahoma" w:cs="Tahoma"/>
          <w:position w:val="-1"/>
        </w:rPr>
        <w:t>.</w:t>
      </w:r>
      <w:r w:rsidRPr="00AB038D">
        <w:rPr>
          <w:rFonts w:ascii="Tahoma" w:eastAsia="Tahoma" w:hAnsi="Tahoma" w:cs="Tahoma"/>
          <w:spacing w:val="53"/>
          <w:position w:val="-1"/>
        </w:rPr>
        <w:t xml:space="preserve"> </w:t>
      </w:r>
      <w:r w:rsidRPr="00AB038D">
        <w:rPr>
          <w:rFonts w:ascii="Tahoma" w:eastAsia="Tahoma" w:hAnsi="Tahoma" w:cs="Tahoma"/>
          <w:spacing w:val="-1"/>
          <w:position w:val="-1"/>
        </w:rPr>
        <w:t>D</w:t>
      </w:r>
      <w:r w:rsidRPr="00AB038D">
        <w:rPr>
          <w:rFonts w:ascii="Tahoma" w:eastAsia="Tahoma" w:hAnsi="Tahoma" w:cs="Tahoma"/>
          <w:spacing w:val="3"/>
          <w:position w:val="-1"/>
        </w:rPr>
        <w:t>z</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spacing w:val="-3"/>
          <w:position w:val="-1"/>
        </w:rPr>
        <w:t>U</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position w:val="-1"/>
        </w:rPr>
        <w:t>z</w:t>
      </w:r>
      <w:r w:rsidRPr="00AB038D">
        <w:rPr>
          <w:rFonts w:ascii="Tahoma" w:eastAsia="Tahoma" w:hAnsi="Tahoma" w:cs="Tahoma"/>
          <w:spacing w:val="52"/>
          <w:position w:val="-1"/>
        </w:rPr>
        <w:t xml:space="preserve"> </w:t>
      </w:r>
      <w:r w:rsidRPr="00AB038D">
        <w:rPr>
          <w:rFonts w:ascii="Tahoma" w:eastAsia="Tahoma" w:hAnsi="Tahoma" w:cs="Tahoma"/>
          <w:spacing w:val="-1"/>
          <w:position w:val="-1"/>
        </w:rPr>
        <w:t>2</w:t>
      </w:r>
      <w:r w:rsidRPr="00AB038D">
        <w:rPr>
          <w:rFonts w:ascii="Tahoma" w:eastAsia="Tahoma" w:hAnsi="Tahoma" w:cs="Tahoma"/>
          <w:spacing w:val="1"/>
          <w:position w:val="-1"/>
        </w:rPr>
        <w:t>0</w:t>
      </w:r>
      <w:r w:rsidRPr="00AB038D">
        <w:rPr>
          <w:rFonts w:ascii="Tahoma" w:eastAsia="Tahoma" w:hAnsi="Tahoma" w:cs="Tahoma"/>
          <w:spacing w:val="-1"/>
          <w:position w:val="-1"/>
        </w:rPr>
        <w:t>0</w:t>
      </w:r>
      <w:r w:rsidRPr="00AB038D">
        <w:rPr>
          <w:rFonts w:ascii="Tahoma" w:eastAsia="Tahoma" w:hAnsi="Tahoma" w:cs="Tahoma"/>
          <w:position w:val="-1"/>
        </w:rPr>
        <w:t>7</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005F6D82" w:rsidRPr="00AB038D">
        <w:rPr>
          <w:rFonts w:ascii="Tahoma" w:eastAsia="Tahoma" w:hAnsi="Tahoma" w:cs="Tahoma"/>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r</w:t>
      </w:r>
      <w:r w:rsidRPr="00AB038D">
        <w:rPr>
          <w:rFonts w:ascii="Tahoma" w:eastAsia="Tahoma" w:hAnsi="Tahoma" w:cs="Tahoma"/>
          <w:spacing w:val="-2"/>
          <w:position w:val="-1"/>
        </w:rPr>
        <w:t xml:space="preserve"> </w:t>
      </w:r>
      <w:r w:rsidRPr="00AB038D">
        <w:rPr>
          <w:rFonts w:ascii="Tahoma" w:eastAsia="Tahoma" w:hAnsi="Tahoma" w:cs="Tahoma"/>
          <w:spacing w:val="2"/>
          <w:position w:val="-1"/>
        </w:rPr>
        <w:t>5</w:t>
      </w:r>
      <w:r w:rsidRPr="00AB038D">
        <w:rPr>
          <w:rFonts w:ascii="Tahoma" w:eastAsia="Tahoma" w:hAnsi="Tahoma" w:cs="Tahoma"/>
          <w:spacing w:val="-1"/>
          <w:position w:val="-1"/>
        </w:rPr>
        <w:t>9</w:t>
      </w:r>
      <w:r w:rsidRPr="00AB038D">
        <w:rPr>
          <w:rFonts w:ascii="Tahoma" w:eastAsia="Tahoma" w:hAnsi="Tahoma" w:cs="Tahoma"/>
          <w:position w:val="-1"/>
        </w:rPr>
        <w:t>,</w:t>
      </w:r>
      <w:r w:rsidRPr="00AB038D">
        <w:rPr>
          <w:rFonts w:ascii="Tahoma" w:eastAsia="Tahoma" w:hAnsi="Tahoma" w:cs="Tahoma"/>
          <w:spacing w:val="-3"/>
          <w:position w:val="-1"/>
        </w:rPr>
        <w:t xml:space="preserve"> </w:t>
      </w:r>
      <w:r w:rsidRPr="00AB038D">
        <w:rPr>
          <w:rFonts w:ascii="Tahoma" w:eastAsia="Tahoma" w:hAnsi="Tahoma" w:cs="Tahoma"/>
          <w:position w:val="-1"/>
        </w:rPr>
        <w:t>po</w:t>
      </w:r>
      <w:r w:rsidRPr="00AB038D">
        <w:rPr>
          <w:rFonts w:ascii="Tahoma" w:eastAsia="Tahoma" w:hAnsi="Tahoma" w:cs="Tahoma"/>
          <w:spacing w:val="2"/>
          <w:position w:val="-1"/>
        </w:rPr>
        <w:t>z</w:t>
      </w:r>
      <w:r w:rsidRPr="00AB038D">
        <w:rPr>
          <w:rFonts w:ascii="Tahoma" w:eastAsia="Tahoma" w:hAnsi="Tahoma" w:cs="Tahoma"/>
          <w:position w:val="-1"/>
        </w:rPr>
        <w:t>.</w:t>
      </w:r>
      <w:r w:rsidRPr="00AB038D">
        <w:rPr>
          <w:rFonts w:ascii="Tahoma" w:eastAsia="Tahoma" w:hAnsi="Tahoma" w:cs="Tahoma"/>
          <w:spacing w:val="-4"/>
          <w:position w:val="-1"/>
        </w:rPr>
        <w:t xml:space="preserve"> </w:t>
      </w:r>
      <w:r w:rsidRPr="00AB038D">
        <w:rPr>
          <w:rFonts w:ascii="Tahoma" w:eastAsia="Tahoma" w:hAnsi="Tahoma" w:cs="Tahoma"/>
          <w:spacing w:val="1"/>
          <w:position w:val="-1"/>
        </w:rPr>
        <w:t>4</w:t>
      </w:r>
      <w:r w:rsidRPr="00AB038D">
        <w:rPr>
          <w:rFonts w:ascii="Tahoma" w:eastAsia="Tahoma" w:hAnsi="Tahoma" w:cs="Tahoma"/>
          <w:spacing w:val="-1"/>
          <w:position w:val="-1"/>
        </w:rPr>
        <w:t>0</w:t>
      </w:r>
      <w:r w:rsidRPr="00AB038D">
        <w:rPr>
          <w:rFonts w:ascii="Tahoma" w:eastAsia="Tahoma" w:hAnsi="Tahoma" w:cs="Tahoma"/>
          <w:spacing w:val="-3"/>
          <w:position w:val="-1"/>
        </w:rPr>
        <w:t>4</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rPr>
        <w:t>późn. zm</w:t>
      </w:r>
      <w:r w:rsidRPr="00AB038D">
        <w:rPr>
          <w:rFonts w:ascii="Tahoma" w:eastAsia="Tahoma" w:hAnsi="Tahoma" w:cs="Tahoma"/>
          <w:spacing w:val="-10"/>
          <w:w w:val="99"/>
          <w:position w:val="-1"/>
        </w:rPr>
        <w:t>.</w:t>
      </w:r>
      <w:r w:rsidR="00E160EF" w:rsidRPr="00AB038D">
        <w:rPr>
          <w:rFonts w:ascii="Tahoma" w:eastAsia="Tahoma" w:hAnsi="Tahoma" w:cs="Tahoma"/>
          <w:w w:val="99"/>
          <w:position w:val="-1"/>
        </w:rPr>
        <w:t>);</w:t>
      </w:r>
    </w:p>
    <w:p w14:paraId="3D18250C" w14:textId="77777777"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tom</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
    <w:p w14:paraId="625213D3" w14:textId="77777777"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xml:space="preserve">, </w:t>
      </w:r>
      <w:r w:rsidRPr="001C3C76">
        <w:rPr>
          <w:rFonts w:ascii="Tahoma" w:eastAsia="Tahoma" w:hAnsi="Tahoma" w:cs="Tahoma"/>
        </w:rPr>
        <w:lastRenderedPageBreak/>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1CF7706" w14:textId="77777777" w:rsidR="0006573A" w:rsidRDefault="0006573A" w:rsidP="00ED5A42">
      <w:pPr>
        <w:pStyle w:val="Akapitzlist"/>
        <w:spacing w:line="276" w:lineRule="auto"/>
        <w:ind w:left="0" w:right="14"/>
        <w:jc w:val="both"/>
        <w:rPr>
          <w:rFonts w:ascii="Tahoma" w:eastAsia="Tahoma" w:hAnsi="Tahoma" w:cs="Tahoma"/>
        </w:rPr>
      </w:pPr>
    </w:p>
    <w:p w14:paraId="0F15CDD7"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77777777"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profilu zaufanego ePUAP lub certyfikatu kwalifikowanego. Jeżeli z powodów technicznych podpisanie dokumentu przez ePUAP będzie niemożliwe należy skorzystać z opcji podpisania wniosku certyfikatem niekwalifikowanym SL2014</w:t>
      </w:r>
      <w:r w:rsidR="00280ADA" w:rsidRPr="001C3C76">
        <w:rPr>
          <w:rFonts w:ascii="Tahoma" w:eastAsia="Tahoma" w:hAnsi="Tahoma" w:cs="Tahoma"/>
        </w:rPr>
        <w:t>;</w:t>
      </w:r>
    </w:p>
    <w:p w14:paraId="45FAF1B6"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6F8744E0"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59"/>
      </w:r>
    </w:p>
    <w:p w14:paraId="336A3B77"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lastRenderedPageBreak/>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0D7801E6" w14:textId="77777777"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14:paraId="4FED9AD6" w14:textId="77777777"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14:paraId="6959EC1D" w14:textId="77777777"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77777777"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CE6C19">
        <w:rPr>
          <w:rFonts w:ascii="Tahoma" w:eastAsia="Tahoma" w:hAnsi="Tahoma" w:cs="Tahoma"/>
          <w:spacing w:val="10"/>
        </w:rPr>
        <w:br/>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6C19">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0"/>
      </w:r>
    </w:p>
    <w:p w14:paraId="19C559C4"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lastRenderedPageBreak/>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77777777"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1"/>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771E16">
        <w:rPr>
          <w:rFonts w:ascii="Tahoma" w:hAnsi="Tahoma" w:cs="Tahoma"/>
        </w:rPr>
        <w:t>2</w:t>
      </w:r>
      <w:r w:rsidR="001B7CF3" w:rsidRPr="003029ED">
        <w:rPr>
          <w:rFonts w:ascii="Tahoma" w:hAnsi="Tahoma" w:cs="Tahoma"/>
        </w:rPr>
        <w:t xml:space="preserve"> do przedmiotowej umowy. Zmiana załącznika nie wymaga aneksowania umowy.</w:t>
      </w:r>
    </w:p>
    <w:p w14:paraId="28350F25" w14:textId="77777777"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2B9FB9E0"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29AA8ED5" w14:textId="77777777"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0F364DA9" w14:textId="77777777" w:rsidR="004B43DC" w:rsidRDefault="004B43DC" w:rsidP="004A7363">
      <w:pPr>
        <w:spacing w:line="276" w:lineRule="auto"/>
        <w:ind w:left="426" w:right="14" w:hanging="426"/>
        <w:jc w:val="both"/>
        <w:rPr>
          <w:rFonts w:ascii="Tahoma" w:eastAsia="Tahoma" w:hAnsi="Tahoma" w:cs="Tahoma"/>
          <w:b/>
        </w:rPr>
      </w:pPr>
    </w:p>
    <w:p w14:paraId="314DFC6D"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3B40EFF" w14:textId="77777777" w:rsidR="003B48FA" w:rsidRDefault="003B48FA"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14:paraId="7DB009A0" w14:textId="77777777" w:rsidR="00A942B7" w:rsidRPr="006B7757" w:rsidRDefault="00A942B7"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4F1688">
        <w:rPr>
          <w:rFonts w:ascii="Tahoma" w:eastAsia="Tahoma" w:hAnsi="Tahoma" w:cs="Tahoma"/>
          <w:spacing w:val="1"/>
        </w:rPr>
        <w:t xml:space="preserve"> Minister w</w:t>
      </w:r>
      <w:r w:rsidR="000030BA" w:rsidRPr="004F1688">
        <w:rPr>
          <w:rFonts w:ascii="Tahoma" w:eastAsia="Tahoma" w:hAnsi="Tahoma" w:cs="Tahoma" w:hint="eastAsia"/>
          <w:spacing w:val="1"/>
        </w:rPr>
        <w:t>ł</w:t>
      </w:r>
      <w:r w:rsidR="000030BA" w:rsidRPr="004F1688">
        <w:rPr>
          <w:rFonts w:ascii="Tahoma" w:eastAsia="Tahoma" w:hAnsi="Tahoma" w:cs="Tahoma"/>
          <w:spacing w:val="1"/>
        </w:rPr>
        <w:t>a</w:t>
      </w:r>
      <w:r w:rsidR="000030BA" w:rsidRPr="004F1688">
        <w:rPr>
          <w:rFonts w:ascii="Tahoma" w:eastAsia="Tahoma" w:hAnsi="Tahoma" w:cs="Tahoma" w:hint="eastAsia"/>
          <w:spacing w:val="1"/>
        </w:rPr>
        <w:t>ś</w:t>
      </w:r>
      <w:r w:rsidR="000030BA" w:rsidRPr="004F1688">
        <w:rPr>
          <w:rFonts w:ascii="Tahoma" w:eastAsia="Tahoma" w:hAnsi="Tahoma" w:cs="Tahoma"/>
          <w:spacing w:val="1"/>
        </w:rPr>
        <w:t xml:space="preserve">ciwy do spraw rozwoju regionalnego </w:t>
      </w:r>
      <w:r w:rsidR="00D92E3C">
        <w:rPr>
          <w:rFonts w:ascii="Tahoma" w:eastAsia="Tahoma" w:hAnsi="Tahoma" w:cs="Tahoma"/>
          <w:spacing w:val="1"/>
        </w:rPr>
        <w:t>z siedzibą w Warszawie, przy Pl. Trzech Krzyży 3/5, 00-507 Warszawa.</w:t>
      </w:r>
    </w:p>
    <w:p w14:paraId="656E39C8"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Administrator danych osobowych dalej IZ powierza przetwarzanie danych osobowych uczestników projektu Beneficjentowi w celu prawidłowej realizacji projektu na okres realizacji </w:t>
      </w:r>
      <w:r w:rsidRPr="006B7757">
        <w:rPr>
          <w:rFonts w:ascii="Tahoma" w:eastAsia="Tahoma" w:hAnsi="Tahoma" w:cs="Tahoma"/>
          <w:spacing w:val="1"/>
        </w:rPr>
        <w:lastRenderedPageBreak/>
        <w:t>projektu oraz trwałości wskazany we wniosku o dofinansowanie.  Zakres danych osobowych powierzonych do przetwarzania stanowi załącznik nr 1</w:t>
      </w:r>
      <w:r w:rsidR="00771E16">
        <w:rPr>
          <w:rFonts w:ascii="Tahoma" w:eastAsia="Tahoma" w:hAnsi="Tahoma" w:cs="Tahoma"/>
          <w:spacing w:val="1"/>
        </w:rPr>
        <w:t>4</w:t>
      </w:r>
      <w:r w:rsidRPr="006B7757">
        <w:rPr>
          <w:rFonts w:ascii="Tahoma" w:eastAsia="Tahoma" w:hAnsi="Tahoma" w:cs="Tahoma"/>
          <w:spacing w:val="1"/>
        </w:rPr>
        <w:t xml:space="preserve"> do niniejszej umowy.</w:t>
      </w:r>
    </w:p>
    <w:p w14:paraId="50AB94D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1798DC9" w14:textId="77777777"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F415321" w14:textId="77777777" w:rsidR="008460F5"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t>
      </w:r>
      <w:r w:rsidR="00CE6C19">
        <w:rPr>
          <w:rFonts w:ascii="Tahoma" w:eastAsia="Tahoma" w:hAnsi="Tahoma" w:cs="Tahoma"/>
          <w:spacing w:val="1"/>
        </w:rPr>
        <w:br/>
      </w:r>
      <w:r w:rsidRPr="006B7757">
        <w:rPr>
          <w:rFonts w:ascii="Tahoma" w:eastAsia="Tahoma" w:hAnsi="Tahoma" w:cs="Tahoma"/>
          <w:spacing w:val="1"/>
        </w:rPr>
        <w:t xml:space="preserve">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t>
      </w:r>
      <w:r w:rsidR="00CE6C19">
        <w:rPr>
          <w:rFonts w:ascii="Tahoma" w:eastAsia="Tahoma" w:hAnsi="Tahoma" w:cs="Tahoma"/>
          <w:spacing w:val="1"/>
        </w:rPr>
        <w:br/>
      </w:r>
      <w:r w:rsidRPr="006B7757">
        <w:rPr>
          <w:rFonts w:ascii="Tahoma" w:eastAsia="Tahoma" w:hAnsi="Tahoma" w:cs="Tahoma"/>
          <w:spacing w:val="1"/>
        </w:rPr>
        <w:t xml:space="preserve">w związku 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w:t>
      </w:r>
      <w:r w:rsidR="00CE6C19">
        <w:rPr>
          <w:rFonts w:ascii="Tahoma" w:eastAsia="Tahoma" w:hAnsi="Tahoma" w:cs="Tahoma"/>
          <w:spacing w:val="1"/>
        </w:rPr>
        <w:br/>
      </w:r>
      <w:r w:rsidR="000030BA">
        <w:rPr>
          <w:rFonts w:ascii="Tahoma" w:eastAsia="Tahoma" w:hAnsi="Tahoma" w:cs="Tahoma"/>
          <w:spacing w:val="1"/>
        </w:rPr>
        <w:t>niż</w:t>
      </w:r>
      <w:r w:rsidR="00921906">
        <w:rPr>
          <w:rFonts w:ascii="Tahoma" w:eastAsia="Tahoma" w:hAnsi="Tahoma" w:cs="Tahoma"/>
          <w:spacing w:val="1"/>
        </w:rPr>
        <w:t xml:space="preserve"> w </w:t>
      </w:r>
      <w:r w:rsidR="00F32345">
        <w:rPr>
          <w:rFonts w:ascii="Tahoma" w:eastAsia="Tahoma" w:hAnsi="Tahoma" w:cs="Tahoma"/>
          <w:spacing w:val="1"/>
        </w:rPr>
        <w:t>niniejszej umowie.</w:t>
      </w:r>
    </w:p>
    <w:p w14:paraId="581EDD2C" w14:textId="77777777" w:rsidR="003B48FA" w:rsidRPr="006B7757" w:rsidRDefault="00BA6BB9"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Umowy, o których mowa w ust. 5</w:t>
      </w:r>
      <w:r w:rsidR="003B48FA"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w:t>
      </w:r>
      <w:r w:rsidR="003B48FA" w:rsidRPr="006B7757">
        <w:rPr>
          <w:rFonts w:ascii="Tahoma" w:eastAsia="Tahoma" w:hAnsi="Tahoma" w:cs="Tahoma"/>
          <w:spacing w:val="1"/>
        </w:rPr>
        <w:lastRenderedPageBreak/>
        <w:t xml:space="preserve">przy czym zakres nie może być szerszy niż zakres określony </w:t>
      </w:r>
      <w:r w:rsidR="00CE6C19">
        <w:rPr>
          <w:rFonts w:ascii="Tahoma" w:eastAsia="Tahoma" w:hAnsi="Tahoma" w:cs="Tahoma"/>
          <w:spacing w:val="1"/>
        </w:rPr>
        <w:br/>
      </w:r>
      <w:r w:rsidR="003B48FA" w:rsidRPr="006B7757">
        <w:rPr>
          <w:rFonts w:ascii="Tahoma" w:eastAsia="Tahoma" w:hAnsi="Tahoma" w:cs="Tahoma"/>
          <w:spacing w:val="1"/>
        </w:rPr>
        <w:t>w Załączniku nr 1</w:t>
      </w:r>
      <w:r w:rsidR="00771E16">
        <w:rPr>
          <w:rFonts w:ascii="Tahoma" w:eastAsia="Tahoma" w:hAnsi="Tahoma" w:cs="Tahoma"/>
          <w:spacing w:val="1"/>
        </w:rPr>
        <w:t>4</w:t>
      </w:r>
      <w:r w:rsidR="003B48FA" w:rsidRPr="006B7757">
        <w:rPr>
          <w:rFonts w:ascii="Tahoma" w:eastAsia="Tahoma" w:hAnsi="Tahoma" w:cs="Tahoma"/>
          <w:spacing w:val="1"/>
        </w:rPr>
        <w:t xml:space="preserve"> do niniejszej umowy.</w:t>
      </w:r>
    </w:p>
    <w:p w14:paraId="3317C610"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14:paraId="32162EED"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zobowiązuje Beneficjenta do takiego formułowania umów, o których mowa w ust. </w:t>
      </w:r>
      <w:r w:rsidR="00F86E7F">
        <w:rPr>
          <w:rFonts w:ascii="Tahoma" w:eastAsia="Tahoma" w:hAnsi="Tahoma" w:cs="Tahoma"/>
          <w:spacing w:val="1"/>
        </w:rPr>
        <w:t>6</w:t>
      </w:r>
      <w:r w:rsidRPr="006B7757">
        <w:rPr>
          <w:rFonts w:ascii="Tahoma" w:eastAsia="Tahoma" w:hAnsi="Tahoma" w:cs="Tahoma"/>
          <w:spacing w:val="1"/>
        </w:rPr>
        <w:t xml:space="preserve">, </w:t>
      </w:r>
      <w:r w:rsidR="00CE6C19">
        <w:rPr>
          <w:rFonts w:ascii="Tahoma" w:eastAsia="Tahoma" w:hAnsi="Tahoma" w:cs="Tahoma"/>
          <w:spacing w:val="1"/>
        </w:rPr>
        <w:br/>
      </w:r>
      <w:r w:rsidRPr="006B7757">
        <w:rPr>
          <w:rFonts w:ascii="Tahoma" w:eastAsia="Tahoma" w:hAnsi="Tahoma" w:cs="Tahoma"/>
          <w:spacing w:val="1"/>
        </w:rPr>
        <w:t>by podmioty te były zobowiązane do wykonywania wobec osób, których dane dotyczą, obowiązków informacyjnych wynikających z art. 13 i art. 14 RODO z dnia 27 kwietnia 2016 r.</w:t>
      </w:r>
    </w:p>
    <w:p w14:paraId="18130F2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9</w:t>
      </w:r>
      <w:r w:rsidR="00BA6BB9" w:rsidRPr="006B7757">
        <w:rPr>
          <w:rFonts w:ascii="Tahoma" w:eastAsia="Tahoma" w:hAnsi="Tahoma" w:cs="Tahoma"/>
          <w:spacing w:val="1"/>
        </w:rPr>
        <w:t xml:space="preserve"> </w:t>
      </w:r>
      <w:r w:rsidR="00CE6C19">
        <w:rPr>
          <w:rFonts w:ascii="Tahoma" w:eastAsia="Tahoma" w:hAnsi="Tahoma" w:cs="Tahoma"/>
          <w:spacing w:val="1"/>
        </w:rPr>
        <w:br/>
      </w:r>
      <w:r w:rsidR="00BA6BB9" w:rsidRPr="006B7757">
        <w:rPr>
          <w:rFonts w:ascii="Tahoma" w:eastAsia="Tahoma" w:hAnsi="Tahoma" w:cs="Tahoma"/>
          <w:spacing w:val="1"/>
        </w:rPr>
        <w:t>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10</w:t>
      </w:r>
      <w:r w:rsidRPr="006B7757">
        <w:rPr>
          <w:rFonts w:ascii="Tahoma" w:eastAsia="Tahoma" w:hAnsi="Tahoma" w:cs="Tahoma"/>
          <w:spacing w:val="1"/>
        </w:rPr>
        <w:t xml:space="preserve"> są określane przez IZ.</w:t>
      </w:r>
    </w:p>
    <w:p w14:paraId="2E38B823"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14:paraId="50FCEB4F" w14:textId="77777777" w:rsid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1DC1250"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Przetwarzania powierzonych danych osobowych.</w:t>
      </w:r>
    </w:p>
    <w:p w14:paraId="42B74E0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Kontrolerzy IZ lub podmiotów przez nią upoważnionych oraz inne instytucje upoważnione, mają w szczególności prawo:</w:t>
      </w:r>
    </w:p>
    <w:p w14:paraId="0D38F02F"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t xml:space="preserve">wstępu, w godzinach pracy Beneficjenta, za okazaniem imiennego upoważnienia, do pomieszczenia, w którym jest zlokalizowany zbiór powierzonych do przetwarzania </w:t>
      </w:r>
      <w:r w:rsidRPr="003B48FA">
        <w:rPr>
          <w:rFonts w:ascii="Tahoma" w:eastAsia="Tahoma" w:hAnsi="Tahoma" w:cs="Tahoma"/>
        </w:rPr>
        <w:lastRenderedPageBreak/>
        <w:t>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C62F0CC"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14:paraId="5ABCA503"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14:paraId="12135B4E"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przeprowadzania oględzin urządzeń, nośników oraz systemu informatycznego służącego </w:t>
      </w:r>
      <w:r w:rsidR="00CE6C19">
        <w:rPr>
          <w:rFonts w:ascii="Tahoma" w:eastAsia="Tahoma" w:hAnsi="Tahoma" w:cs="Tahoma"/>
        </w:rPr>
        <w:br/>
      </w:r>
      <w:r w:rsidRPr="00333577">
        <w:rPr>
          <w:rFonts w:ascii="Tahoma" w:eastAsia="Tahoma" w:hAnsi="Tahoma" w:cs="Tahoma"/>
        </w:rPr>
        <w:t>do przetwarzania danych osobowych.</w:t>
      </w:r>
    </w:p>
    <w:p w14:paraId="0BA27271"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Przy przetwarzaniu danych osobowych Beneficjent przestrzega zasad wskazanych w art. 28 ROZPORZĄDZENIA PARLAMENTU EUROPEJSKIEGO I RADY (UE) 2016/679 z dnia 27 kwietnia 2016 r. w sprawie ochrony osób fizycznych w związku z przetwarzaniem danych osobowych </w:t>
      </w:r>
      <w:r w:rsidR="00CE6C19">
        <w:rPr>
          <w:rFonts w:ascii="Tahoma" w:eastAsia="Tahoma" w:hAnsi="Tahoma" w:cs="Tahoma"/>
          <w:spacing w:val="1"/>
        </w:rPr>
        <w:br/>
      </w:r>
      <w:r w:rsidRPr="006B7757">
        <w:rPr>
          <w:rFonts w:ascii="Tahoma" w:eastAsia="Tahoma" w:hAnsi="Tahoma" w:cs="Tahoma"/>
          <w:spacing w:val="1"/>
        </w:rPr>
        <w:t>i w sprawie swobodnego przepływu takich danych oraz uchylenia dyrektywy 95/46/WE (ogólne rozporządzenie o ochronie danych ).</w:t>
      </w:r>
    </w:p>
    <w:p w14:paraId="720D07E1"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78F430BB"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zobowiązany jest do odbierania od każdego uczestnika projektu  wypełnionego Oświadczenia uczestnika projektu, który stanowi załącznik nr </w:t>
      </w:r>
      <w:r w:rsidR="00842B1D">
        <w:rPr>
          <w:rFonts w:ascii="Tahoma" w:eastAsia="Tahoma" w:hAnsi="Tahoma" w:cs="Tahoma"/>
          <w:spacing w:val="1"/>
        </w:rPr>
        <w:t>8</w:t>
      </w:r>
      <w:r w:rsidRPr="006B7757">
        <w:rPr>
          <w:rFonts w:ascii="Tahoma" w:eastAsia="Tahoma" w:hAnsi="Tahoma" w:cs="Tahoma"/>
          <w:spacing w:val="1"/>
        </w:rPr>
        <w:t xml:space="preserve"> do niniejszej umowy.</w:t>
      </w:r>
    </w:p>
    <w:p w14:paraId="4AFE68A6"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lastRenderedPageBreak/>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14:paraId="1D0185BE"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5E7490E7"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dane były udostępniane wyłącznie podmiotom upoważnionym do żądania informacji na podstawie przepisów prawa,</w:t>
      </w:r>
    </w:p>
    <w:p w14:paraId="38E7E7AD"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Ograniczenia dostępu do danych wyłącznie dla osób posiadających upoważnienie </w:t>
      </w:r>
      <w:r w:rsidR="00CE6C19">
        <w:rPr>
          <w:rFonts w:ascii="Tahoma" w:eastAsia="Tahoma" w:hAnsi="Tahoma" w:cs="Tahoma"/>
        </w:rPr>
        <w:br/>
      </w:r>
      <w:r w:rsidRPr="00333577">
        <w:rPr>
          <w:rFonts w:ascii="Tahoma" w:eastAsia="Tahoma" w:hAnsi="Tahoma" w:cs="Tahoma"/>
        </w:rPr>
        <w:t>do przetwarzania danych,</w:t>
      </w:r>
    </w:p>
    <w:p w14:paraId="33AFB80F"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ewidencji osób upoważnionych do dostępu do danych osobowych,</w:t>
      </w:r>
    </w:p>
    <w:p w14:paraId="7734D39D" w14:textId="77777777" w:rsidR="002C18E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40A728C5"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osoby mające dostęp do danych osobowych zachowywały je</w:t>
      </w:r>
      <w:r w:rsidR="002C18E7" w:rsidRPr="002C18E7">
        <w:rPr>
          <w:rFonts w:ascii="Tahoma" w:eastAsia="Tahoma" w:hAnsi="Tahoma" w:cs="Tahoma"/>
        </w:rPr>
        <w:t xml:space="preserve"> </w:t>
      </w:r>
      <w:r w:rsidRPr="00333577">
        <w:rPr>
          <w:rFonts w:ascii="Tahoma" w:eastAsia="Tahoma" w:hAnsi="Tahoma" w:cs="Tahoma"/>
        </w:rPr>
        <w:t>w tajemnicy, przy czym obowiązek ten istnieje również po ustaniu zatrudnienia tych osób.</w:t>
      </w:r>
    </w:p>
    <w:p w14:paraId="67D3D56C"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Jeżeli dokumenty zawierające dane osobowe istnieją wyłącznie w formie elektronicznej, systemy komputerowe Beneficjenta, w których przechowywane są wersje elektroniczne, </w:t>
      </w:r>
      <w:r w:rsidRPr="006B7757">
        <w:rPr>
          <w:rFonts w:ascii="Tahoma" w:eastAsia="Tahoma" w:hAnsi="Tahoma" w:cs="Tahoma"/>
          <w:spacing w:val="1"/>
        </w:rPr>
        <w:lastRenderedPageBreak/>
        <w:t>muszą spełniać normy bezpieczeństwa zapewniające, że dokumenty te są zgodne z wymogami prawa krajowego i można się na nich oprzeć do celów kontroli i audytu.</w:t>
      </w:r>
    </w:p>
    <w:p w14:paraId="44AF717E"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14:paraId="19A1BFC6"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14:paraId="6D46CFF7"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zobowiązuje się do:</w:t>
      </w:r>
    </w:p>
    <w:p w14:paraId="50A52A0B" w14:textId="77777777" w:rsidR="002C18E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2C18E7">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B4AD6D0" w14:textId="77777777" w:rsidR="002C18E7" w:rsidRPr="0033357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11FDC34"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14:paraId="2E4F8D6F"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po zakończeniu świadczenia usług związanych z przetwarzaniem zależnie od decyzji IZ usuwa lub zwraca jej </w:t>
      </w:r>
      <w:r w:rsidRPr="006B7757">
        <w:rPr>
          <w:rFonts w:ascii="Tahoma" w:eastAsia="Tahoma" w:hAnsi="Tahoma" w:cs="Tahoma"/>
          <w:spacing w:val="1"/>
        </w:rPr>
        <w:lastRenderedPageBreak/>
        <w:t>wszelkie dane osobowe oraz usuwa wszelkie ich istniejące kopie, chyba że prawo Unii lub prawo państwa członkowskiego nakazują przechowywanie danych osobowych.</w:t>
      </w:r>
    </w:p>
    <w:p w14:paraId="3CF1AD4C"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14:paraId="1E920B83" w14:textId="77777777" w:rsidR="00113340" w:rsidRDefault="00113340">
      <w:pPr>
        <w:rPr>
          <w:rFonts w:ascii="Tahoma" w:eastAsia="Tahoma" w:hAnsi="Tahoma" w:cs="Tahoma"/>
          <w:b/>
        </w:rPr>
      </w:pPr>
    </w:p>
    <w:p w14:paraId="63D05E54"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77777777"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Nr 347 poz. 470)</w:t>
      </w:r>
      <w:r w:rsidR="00AC1779">
        <w:rPr>
          <w:rFonts w:ascii="Tahoma" w:eastAsia="Tahoma" w:hAnsi="Tahoma" w:cs="Tahoma"/>
        </w:rPr>
        <w:t>.</w:t>
      </w:r>
      <w:r w:rsidRPr="00A970EA">
        <w:rPr>
          <w:rFonts w:ascii="Tahoma" w:eastAsia="Tahoma" w:hAnsi="Tahoma" w:cs="Tahoma"/>
        </w:rPr>
        <w:t>.</w:t>
      </w:r>
    </w:p>
    <w:p w14:paraId="64C613B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4668E311"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40DBDC6A"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i materiałów dla osób i podmio</w:t>
      </w:r>
      <w:r w:rsidR="00E160EF">
        <w:rPr>
          <w:rFonts w:ascii="Tahoma" w:eastAsia="Tahoma" w:hAnsi="Tahoma" w:cs="Tahoma"/>
        </w:rPr>
        <w:t>tów uczestniczących w projekcie;</w:t>
      </w:r>
    </w:p>
    <w:p w14:paraId="4DA3B529"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14:paraId="1C69B9E4"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lastRenderedPageBreak/>
        <w:t>Umieszczania opisu projektu na stronie internetowej, w przypadku</w:t>
      </w:r>
      <w:r w:rsidR="00E160EF">
        <w:rPr>
          <w:rFonts w:ascii="Tahoma" w:eastAsia="Tahoma" w:hAnsi="Tahoma" w:cs="Tahoma"/>
        </w:rPr>
        <w:t xml:space="preserve"> posiadania strony internetowej;</w:t>
      </w:r>
    </w:p>
    <w:p w14:paraId="1F0D2B0F"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CE6C19">
        <w:rPr>
          <w:rFonts w:ascii="Tahoma" w:eastAsia="Tahoma" w:hAnsi="Tahoma" w:cs="Tahoma"/>
        </w:rPr>
        <w:br/>
      </w:r>
      <w:r w:rsidRPr="00A970EA">
        <w:rPr>
          <w:rFonts w:ascii="Tahoma" w:eastAsia="Tahoma" w:hAnsi="Tahoma" w:cs="Tahoma"/>
        </w:rPr>
        <w:t>w zakresie następujących pól eksploatacji:</w:t>
      </w:r>
    </w:p>
    <w:p w14:paraId="52B02359"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 xml:space="preserve">W zakresie utrwalania i zwielokrotniania utworu – wytwarzanie określoną techniką egzemplarzy utworu, w tym techniką drukarską, reprograficzną, zapisu magnetycznego </w:t>
      </w:r>
      <w:r w:rsidR="00CE6C19">
        <w:rPr>
          <w:rFonts w:ascii="Tahoma" w:eastAsia="Tahoma" w:hAnsi="Tahoma" w:cs="Tahoma"/>
        </w:rPr>
        <w:br/>
      </w:r>
      <w:r w:rsidRPr="00A970EA">
        <w:rPr>
          <w:rFonts w:ascii="Tahoma" w:eastAsia="Tahoma" w:hAnsi="Tahoma" w:cs="Tahoma"/>
        </w:rPr>
        <w:t>oraz techniką cyfrową;</w:t>
      </w:r>
    </w:p>
    <w:p w14:paraId="4A48F58F"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6C013BD3"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 xml:space="preserve">W zakresie rozpowszechniania utworu w sposób inny niż określony w pkt. 2 – publiczne wykonanie, wystawienie, </w:t>
      </w:r>
      <w:r w:rsidRPr="00A970EA">
        <w:rPr>
          <w:rFonts w:ascii="Tahoma" w:eastAsia="Tahoma" w:hAnsi="Tahoma" w:cs="Tahoma"/>
        </w:rPr>
        <w:lastRenderedPageBreak/>
        <w:t>wyświetlenie, odtworzenie oraz nadawanie i reemitowanie, a także publiczne udostępnianie utworu w taki sposób aby każdy mógł mieć do niego dostęp.</w:t>
      </w:r>
    </w:p>
    <w:p w14:paraId="0660F56F"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2"/>
      </w:r>
    </w:p>
    <w:p w14:paraId="50B44677"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77777777"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3"/>
      </w:r>
    </w:p>
    <w:p w14:paraId="257DC967" w14:textId="77777777" w:rsidR="00F16139" w:rsidRDefault="00F16139">
      <w:pPr>
        <w:rPr>
          <w:rFonts w:ascii="Tahoma" w:eastAsia="Tahoma" w:hAnsi="Tahoma" w:cs="Tahoma"/>
          <w:b/>
          <w:spacing w:val="1"/>
        </w:rPr>
      </w:pPr>
    </w:p>
    <w:p w14:paraId="65A4409E"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4"/>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lastRenderedPageBreak/>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65"/>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66"/>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77777777"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6C19">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6C19">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77777777"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8246AC" w:rsidRPr="00034C0B">
        <w:rPr>
          <w:rFonts w:ascii="Tahoma" w:hAnsi="Tahoma" w:cs="Tahoma"/>
        </w:rPr>
        <w:t xml:space="preserve">tj. </w:t>
      </w:r>
      <w:r w:rsidRPr="00034C0B">
        <w:rPr>
          <w:rFonts w:ascii="Tahoma" w:hAnsi="Tahoma" w:cs="Tahoma"/>
        </w:rPr>
        <w:t xml:space="preserve">Dz. U. z </w:t>
      </w:r>
      <w:r w:rsidR="008246AC" w:rsidRPr="00034C0B">
        <w:rPr>
          <w:rFonts w:ascii="Tahoma" w:hAnsi="Tahoma" w:cs="Tahoma"/>
        </w:rPr>
        <w:t>201</w:t>
      </w:r>
      <w:r w:rsidR="00DA4405">
        <w:rPr>
          <w:rFonts w:ascii="Tahoma" w:hAnsi="Tahoma" w:cs="Tahoma"/>
        </w:rPr>
        <w:t>8</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119</w:t>
      </w:r>
      <w:r w:rsidR="00470BAD">
        <w:rPr>
          <w:rFonts w:ascii="Tahoma" w:hAnsi="Tahoma" w:cs="Tahoma"/>
        </w:rPr>
        <w:t xml:space="preserve"> z poźn. zm.</w:t>
      </w:r>
      <w:r w:rsidRPr="00034C0B">
        <w:rPr>
          <w:rFonts w:ascii="Tahoma" w:hAnsi="Tahoma" w:cs="Tahoma"/>
        </w:rPr>
        <w:t>).</w:t>
      </w:r>
    </w:p>
    <w:p w14:paraId="58009073" w14:textId="77777777"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67"/>
      </w:r>
    </w:p>
    <w:p w14:paraId="28B270B5" w14:textId="77777777" w:rsidR="004B43DC" w:rsidRDefault="004B43DC" w:rsidP="004A7363">
      <w:pPr>
        <w:spacing w:line="276" w:lineRule="auto"/>
        <w:ind w:left="426" w:right="14" w:hanging="426"/>
        <w:jc w:val="both"/>
        <w:rPr>
          <w:rFonts w:ascii="Tahoma" w:eastAsia="Tahoma" w:hAnsi="Tahoma" w:cs="Tahoma"/>
          <w:b/>
          <w:spacing w:val="1"/>
        </w:rPr>
      </w:pPr>
    </w:p>
    <w:p w14:paraId="609A9CEE" w14:textId="77777777" w:rsidR="00942F4E" w:rsidRPr="00CE6C19" w:rsidRDefault="00280ADA" w:rsidP="00CE6C19">
      <w:pPr>
        <w:ind w:left="2836"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126505B3" w14:textId="77777777" w:rsidR="00942F4E" w:rsidRDefault="00280ADA"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00CE6C19">
        <w:rPr>
          <w:rFonts w:ascii="Tahoma" w:eastAsia="Tahoma" w:hAnsi="Tahoma" w:cs="Tahoma"/>
          <w:spacing w:val="34"/>
        </w:rPr>
        <w:br/>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lastRenderedPageBreak/>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00CE6C19">
        <w:rPr>
          <w:rFonts w:ascii="Tahoma" w:eastAsia="Tahoma" w:hAnsi="Tahoma" w:cs="Tahoma"/>
          <w:spacing w:val="-9"/>
        </w:rPr>
        <w:br/>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898594D" w14:textId="77777777" w:rsidR="00D92E25" w:rsidRDefault="002C4F1D"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7A6BE6F" w14:textId="77777777" w:rsidR="00BE775C" w:rsidRP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72E46B88" w14:textId="77777777" w:rsidR="00BE775C" w:rsidRDefault="00BE775C" w:rsidP="006D16F2">
      <w:pPr>
        <w:pStyle w:val="Akapitzlist"/>
        <w:spacing w:line="276" w:lineRule="auto"/>
        <w:ind w:left="426" w:right="14"/>
        <w:jc w:val="both"/>
        <w:rPr>
          <w:rFonts w:ascii="Tahoma" w:eastAsia="Tahoma" w:hAnsi="Tahoma" w:cs="Tahoma"/>
        </w:rPr>
      </w:pPr>
    </w:p>
    <w:p w14:paraId="3FFE3DFD"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24</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7BA23BF6"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Pr="00AB038D">
        <w:rPr>
          <w:rFonts w:ascii="Tahoma" w:eastAsia="Tahoma" w:hAnsi="Tahoma" w:cs="Tahoma"/>
          <w:spacing w:val="2"/>
        </w:rPr>
        <w:t>.</w:t>
      </w:r>
      <w:r w:rsidR="002D0CB7">
        <w:rPr>
          <w:rStyle w:val="Odwoanieprzypisudolnego"/>
          <w:rFonts w:ascii="Tahoma" w:eastAsia="Tahoma" w:hAnsi="Tahoma" w:cs="Tahoma"/>
          <w:spacing w:val="2"/>
        </w:rPr>
        <w:footnoteReference w:id="68"/>
      </w:r>
      <w:r w:rsidR="00E03F00" w:rsidRPr="00AB038D">
        <w:rPr>
          <w:rFonts w:ascii="Tahoma" w:eastAsia="Tahoma" w:hAnsi="Tahoma" w:cs="Tahoma"/>
          <w:spacing w:val="2"/>
        </w:rPr>
        <w:t xml:space="preserve"> </w:t>
      </w:r>
    </w:p>
    <w:p w14:paraId="19E34A2D"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FA152ED"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AF718E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14:paraId="64822DD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rPr>
        <w:t>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podd</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s</w:t>
      </w:r>
      <w:r w:rsidRPr="00AB038D">
        <w:rPr>
          <w:rFonts w:ascii="Tahoma" w:eastAsia="Tahoma" w:hAnsi="Tahoma" w:cs="Tahoma"/>
          <w:spacing w:val="2"/>
        </w:rPr>
        <w:t>i</w:t>
      </w:r>
      <w:r w:rsidRPr="00AB038D">
        <w:rPr>
          <w:rFonts w:ascii="Tahoma" w:eastAsia="Tahoma" w:hAnsi="Tahoma" w:cs="Tahoma"/>
        </w:rPr>
        <w:t>ę</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w:t>
      </w:r>
      <w:r w:rsidRPr="00AB038D">
        <w:rPr>
          <w:rFonts w:ascii="Tahoma" w:eastAsia="Tahoma" w:hAnsi="Tahoma" w:cs="Tahoma"/>
          <w:spacing w:val="2"/>
        </w:rPr>
        <w:t>i</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6"/>
        </w:rPr>
        <w:t xml:space="preserve"> </w:t>
      </w:r>
      <w:r w:rsidRPr="00AB038D">
        <w:rPr>
          <w:rFonts w:ascii="Tahoma" w:eastAsia="Tahoma" w:hAnsi="Tahoma" w:cs="Tahoma"/>
          <w:spacing w:val="1"/>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w:t>
      </w:r>
      <w:r w:rsidRPr="00AB038D">
        <w:rPr>
          <w:rFonts w:ascii="Tahoma" w:eastAsia="Tahoma" w:hAnsi="Tahoma" w:cs="Tahoma"/>
          <w:spacing w:val="-2"/>
        </w:rPr>
        <w:t xml:space="preserve"> </w:t>
      </w:r>
      <w:r w:rsidRPr="00AB038D">
        <w:rPr>
          <w:rFonts w:ascii="Tahoma" w:eastAsia="Tahoma" w:hAnsi="Tahoma" w:cs="Tahoma"/>
          <w:spacing w:val="-1"/>
        </w:rPr>
        <w:t>2</w:t>
      </w:r>
      <w:r w:rsidR="00941914" w:rsidRPr="00AB038D">
        <w:rPr>
          <w:rFonts w:ascii="Tahoma" w:eastAsia="Tahoma" w:hAnsi="Tahoma" w:cs="Tahoma"/>
          <w:spacing w:val="-1"/>
        </w:rPr>
        <w:t>2</w:t>
      </w:r>
      <w:r w:rsidRPr="00AB038D">
        <w:rPr>
          <w:rFonts w:ascii="Tahoma" w:eastAsia="Tahoma" w:hAnsi="Tahoma" w:cs="Tahoma"/>
        </w:rPr>
        <w:t>;</w:t>
      </w:r>
    </w:p>
    <w:p w14:paraId="7125F449"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lo</w:t>
      </w:r>
      <w:r w:rsidRPr="00AB038D">
        <w:rPr>
          <w:rFonts w:ascii="Tahoma" w:eastAsia="Tahoma" w:hAnsi="Tahoma" w:cs="Tahoma"/>
          <w:spacing w:val="-1"/>
        </w:rPr>
        <w:t>ny</w:t>
      </w:r>
      <w:r w:rsidRPr="00AB038D">
        <w:rPr>
          <w:rFonts w:ascii="Tahoma" w:eastAsia="Tahoma" w:hAnsi="Tahoma" w:cs="Tahoma"/>
        </w:rPr>
        <w:t>m pr</w:t>
      </w:r>
      <w:r w:rsidRPr="00AB038D">
        <w:rPr>
          <w:rFonts w:ascii="Tahoma" w:eastAsia="Tahoma" w:hAnsi="Tahoma" w:cs="Tahoma"/>
          <w:spacing w:val="1"/>
        </w:rPr>
        <w:t>ze</w:t>
      </w:r>
      <w:r w:rsidRPr="00AB038D">
        <w:rPr>
          <w:rFonts w:ascii="Tahoma" w:eastAsia="Tahoma" w:hAnsi="Tahoma" w:cs="Tahoma"/>
        </w:rPr>
        <w:t>z IZ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 xml:space="preserve">ie </w:t>
      </w:r>
      <w:r w:rsidRPr="00AB038D">
        <w:rPr>
          <w:rFonts w:ascii="Tahoma" w:eastAsia="Tahoma" w:hAnsi="Tahoma" w:cs="Tahoma"/>
          <w:spacing w:val="-1"/>
        </w:rPr>
        <w:t>n</w:t>
      </w:r>
      <w:r w:rsidRPr="00AB038D">
        <w:rPr>
          <w:rFonts w:ascii="Tahoma" w:eastAsia="Tahoma" w:hAnsi="Tahoma" w:cs="Tahoma"/>
        </w:rPr>
        <w:t>ie dopro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 xml:space="preserve">dzi do </w:t>
      </w:r>
      <w:r w:rsidRPr="00AB038D">
        <w:rPr>
          <w:rFonts w:ascii="Tahoma" w:eastAsia="Tahoma" w:hAnsi="Tahoma" w:cs="Tahoma"/>
          <w:spacing w:val="-1"/>
        </w:rPr>
        <w:t>u</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ę</w:t>
      </w:r>
      <w:r w:rsidRPr="00AB038D">
        <w:rPr>
          <w:rFonts w:ascii="Tahoma" w:eastAsia="Tahoma" w:hAnsi="Tahoma" w:cs="Tahoma"/>
          <w:spacing w:val="-1"/>
        </w:rPr>
        <w:t>c</w:t>
      </w:r>
      <w:r w:rsidRPr="00AB038D">
        <w:rPr>
          <w:rFonts w:ascii="Tahoma" w:eastAsia="Tahoma" w:hAnsi="Tahoma" w:cs="Tahoma"/>
        </w:rPr>
        <w:t>ia 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008A3E00" w:rsidRPr="00AB038D">
        <w:rPr>
          <w:rFonts w:ascii="Tahoma" w:eastAsia="Tahoma" w:hAnsi="Tahoma" w:cs="Tahoma"/>
        </w:rPr>
        <w:t>i w tym nie dokona zwrotu wydatków niekwalifikowanych ustalonych na podstawie wniosków o płatność lub czynności k</w:t>
      </w:r>
      <w:r w:rsidR="00E160EF" w:rsidRPr="00AB038D">
        <w:rPr>
          <w:rFonts w:ascii="Tahoma" w:eastAsia="Tahoma" w:hAnsi="Tahoma" w:cs="Tahoma"/>
        </w:rPr>
        <w:t>ontrolnych uprawnionych organów;</w:t>
      </w:r>
    </w:p>
    <w:p w14:paraId="58198A88"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7"/>
        </w:rPr>
        <w:t xml:space="preserve"> </w:t>
      </w:r>
      <w:r w:rsidRPr="00AB038D">
        <w:rPr>
          <w:rFonts w:ascii="Tahoma" w:eastAsia="Tahoma" w:hAnsi="Tahoma" w:cs="Tahoma"/>
        </w:rPr>
        <w:t>zgod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umo</w:t>
      </w:r>
      <w:r w:rsidRPr="00AB038D">
        <w:rPr>
          <w:rFonts w:ascii="Tahoma" w:eastAsia="Tahoma" w:hAnsi="Tahoma" w:cs="Tahoma"/>
          <w:spacing w:val="1"/>
        </w:rPr>
        <w:t>w</w:t>
      </w:r>
      <w:r w:rsidRPr="00AB038D">
        <w:rPr>
          <w:rFonts w:ascii="Tahoma" w:eastAsia="Tahoma" w:hAnsi="Tahoma" w:cs="Tahoma"/>
        </w:rPr>
        <w:t>ą</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ć</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1</w:t>
      </w:r>
      <w:r w:rsidR="00941914" w:rsidRPr="00AB038D">
        <w:rPr>
          <w:rFonts w:ascii="Tahoma" w:eastAsia="Tahoma" w:hAnsi="Tahoma" w:cs="Tahoma"/>
          <w:spacing w:val="-1"/>
        </w:rPr>
        <w:t>2</w:t>
      </w:r>
      <w:r w:rsidRPr="00AB038D">
        <w:rPr>
          <w:rFonts w:ascii="Tahoma" w:eastAsia="Tahoma" w:hAnsi="Tahoma" w:cs="Tahoma"/>
          <w:spacing w:val="-1"/>
        </w:rPr>
        <w:t xml:space="preserve"> </w:t>
      </w:r>
      <w:r w:rsidR="00B514B5" w:rsidRPr="00AB038D">
        <w:rPr>
          <w:rFonts w:ascii="Tahoma" w:eastAsia="Tahoma" w:hAnsi="Tahoma" w:cs="Tahoma"/>
          <w:spacing w:val="-1"/>
        </w:rPr>
        <w:br/>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006434DE" w:rsidRPr="00AB038D">
        <w:rPr>
          <w:rFonts w:ascii="Tahoma" w:eastAsia="Tahoma" w:hAnsi="Tahoma" w:cs="Tahoma"/>
          <w:spacing w:val="3"/>
        </w:rPr>
        <w:t>5</w:t>
      </w:r>
      <w:r w:rsidRPr="00AB038D">
        <w:rPr>
          <w:rFonts w:ascii="Tahoma" w:eastAsia="Tahoma" w:hAnsi="Tahoma" w:cs="Tahoma"/>
        </w:rPr>
        <w:t>;</w:t>
      </w:r>
    </w:p>
    <w:p w14:paraId="66E4608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4"/>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 xml:space="preserve">da </w:t>
      </w:r>
      <w:r w:rsidRPr="00AB038D">
        <w:rPr>
          <w:rFonts w:ascii="Tahoma" w:eastAsia="Tahoma" w:hAnsi="Tahoma" w:cs="Tahoma"/>
          <w:spacing w:val="-1"/>
        </w:rPr>
        <w:t>u</w:t>
      </w:r>
      <w:r w:rsidRPr="00AB038D">
        <w:rPr>
          <w:rFonts w:ascii="Tahoma" w:eastAsia="Tahoma" w:hAnsi="Tahoma" w:cs="Tahoma"/>
        </w:rPr>
        <w:t>zupeł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 w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h i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sie</w:t>
      </w:r>
      <w:r w:rsidR="00774AFE" w:rsidRPr="00AB038D">
        <w:rPr>
          <w:rFonts w:ascii="Tahoma" w:eastAsia="Tahoma" w:hAnsi="Tahoma" w:cs="Tahoma"/>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zna</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2"/>
          <w:position w:val="-1"/>
        </w:rPr>
        <w:t>o</w:t>
      </w:r>
      <w:r w:rsidRPr="00AB038D">
        <w:rPr>
          <w:rFonts w:ascii="Tahoma" w:eastAsia="Tahoma" w:hAnsi="Tahoma" w:cs="Tahoma"/>
          <w:spacing w:val="-3"/>
          <w:position w:val="-1"/>
        </w:rPr>
        <w:t>n</w:t>
      </w:r>
      <w:r w:rsidRPr="00AB038D">
        <w:rPr>
          <w:rFonts w:ascii="Tahoma" w:eastAsia="Tahoma" w:hAnsi="Tahoma" w:cs="Tahoma"/>
          <w:spacing w:val="-1"/>
          <w:position w:val="-1"/>
        </w:rPr>
        <w:t>y</w:t>
      </w:r>
      <w:r w:rsidRPr="00AB038D">
        <w:rPr>
          <w:rFonts w:ascii="Tahoma" w:eastAsia="Tahoma" w:hAnsi="Tahoma" w:cs="Tahoma"/>
          <w:position w:val="-1"/>
        </w:rPr>
        <w:t>m</w:t>
      </w:r>
      <w:r w:rsidRPr="00AB038D">
        <w:rPr>
          <w:rFonts w:ascii="Tahoma" w:eastAsia="Tahoma" w:hAnsi="Tahoma" w:cs="Tahoma"/>
          <w:spacing w:val="-12"/>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4"/>
          <w:position w:val="-1"/>
        </w:rPr>
        <w:t xml:space="preserve"> </w:t>
      </w:r>
      <w:r w:rsidRPr="00AB038D">
        <w:rPr>
          <w:rFonts w:ascii="Tahoma" w:eastAsia="Tahoma" w:hAnsi="Tahoma" w:cs="Tahoma"/>
          <w:spacing w:val="3"/>
          <w:position w:val="-1"/>
        </w:rPr>
        <w:t>I</w:t>
      </w:r>
      <w:r w:rsidRPr="00AB038D">
        <w:rPr>
          <w:rFonts w:ascii="Tahoma" w:eastAsia="Tahoma" w:hAnsi="Tahoma" w:cs="Tahoma"/>
          <w:position w:val="-1"/>
        </w:rPr>
        <w:t>Z;</w:t>
      </w:r>
    </w:p>
    <w:p w14:paraId="625885DE"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r w:rsidRPr="00AB038D">
        <w:rPr>
          <w:rFonts w:ascii="Tahoma" w:eastAsia="Tahoma" w:hAnsi="Tahoma" w:cs="Tahoma"/>
          <w:spacing w:val="10"/>
        </w:rPr>
        <w:t>P</w:t>
      </w:r>
      <w:r w:rsidRPr="00AB038D">
        <w:rPr>
          <w:rFonts w:ascii="Tahoma" w:eastAsia="Tahoma" w:hAnsi="Tahoma" w:cs="Tahoma"/>
          <w:spacing w:val="-1"/>
        </w:rPr>
        <w:t>Z</w:t>
      </w:r>
      <w:r w:rsidRPr="00AB038D">
        <w:rPr>
          <w:rFonts w:ascii="Tahoma" w:eastAsia="Tahoma" w:hAnsi="Tahoma" w:cs="Tahoma"/>
        </w:rPr>
        <w:t>P</w:t>
      </w:r>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14:paraId="79147986"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14:paraId="21870EC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9"/>
        </w:rPr>
        <w:t xml:space="preserve"> </w:t>
      </w:r>
      <w:r w:rsidRPr="00AB038D">
        <w:rPr>
          <w:rFonts w:ascii="Tahoma" w:eastAsia="Tahoma" w:hAnsi="Tahoma" w:cs="Tahoma"/>
        </w:rPr>
        <w:t>w</w:t>
      </w:r>
      <w:r w:rsidRPr="00AB038D">
        <w:rPr>
          <w:rFonts w:ascii="Tahoma" w:eastAsia="Tahoma" w:hAnsi="Tahoma" w:cs="Tahoma"/>
          <w:spacing w:val="47"/>
        </w:rPr>
        <w:t xml:space="preserve"> </w:t>
      </w:r>
      <w:r w:rsidRPr="00AB038D">
        <w:rPr>
          <w:rFonts w:ascii="Tahoma" w:eastAsia="Tahoma" w:hAnsi="Tahoma" w:cs="Tahoma"/>
        </w:rPr>
        <w:t>sposób</w:t>
      </w:r>
      <w:r w:rsidRPr="00AB038D">
        <w:rPr>
          <w:rFonts w:ascii="Tahoma" w:eastAsia="Tahoma" w:hAnsi="Tahoma" w:cs="Tahoma"/>
          <w:spacing w:val="42"/>
        </w:rPr>
        <w:t xml:space="preserve"> </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rcz</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38"/>
        </w:rPr>
        <w:t xml:space="preserve"> </w:t>
      </w:r>
      <w:r w:rsidRPr="00AB038D">
        <w:rPr>
          <w:rFonts w:ascii="Tahoma" w:eastAsia="Tahoma" w:hAnsi="Tahoma" w:cs="Tahoma"/>
          <w:spacing w:val="1"/>
        </w:rPr>
        <w:t>u</w:t>
      </w:r>
      <w:r w:rsidRPr="00AB038D">
        <w:rPr>
          <w:rFonts w:ascii="Tahoma" w:eastAsia="Tahoma" w:hAnsi="Tahoma" w:cs="Tahoma"/>
          <w:spacing w:val="2"/>
        </w:rPr>
        <w:t>c</w:t>
      </w:r>
      <w:r w:rsidRPr="00AB038D">
        <w:rPr>
          <w:rFonts w:ascii="Tahoma" w:eastAsia="Tahoma" w:hAnsi="Tahoma" w:cs="Tahoma"/>
          <w:spacing w:val="-3"/>
        </w:rPr>
        <w:t>h</w:t>
      </w:r>
      <w:r w:rsidRPr="00AB038D">
        <w:rPr>
          <w:rFonts w:ascii="Tahoma" w:eastAsia="Tahoma" w:hAnsi="Tahoma" w:cs="Tahoma"/>
          <w:spacing w:val="-1"/>
        </w:rPr>
        <w:t>y</w:t>
      </w:r>
      <w:r w:rsidRPr="00AB038D">
        <w:rPr>
          <w:rFonts w:ascii="Tahoma" w:eastAsia="Tahoma" w:hAnsi="Tahoma" w:cs="Tahoma"/>
        </w:rPr>
        <w:t>la</w:t>
      </w:r>
      <w:r w:rsidRPr="00AB038D">
        <w:rPr>
          <w:rFonts w:ascii="Tahoma" w:eastAsia="Tahoma" w:hAnsi="Tahoma" w:cs="Tahoma"/>
          <w:spacing w:val="43"/>
        </w:rPr>
        <w:t xml:space="preserve"> </w:t>
      </w:r>
      <w:r w:rsidRPr="00AB038D">
        <w:rPr>
          <w:rFonts w:ascii="Tahoma" w:eastAsia="Tahoma" w:hAnsi="Tahoma" w:cs="Tahoma"/>
        </w:rPr>
        <w:t>się</w:t>
      </w:r>
      <w:r w:rsidRPr="00AB038D">
        <w:rPr>
          <w:rFonts w:ascii="Tahoma" w:eastAsia="Tahoma" w:hAnsi="Tahoma" w:cs="Tahoma"/>
          <w:spacing w:val="46"/>
        </w:rPr>
        <w:t xml:space="preserve"> </w:t>
      </w:r>
      <w:r w:rsidRPr="00AB038D">
        <w:rPr>
          <w:rFonts w:ascii="Tahoma" w:eastAsia="Tahoma" w:hAnsi="Tahoma" w:cs="Tahoma"/>
        </w:rPr>
        <w:t>od</w:t>
      </w:r>
      <w:r w:rsidRPr="00AB038D">
        <w:rPr>
          <w:rFonts w:ascii="Tahoma" w:eastAsia="Tahoma" w:hAnsi="Tahoma" w:cs="Tahoma"/>
          <w:spacing w:val="46"/>
        </w:rPr>
        <w:t xml:space="preserve"> </w:t>
      </w:r>
      <w:r w:rsidRPr="00AB038D">
        <w:rPr>
          <w:rFonts w:ascii="Tahoma" w:eastAsia="Tahoma" w:hAnsi="Tahoma" w:cs="Tahoma"/>
          <w:spacing w:val="1"/>
        </w:rPr>
        <w:t>wy</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7"/>
        </w:rPr>
        <w:t xml:space="preserve"> </w:t>
      </w:r>
      <w:r w:rsidRPr="00AB038D">
        <w:rPr>
          <w:rFonts w:ascii="Tahoma" w:eastAsia="Tahoma" w:hAnsi="Tahoma" w:cs="Tahoma"/>
        </w:rPr>
        <w:t>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36"/>
        </w:rPr>
        <w:t xml:space="preserve"> </w:t>
      </w:r>
      <w:r w:rsidRPr="00AB038D">
        <w:rPr>
          <w:rFonts w:ascii="Tahoma" w:eastAsia="Tahoma" w:hAnsi="Tahoma" w:cs="Tahoma"/>
        </w:rPr>
        <w:t>o</w:t>
      </w:r>
      <w:r w:rsidRPr="00AB038D">
        <w:rPr>
          <w:rFonts w:ascii="Tahoma" w:eastAsia="Tahoma" w:hAnsi="Tahoma" w:cs="Tahoma"/>
          <w:spacing w:val="49"/>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41"/>
        </w:rPr>
        <w:t xml:space="preserve"> </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00A657D2">
        <w:rPr>
          <w:rFonts w:ascii="Tahoma" w:eastAsia="Tahoma" w:hAnsi="Tahoma" w:cs="Tahoma"/>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10</w:t>
      </w:r>
      <w:r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spacing w:val="2"/>
        </w:rPr>
        <w:t>1</w:t>
      </w:r>
      <w:r w:rsidRPr="00AB038D">
        <w:rPr>
          <w:rFonts w:ascii="Tahoma" w:eastAsia="Tahoma" w:hAnsi="Tahoma" w:cs="Tahoma"/>
        </w:rPr>
        <w:t>-</w:t>
      </w:r>
      <w:r w:rsidR="00FC0170" w:rsidRPr="00AB038D">
        <w:rPr>
          <w:rFonts w:ascii="Tahoma" w:eastAsia="Tahoma" w:hAnsi="Tahoma" w:cs="Tahoma"/>
        </w:rPr>
        <w:t>3</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20</w:t>
      </w:r>
      <w:r w:rsidR="00941914" w:rsidRPr="00AB038D">
        <w:rPr>
          <w:rFonts w:ascii="Tahoma" w:eastAsia="Tahoma" w:hAnsi="Tahoma" w:cs="Tahoma"/>
          <w:spacing w:val="-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rPr>
        <w:t>1</w:t>
      </w:r>
      <w:r w:rsidRPr="00AB038D">
        <w:rPr>
          <w:rFonts w:ascii="Tahoma" w:eastAsia="Tahoma" w:hAnsi="Tahoma" w:cs="Tahoma"/>
          <w:spacing w:val="-1"/>
        </w:rPr>
        <w:t xml:space="preserve"> </w:t>
      </w:r>
      <w:r w:rsidRPr="00AB038D">
        <w:rPr>
          <w:rFonts w:ascii="Tahoma" w:eastAsia="Tahoma" w:hAnsi="Tahoma" w:cs="Tahoma"/>
          <w:spacing w:val="2"/>
        </w:rPr>
        <w:t>p</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rPr>
        <w:t>4;</w:t>
      </w:r>
    </w:p>
    <w:p w14:paraId="554DCC5E" w14:textId="77777777" w:rsidR="00857615"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AE71E0" w:rsidRPr="00AB038D">
        <w:rPr>
          <w:rFonts w:ascii="Tahoma" w:eastAsia="Tahoma" w:hAnsi="Tahoma" w:cs="Tahoma"/>
          <w:spacing w:val="-1"/>
        </w:rPr>
        <w:t>4</w:t>
      </w:r>
      <w:r w:rsidR="00E160EF" w:rsidRPr="00AB038D">
        <w:rPr>
          <w:rFonts w:ascii="Tahoma" w:eastAsia="Tahoma" w:hAnsi="Tahoma" w:cs="Tahoma"/>
        </w:rPr>
        <w:t>;</w:t>
      </w:r>
    </w:p>
    <w:p w14:paraId="24A60C37" w14:textId="77777777" w:rsidR="00942F4E" w:rsidRPr="00AB038D" w:rsidRDefault="00857615"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Beneficjent nie poddał się lub nie uzyskał akredytacji w okresie realizacji projektu, o której mowa</w:t>
      </w:r>
      <w:r w:rsidR="007D6B68" w:rsidRPr="00AB038D">
        <w:rPr>
          <w:rFonts w:ascii="Tahoma" w:eastAsia="Tahoma" w:hAnsi="Tahoma" w:cs="Tahoma"/>
        </w:rPr>
        <w:t xml:space="preserve"> </w:t>
      </w:r>
      <w:r w:rsidRPr="00AB038D">
        <w:rPr>
          <w:rFonts w:ascii="Tahoma" w:eastAsia="Tahoma" w:hAnsi="Tahoma" w:cs="Tahoma"/>
        </w:rPr>
        <w:t>w §6 ust. 6.</w:t>
      </w:r>
      <w:r>
        <w:rPr>
          <w:rStyle w:val="Odwoanieprzypisudolnego"/>
          <w:rFonts w:ascii="Tahoma" w:eastAsia="Tahoma" w:hAnsi="Tahoma" w:cs="Tahoma"/>
        </w:rPr>
        <w:footnoteReference w:id="69"/>
      </w:r>
    </w:p>
    <w:p w14:paraId="112F5A32" w14:textId="77777777" w:rsidR="004B43DC" w:rsidRDefault="004B43DC" w:rsidP="004A7363">
      <w:pPr>
        <w:spacing w:line="276" w:lineRule="auto"/>
        <w:ind w:left="426" w:right="14" w:hanging="426"/>
        <w:jc w:val="both"/>
        <w:rPr>
          <w:rFonts w:ascii="Tahoma" w:eastAsia="Tahoma" w:hAnsi="Tahoma" w:cs="Tahoma"/>
        </w:rPr>
      </w:pPr>
    </w:p>
    <w:p w14:paraId="60A3FD30"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77777777"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7DF142ED" w14:textId="77777777" w:rsidR="004B43DC" w:rsidRDefault="004B43DC" w:rsidP="004A7363">
      <w:pPr>
        <w:spacing w:line="276" w:lineRule="auto"/>
        <w:ind w:left="426" w:right="14" w:hanging="426"/>
        <w:jc w:val="both"/>
        <w:rPr>
          <w:rFonts w:ascii="Tahoma" w:eastAsia="Tahoma" w:hAnsi="Tahoma" w:cs="Tahoma"/>
        </w:rPr>
      </w:pPr>
    </w:p>
    <w:p w14:paraId="2BA17802"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C35EB">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p>
    <w:p w14:paraId="5F3AB162"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69B3F41C"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37A8CB83" w14:textId="77777777"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C35EB">
        <w:rPr>
          <w:rFonts w:ascii="Tahoma" w:eastAsia="Tahoma" w:hAnsi="Tahoma" w:cs="Tahoma"/>
        </w:rPr>
        <w:t>i środków PFRON</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CE6C19">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CE6C19">
        <w:rPr>
          <w:rFonts w:ascii="Tahoma" w:eastAsia="Tahoma" w:hAnsi="Tahoma" w:cs="Tahoma"/>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00CE6C19">
        <w:rPr>
          <w:rFonts w:ascii="Tahoma" w:eastAsia="Tahoma" w:hAnsi="Tahoma" w:cs="Tahoma"/>
        </w:rPr>
        <w:t xml:space="preserve">i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194254C" w14:textId="77777777" w:rsidR="00F16139" w:rsidRDefault="00F16139">
      <w:pPr>
        <w:rPr>
          <w:rFonts w:ascii="Tahoma" w:eastAsia="Tahoma" w:hAnsi="Tahoma" w:cs="Tahoma"/>
          <w:spacing w:val="1"/>
        </w:rPr>
      </w:pPr>
    </w:p>
    <w:p w14:paraId="0B67C41B" w14:textId="77777777"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7777777"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56D0671" w14:textId="77777777" w:rsidR="00E866A3" w:rsidRDefault="00E866A3" w:rsidP="00E866A3">
      <w:pPr>
        <w:spacing w:line="276" w:lineRule="auto"/>
        <w:ind w:left="426" w:right="14" w:hanging="426"/>
        <w:jc w:val="center"/>
        <w:rPr>
          <w:rFonts w:ascii="Tahoma" w:eastAsia="Tahoma" w:hAnsi="Tahoma" w:cs="Tahoma"/>
          <w:b/>
          <w:spacing w:val="1"/>
        </w:rPr>
      </w:pPr>
    </w:p>
    <w:p w14:paraId="729D2139"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3EDC6E31" w14:textId="77777777"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297C107D" w14:textId="77777777"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0"/>
      </w:r>
    </w:p>
    <w:p w14:paraId="17915837" w14:textId="77777777" w:rsidR="00942F4E" w:rsidRPr="00CE6C19" w:rsidRDefault="00280ADA" w:rsidP="00CE6C19">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00CE6C19">
        <w:rPr>
          <w:rFonts w:ascii="Tahoma" w:eastAsia="Tahoma" w:hAnsi="Tahoma" w:cs="Tahoma"/>
          <w:spacing w:val="53"/>
        </w:rPr>
        <w:br/>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1"/>
      </w:r>
    </w:p>
    <w:p w14:paraId="3DF1F06D" w14:textId="77777777" w:rsidR="006F0B80" w:rsidRDefault="006F0B80" w:rsidP="004A7363">
      <w:pPr>
        <w:spacing w:line="276" w:lineRule="auto"/>
        <w:ind w:left="426" w:right="14" w:hanging="426"/>
        <w:jc w:val="both"/>
        <w:rPr>
          <w:rFonts w:ascii="Tahoma" w:eastAsia="Tahoma" w:hAnsi="Tahoma" w:cs="Tahoma"/>
        </w:rPr>
      </w:pPr>
    </w:p>
    <w:p w14:paraId="05A15327"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247255BF" w14:textId="77777777" w:rsidR="006F0B80" w:rsidRDefault="006F0B80" w:rsidP="004A7363">
      <w:pPr>
        <w:spacing w:line="276" w:lineRule="auto"/>
        <w:ind w:left="426" w:right="14" w:hanging="426"/>
        <w:jc w:val="both"/>
        <w:rPr>
          <w:rFonts w:ascii="Tahoma" w:eastAsia="Tahoma" w:hAnsi="Tahoma" w:cs="Tahoma"/>
        </w:rPr>
      </w:pPr>
    </w:p>
    <w:p w14:paraId="51503789" w14:textId="77777777"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77777777"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CE6C19">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j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E95CA35" w14:textId="77777777" w:rsidR="00E866A3" w:rsidRDefault="00E866A3" w:rsidP="00E866A3">
      <w:pPr>
        <w:spacing w:line="276" w:lineRule="auto"/>
        <w:ind w:left="426" w:right="14" w:hanging="426"/>
        <w:jc w:val="center"/>
        <w:rPr>
          <w:rFonts w:ascii="Tahoma" w:eastAsia="Tahoma" w:hAnsi="Tahoma" w:cs="Tahoma"/>
        </w:rPr>
      </w:pPr>
    </w:p>
    <w:p w14:paraId="437B2A05"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77777777"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14:paraId="265F04C2"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2646492A" w14:textId="77777777"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77777777"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14:paraId="44729687" w14:textId="77777777"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 xml:space="preserve">Z dniem podpisania niniejszej umowy poprzednia umowa o dofinansowanie projektu nr …………..  pn.………………….. </w:t>
      </w:r>
      <w:r w:rsidRPr="00CC48EF">
        <w:rPr>
          <w:rFonts w:ascii="Tahoma" w:eastAsia="Tahoma" w:hAnsi="Tahoma" w:cs="Tahoma"/>
        </w:rPr>
        <w:lastRenderedPageBreak/>
        <w:t>podpisaną w dniu…………….przestaje obowiązywać obydwie strony.</w:t>
      </w:r>
      <w:r w:rsidRPr="00396E6E">
        <w:rPr>
          <w:rFonts w:eastAsia="Tahoma"/>
          <w:vertAlign w:val="superscript"/>
        </w:rPr>
        <w:footnoteReference w:id="72"/>
      </w:r>
    </w:p>
    <w:p w14:paraId="7B0592C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60BA3999"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29</w:t>
      </w:r>
      <w:r w:rsidRPr="006A4165">
        <w:rPr>
          <w:rFonts w:ascii="Tahoma" w:eastAsia="Tahoma" w:hAnsi="Tahoma" w:cs="Tahoma"/>
        </w:rPr>
        <w:t>,</w:t>
      </w:r>
    </w:p>
    <w:p w14:paraId="1CFD5082" w14:textId="77777777"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77777777"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4BE4F587" w14:textId="77777777"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29AC1788" w14:textId="77777777"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6</w:t>
      </w:r>
      <w:r w:rsidRPr="006A4165">
        <w:rPr>
          <w:rFonts w:ascii="Tahoma" w:eastAsia="Tahoma" w:hAnsi="Tahoma" w:cs="Tahoma"/>
        </w:rPr>
        <w:t>: Oświadczenie Beneficjenta o niezaleganiu z uiszczaniem podatków,</w:t>
      </w:r>
    </w:p>
    <w:p w14:paraId="4A0F8DEE" w14:textId="77777777"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113340">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77777777"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8</w:t>
      </w:r>
      <w:r w:rsidRPr="006A4165">
        <w:rPr>
          <w:rFonts w:ascii="Tahoma" w:eastAsia="Tahoma" w:hAnsi="Tahoma" w:cs="Tahoma"/>
        </w:rPr>
        <w:t>: Oświadczenie uczestnika projektu</w:t>
      </w:r>
      <w:r w:rsidR="00A21308">
        <w:rPr>
          <w:rFonts w:ascii="Tahoma" w:eastAsia="Tahoma" w:hAnsi="Tahoma" w:cs="Tahoma"/>
        </w:rPr>
        <w:t>,</w:t>
      </w:r>
    </w:p>
    <w:p w14:paraId="01771D7B" w14:textId="77777777"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77777777"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77777777" w:rsidR="008E3C45" w:rsidRPr="006A4165" w:rsidRDefault="008E3C45"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11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3"/>
      </w:r>
    </w:p>
    <w:p w14:paraId="77DF5F77" w14:textId="295A80C8" w:rsidR="003D3ADA" w:rsidRPr="00C86361" w:rsidRDefault="00A16EF3" w:rsidP="00C86361">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113340">
        <w:rPr>
          <w:rFonts w:ascii="Tahoma" w:eastAsia="Tahoma" w:hAnsi="Tahoma" w:cs="Tahoma"/>
        </w:rPr>
        <w:t>12</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14:paraId="4F5E4061" w14:textId="100B3859"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1F40E6">
        <w:rPr>
          <w:rFonts w:ascii="Tahoma" w:eastAsia="Tahoma" w:hAnsi="Tahoma" w:cs="Tahoma"/>
        </w:rPr>
        <w:t>3</w:t>
      </w:r>
      <w:r w:rsidRPr="003D3ADA">
        <w:rPr>
          <w:rFonts w:ascii="Tahoma" w:eastAsia="Tahoma" w:hAnsi="Tahoma" w:cs="Tahoma"/>
        </w:rPr>
        <w:t>: Wzór zakresu danych osobowych powierzonych do przetwarzania</w:t>
      </w:r>
      <w:r>
        <w:rPr>
          <w:rFonts w:ascii="Tahoma" w:eastAsia="Tahoma" w:hAnsi="Tahoma" w:cs="Tahoma"/>
        </w:rPr>
        <w:t>.</w:t>
      </w:r>
    </w:p>
    <w:p w14:paraId="6DD8B5A8" w14:textId="197D70F2" w:rsidR="00B42894" w:rsidRDefault="0050114E"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w:t>
      </w:r>
      <w:r w:rsidR="00685515">
        <w:rPr>
          <w:rFonts w:ascii="Tahoma" w:eastAsia="Tahoma" w:hAnsi="Tahoma" w:cs="Tahoma"/>
        </w:rPr>
        <w:t xml:space="preserve">ałącznik nr </w:t>
      </w:r>
      <w:r w:rsidR="00113340">
        <w:rPr>
          <w:rFonts w:ascii="Tahoma" w:eastAsia="Tahoma" w:hAnsi="Tahoma" w:cs="Tahoma"/>
        </w:rPr>
        <w:t>1</w:t>
      </w:r>
      <w:r w:rsidR="001F40E6">
        <w:rPr>
          <w:rFonts w:ascii="Tahoma" w:eastAsia="Tahoma" w:hAnsi="Tahoma" w:cs="Tahoma"/>
        </w:rPr>
        <w:t>4</w:t>
      </w:r>
      <w:r w:rsidR="00B42894">
        <w:rPr>
          <w:rFonts w:ascii="Tahoma" w:eastAsia="Tahoma" w:hAnsi="Tahoma" w:cs="Tahoma"/>
        </w:rPr>
        <w:t>: Sprawozdanie potwierdzające zachowanie trwałości projektu lub rezultatów.</w:t>
      </w:r>
    </w:p>
    <w:p w14:paraId="2DBDE7DE" w14:textId="77777777" w:rsidR="001F40E6" w:rsidRPr="003D3ADA" w:rsidRDefault="001F40E6"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lastRenderedPageBreak/>
        <w:t xml:space="preserve">Załącznik nr 15: Ogólne warunki realizacji projektu współfinansowanego ze środków Europejskiego Funduszu Społecznego z udziałem środków PFRON w ramach RPOWŚ </w:t>
      </w:r>
      <w:r>
        <w:rPr>
          <w:rFonts w:ascii="Tahoma" w:eastAsia="Tahoma" w:hAnsi="Tahoma" w:cs="Tahoma"/>
        </w:rPr>
        <w:br/>
        <w:t>2014-2020.</w:t>
      </w:r>
    </w:p>
    <w:p w14:paraId="6974F09C" w14:textId="77777777" w:rsidR="003D3ADA" w:rsidRPr="006A4165" w:rsidRDefault="003D3ADA" w:rsidP="0006344F">
      <w:pPr>
        <w:pStyle w:val="Akapitzlist"/>
        <w:tabs>
          <w:tab w:val="num" w:pos="993"/>
        </w:tabs>
        <w:spacing w:line="276" w:lineRule="auto"/>
        <w:ind w:left="851" w:right="14"/>
        <w:rPr>
          <w:rFonts w:ascii="Tahoma" w:eastAsia="Tahoma" w:hAnsi="Tahoma" w:cs="Tahoma"/>
        </w:rPr>
      </w:pPr>
    </w:p>
    <w:p w14:paraId="463F7D05" w14:textId="77777777" w:rsidR="00E866A3" w:rsidRDefault="00E866A3" w:rsidP="004A7363">
      <w:pPr>
        <w:spacing w:line="276" w:lineRule="auto"/>
        <w:ind w:left="426" w:right="14" w:hanging="426"/>
        <w:jc w:val="both"/>
        <w:rPr>
          <w:rFonts w:ascii="Tahoma" w:eastAsia="Tahoma" w:hAnsi="Tahoma" w:cs="Tahoma"/>
          <w:spacing w:val="-4"/>
        </w:rPr>
      </w:pPr>
    </w:p>
    <w:p w14:paraId="0CABF552" w14:textId="77777777" w:rsidR="00E866A3" w:rsidRDefault="00E866A3" w:rsidP="004A7363">
      <w:pPr>
        <w:spacing w:line="276" w:lineRule="auto"/>
        <w:ind w:left="426" w:right="14" w:hanging="426"/>
        <w:jc w:val="both"/>
        <w:rPr>
          <w:rFonts w:ascii="Tahoma" w:eastAsia="Tahoma" w:hAnsi="Tahoma" w:cs="Tahoma"/>
          <w:spacing w:val="-4"/>
        </w:rPr>
      </w:pPr>
    </w:p>
    <w:p w14:paraId="3BEF0FB9" w14:textId="77777777"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D3B0A3E" w14:textId="77777777" w:rsidR="00383FAE" w:rsidRDefault="00383FAE" w:rsidP="00383FAE">
      <w:pPr>
        <w:spacing w:line="276" w:lineRule="auto"/>
        <w:ind w:left="426" w:right="14" w:hanging="426"/>
        <w:jc w:val="both"/>
        <w:rPr>
          <w:rFonts w:ascii="Tahoma" w:eastAsia="Tahoma" w:hAnsi="Tahoma" w:cs="Tahoma"/>
          <w:sz w:val="24"/>
          <w:szCs w:val="24"/>
        </w:rPr>
      </w:pPr>
    </w:p>
    <w:p w14:paraId="3D04C4CA" w14:textId="77777777" w:rsidR="00383FAE" w:rsidRDefault="00383FAE" w:rsidP="00383FAE">
      <w:pPr>
        <w:spacing w:line="276" w:lineRule="auto"/>
        <w:ind w:left="426" w:right="14" w:hanging="426"/>
        <w:jc w:val="both"/>
        <w:rPr>
          <w:rFonts w:ascii="Tahoma" w:eastAsia="Tahoma" w:hAnsi="Tahoma" w:cs="Tahoma"/>
          <w:sz w:val="24"/>
          <w:szCs w:val="24"/>
        </w:rPr>
      </w:pPr>
    </w:p>
    <w:p w14:paraId="7AFE522B" w14:textId="77777777" w:rsidR="00F16139" w:rsidRDefault="00F16139" w:rsidP="00383FAE">
      <w:pPr>
        <w:spacing w:line="276" w:lineRule="auto"/>
        <w:ind w:left="426" w:right="14" w:hanging="426"/>
        <w:jc w:val="both"/>
        <w:rPr>
          <w:rFonts w:ascii="Tahoma" w:eastAsia="Tahoma" w:hAnsi="Tahoma" w:cs="Tahoma"/>
          <w:sz w:val="24"/>
          <w:szCs w:val="24"/>
        </w:rPr>
      </w:pPr>
    </w:p>
    <w:p w14:paraId="09A34531" w14:textId="77777777"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3024"/>
        <w:gridCol w:w="3025"/>
        <w:gridCol w:w="3025"/>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9"/>
      <w:headerReference w:type="first" r:id="rId10"/>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32BC9" w14:textId="77777777" w:rsidR="00E377E9" w:rsidRDefault="00E377E9" w:rsidP="00CC5572">
      <w:r>
        <w:separator/>
      </w:r>
    </w:p>
  </w:endnote>
  <w:endnote w:type="continuationSeparator" w:id="0">
    <w:p w14:paraId="7217FDAE" w14:textId="77777777" w:rsidR="00E377E9" w:rsidRDefault="00E377E9"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180E20" w:rsidRDefault="00180E20">
        <w:pPr>
          <w:pStyle w:val="Stopka"/>
          <w:jc w:val="center"/>
        </w:pPr>
        <w:r>
          <w:rPr>
            <w:lang w:val="en-US"/>
          </w:rPr>
          <w:fldChar w:fldCharType="begin"/>
        </w:r>
        <w:r>
          <w:instrText>PAGE   \* MERGEFORMAT</w:instrText>
        </w:r>
        <w:r>
          <w:rPr>
            <w:lang w:val="en-US"/>
          </w:rPr>
          <w:fldChar w:fldCharType="separate"/>
        </w:r>
        <w:r w:rsidR="000D2351">
          <w:rPr>
            <w:noProof/>
          </w:rPr>
          <w:t>3</w:t>
        </w:r>
        <w:r>
          <w:rPr>
            <w:noProof/>
          </w:rPr>
          <w:fldChar w:fldCharType="end"/>
        </w:r>
      </w:p>
    </w:sdtContent>
  </w:sdt>
  <w:p w14:paraId="65893E70" w14:textId="77777777" w:rsidR="00180E20" w:rsidRDefault="00180E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39E2" w14:textId="77777777" w:rsidR="00E377E9" w:rsidRDefault="00E377E9" w:rsidP="00CC5572">
      <w:r>
        <w:separator/>
      </w:r>
    </w:p>
  </w:footnote>
  <w:footnote w:type="continuationSeparator" w:id="0">
    <w:p w14:paraId="36775B1E" w14:textId="77777777" w:rsidR="00E377E9" w:rsidRDefault="00E377E9" w:rsidP="00CC5572">
      <w:r>
        <w:continuationSeparator/>
      </w:r>
    </w:p>
  </w:footnote>
  <w:footnote w:id="1">
    <w:p w14:paraId="6BF993E9" w14:textId="77777777" w:rsidR="00180E20" w:rsidRPr="005C7722" w:rsidRDefault="00180E20"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180E20" w:rsidRPr="009323AB" w:rsidRDefault="00180E20" w:rsidP="00A57436">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180E20" w:rsidRPr="00BF79AA" w:rsidRDefault="00180E20"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777777" w:rsidR="00180E20" w:rsidRPr="00D80CD9" w:rsidRDefault="00180E20"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1D587123" w14:textId="77777777" w:rsidR="00180E20" w:rsidRPr="00D80CD9" w:rsidRDefault="00180E20"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2DBA3B9B"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
    <w:p w14:paraId="5C8D833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BEFFA5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0">
    <w:p w14:paraId="0063FD9B"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1">
    <w:p w14:paraId="1704CB8C"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2">
    <w:p w14:paraId="2E018218" w14:textId="77777777" w:rsidR="00180E20" w:rsidRPr="00D32F55"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3">
    <w:p w14:paraId="0AE89876" w14:textId="77777777" w:rsidR="00180E20" w:rsidRPr="004F1688" w:rsidRDefault="00180E20">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projektów realizowanych w obszaru zdrowotnym.</w:t>
      </w:r>
    </w:p>
  </w:footnote>
  <w:footnote w:id="14">
    <w:p w14:paraId="182DA656" w14:textId="77777777" w:rsidR="00180E20" w:rsidRPr="004F1688" w:rsidRDefault="00180E20">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Beneficjentów realizujących Regionalne Programy Zdrowotne.</w:t>
      </w:r>
    </w:p>
  </w:footnote>
  <w:footnote w:id="15">
    <w:p w14:paraId="2A52DEF3" w14:textId="77777777" w:rsidR="00180E20" w:rsidRPr="00D32F55" w:rsidRDefault="00180E20">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6">
    <w:p w14:paraId="483FE279" w14:textId="77777777" w:rsidR="00180E20" w:rsidRDefault="00180E20">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7">
    <w:p w14:paraId="55E01FC3" w14:textId="77777777" w:rsidR="00180E20" w:rsidRPr="00FA17AA" w:rsidRDefault="00180E20"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8">
    <w:p w14:paraId="122F5396"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19">
    <w:p w14:paraId="3CA64981"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0">
    <w:p w14:paraId="525EB38D"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1">
    <w:p w14:paraId="161B1253" w14:textId="77777777" w:rsidR="00180E20" w:rsidRPr="00D80CD9" w:rsidRDefault="00180E20"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 ramach OWES</w:t>
      </w:r>
      <w:r>
        <w:rPr>
          <w:rFonts w:ascii="Tahoma" w:hAnsi="Tahoma" w:cs="Tahoma"/>
          <w:sz w:val="16"/>
          <w:szCs w:val="16"/>
        </w:rPr>
        <w:t>.</w:t>
      </w:r>
    </w:p>
  </w:footnote>
  <w:footnote w:id="22">
    <w:p w14:paraId="279AB56C" w14:textId="77777777" w:rsidR="00180E20" w:rsidRPr="00D80CD9" w:rsidRDefault="00180E20"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3">
    <w:p w14:paraId="752EBDB5" w14:textId="77777777" w:rsidR="00180E20" w:rsidRDefault="00180E20">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4">
    <w:p w14:paraId="1D30C1EA"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5">
    <w:p w14:paraId="728BFCE8" w14:textId="77777777" w:rsidR="00180E20" w:rsidRPr="00D80CD9" w:rsidRDefault="00180E20"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6">
    <w:p w14:paraId="7F723462" w14:textId="77777777" w:rsidR="00180E20" w:rsidRPr="00D80CD9" w:rsidRDefault="00180E20"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27">
    <w:p w14:paraId="5B508737" w14:textId="77777777" w:rsidR="00180E20" w:rsidRPr="00D80CD9" w:rsidRDefault="00180E20"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28">
    <w:p w14:paraId="73B711DA"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29">
    <w:p w14:paraId="5134D673"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0">
    <w:p w14:paraId="7313D62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1">
    <w:p w14:paraId="5B0BE1AC" w14:textId="77777777" w:rsidR="00180E20" w:rsidRPr="00E9720E" w:rsidRDefault="00180E20"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71DD6A35" w14:textId="77777777" w:rsidR="00180E20" w:rsidRPr="001C3C76" w:rsidRDefault="00180E20"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3">
    <w:p w14:paraId="56407494" w14:textId="77777777" w:rsidR="00180E20" w:rsidRDefault="00180E20"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4">
    <w:p w14:paraId="01C53F64" w14:textId="77777777" w:rsidR="00180E20" w:rsidRDefault="00180E20">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35">
    <w:p w14:paraId="071D88D8" w14:textId="77777777" w:rsidR="00180E20" w:rsidRPr="00F771D9" w:rsidRDefault="00180E20"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36">
    <w:p w14:paraId="13176BB7" w14:textId="77777777" w:rsidR="00180E20" w:rsidRPr="001C3C76" w:rsidRDefault="00180E20"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37">
    <w:p w14:paraId="048BFA28" w14:textId="77777777" w:rsidR="00180E20" w:rsidRDefault="00180E20">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38">
    <w:p w14:paraId="09087AFB"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39">
    <w:p w14:paraId="2562B1FC"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0">
    <w:p w14:paraId="5652D49E"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1">
    <w:p w14:paraId="42B39F35" w14:textId="77777777" w:rsidR="00180E20" w:rsidRPr="00051F06" w:rsidRDefault="00180E20">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2">
    <w:p w14:paraId="7FEF8253" w14:textId="77777777" w:rsidR="00180E20" w:rsidRPr="00F24B83" w:rsidRDefault="00180E20">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p>
  </w:footnote>
  <w:footnote w:id="43">
    <w:p w14:paraId="2267B4B2" w14:textId="77777777" w:rsidR="00180E20" w:rsidRPr="004F1688" w:rsidRDefault="00180E20">
      <w:pPr>
        <w:pStyle w:val="Tekstprzypisudolnego"/>
        <w:rPr>
          <w:rFonts w:ascii="Tahoma" w:hAnsi="Tahoma" w:cs="Tahoma"/>
          <w:sz w:val="16"/>
          <w:szCs w:val="16"/>
        </w:rPr>
      </w:pPr>
      <w:r w:rsidRPr="004F1688">
        <w:rPr>
          <w:rFonts w:ascii="Tahoma" w:hAnsi="Tahoma" w:cs="Tahoma"/>
          <w:sz w:val="16"/>
          <w:szCs w:val="16"/>
        </w:rPr>
        <w:footnoteRef/>
      </w:r>
      <w:r w:rsidRPr="004F1688">
        <w:rPr>
          <w:rFonts w:ascii="Tahoma" w:hAnsi="Tahoma" w:cs="Tahoma"/>
          <w:sz w:val="16"/>
          <w:szCs w:val="16"/>
        </w:rPr>
        <w:t xml:space="preserve"> Infrastrukturę należy interpretować jako środki trwałe.</w:t>
      </w:r>
    </w:p>
  </w:footnote>
  <w:footnote w:id="44">
    <w:p w14:paraId="7F8BE4F4" w14:textId="77777777" w:rsidR="00180E20" w:rsidRPr="004F1688" w:rsidRDefault="00180E20">
      <w:pPr>
        <w:pStyle w:val="Tekstprzypisudolnego"/>
        <w:rPr>
          <w:rFonts w:ascii="Tahoma" w:hAnsi="Tahoma" w:cs="Tahoma"/>
          <w:sz w:val="16"/>
          <w:szCs w:val="16"/>
        </w:rPr>
      </w:pPr>
      <w:r w:rsidRPr="004F1688">
        <w:rPr>
          <w:rFonts w:ascii="Tahoma" w:hAnsi="Tahoma" w:cs="Tahoma"/>
          <w:sz w:val="16"/>
          <w:szCs w:val="16"/>
        </w:rPr>
        <w:footnoteRef/>
      </w:r>
      <w:r w:rsidRPr="004F1688">
        <w:rPr>
          <w:rFonts w:ascii="Tahoma" w:hAnsi="Tahoma" w:cs="Tahoma"/>
          <w:sz w:val="16"/>
          <w:szCs w:val="16"/>
        </w:rPr>
        <w:t xml:space="preserve"> Przez infrastrukturę produkcyjną należy rozumieć wydatki w ramach cross-financingu</w:t>
      </w:r>
    </w:p>
  </w:footnote>
  <w:footnote w:id="45">
    <w:p w14:paraId="34DB721B" w14:textId="77777777" w:rsidR="00180E20" w:rsidRPr="004F1688" w:rsidRDefault="00180E20">
      <w:pPr>
        <w:pStyle w:val="Tekstprzypisudolnego"/>
        <w:rPr>
          <w:rFonts w:ascii="Tahoma" w:hAnsi="Tahoma" w:cs="Tahoma"/>
          <w:sz w:val="16"/>
          <w:szCs w:val="16"/>
        </w:rPr>
      </w:pPr>
      <w:r w:rsidRPr="004F1688">
        <w:rPr>
          <w:rFonts w:ascii="Tahoma" w:hAnsi="Tahoma" w:cs="Tahoma"/>
          <w:sz w:val="16"/>
          <w:szCs w:val="16"/>
        </w:rPr>
        <w:footnoteRef/>
      </w:r>
      <w:r w:rsidRPr="004F1688">
        <w:rPr>
          <w:rFonts w:ascii="Tahoma" w:hAnsi="Tahoma" w:cs="Tahoma"/>
          <w:sz w:val="16"/>
          <w:szCs w:val="16"/>
        </w:rPr>
        <w:t xml:space="preserve"> </w:t>
      </w:r>
      <w:r w:rsidRPr="00F24B83">
        <w:rPr>
          <w:rFonts w:ascii="Tahoma" w:hAnsi="Tahoma" w:cs="Tahoma"/>
          <w:sz w:val="16"/>
          <w:szCs w:val="16"/>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46">
    <w:p w14:paraId="61B54D40" w14:textId="77777777" w:rsidR="00180E20" w:rsidRPr="00F24B83" w:rsidRDefault="00180E20" w:rsidP="00D80CD9">
      <w:pPr>
        <w:pStyle w:val="Tekstprzypisudolnego"/>
        <w:jc w:val="both"/>
        <w:rPr>
          <w:rFonts w:ascii="Tahoma" w:hAnsi="Tahoma" w:cs="Tahoma"/>
          <w:sz w:val="16"/>
          <w:szCs w:val="16"/>
        </w:rPr>
      </w:pPr>
      <w:r w:rsidRPr="004F1688">
        <w:footnoteRef/>
      </w:r>
      <w:r w:rsidRPr="00F24B83">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47">
    <w:p w14:paraId="0361691E" w14:textId="77777777" w:rsidR="00180E20" w:rsidRPr="004F1688" w:rsidRDefault="00180E20" w:rsidP="00D80CD9">
      <w:pPr>
        <w:pStyle w:val="Tekstprzypisudolnego"/>
        <w:jc w:val="both"/>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W przypadku, gdy wartość dofinansowania projektu przekracza limit określony w rozporządzeniu z dnia 18 grudnia 2009 r. </w:t>
      </w:r>
      <w:r w:rsidRPr="00F24B83">
        <w:rPr>
          <w:rFonts w:ascii="Tahoma" w:hAnsi="Tahoma" w:cs="Tahoma"/>
          <w:sz w:val="16"/>
          <w:szCs w:val="16"/>
        </w:rPr>
        <w:br/>
        <w:t>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48">
    <w:p w14:paraId="4B0A67B5" w14:textId="77777777" w:rsidR="00180E20" w:rsidRPr="00A73287" w:rsidRDefault="00180E20"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49">
    <w:p w14:paraId="6939735A" w14:textId="77777777" w:rsidR="00180E20" w:rsidRPr="00A73287" w:rsidRDefault="00180E20"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0">
    <w:p w14:paraId="5C0B3369" w14:textId="77777777" w:rsidR="00180E20" w:rsidRPr="000649F1" w:rsidRDefault="00180E20"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1">
    <w:p w14:paraId="34C03CAE"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2">
    <w:p w14:paraId="4DE4AA83"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3">
    <w:p w14:paraId="586E527C" w14:textId="77777777" w:rsidR="00180E20" w:rsidRPr="0064205C"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w których będzie udzielana pomoc publiczna i/lub pomoc de minimis</w:t>
      </w:r>
      <w:r>
        <w:rPr>
          <w:rFonts w:ascii="Tahoma" w:hAnsi="Tahoma" w:cs="Tahoma"/>
          <w:sz w:val="16"/>
          <w:szCs w:val="16"/>
        </w:rPr>
        <w:t>.</w:t>
      </w:r>
    </w:p>
  </w:footnote>
  <w:footnote w:id="54">
    <w:p w14:paraId="1B5F324B"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55">
    <w:p w14:paraId="2E193985"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minimi</w:t>
      </w:r>
      <w:r w:rsidRPr="00A73287">
        <w:rPr>
          <w:rFonts w:ascii="Tahoma" w:eastAsia="Tahoma" w:hAnsi="Tahoma" w:cs="Tahoma"/>
          <w:sz w:val="16"/>
          <w:szCs w:val="16"/>
        </w:rPr>
        <w:t>s.</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56">
    <w:p w14:paraId="18C067BB" w14:textId="77777777" w:rsidR="00180E20" w:rsidRPr="00A73287" w:rsidRDefault="00180E20"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7">
    <w:p w14:paraId="28581E31" w14:textId="77777777" w:rsidR="00180E20" w:rsidRPr="000649F1" w:rsidRDefault="00180E20"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58">
    <w:p w14:paraId="578B0C8D" w14:textId="77777777" w:rsidR="00180E20" w:rsidRPr="00A73287" w:rsidRDefault="00180E20"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59">
    <w:p w14:paraId="0C6D5365" w14:textId="77777777" w:rsidR="00180E20" w:rsidRPr="00A73287" w:rsidRDefault="00180E20">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0">
    <w:p w14:paraId="5924F8D2" w14:textId="77777777" w:rsidR="00180E20" w:rsidRPr="00A73287" w:rsidRDefault="00180E20"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61">
    <w:p w14:paraId="7A6A73CA" w14:textId="77777777" w:rsidR="00180E20" w:rsidRPr="001B7CF3" w:rsidRDefault="00180E20"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2">
    <w:p w14:paraId="60E914FA" w14:textId="77777777" w:rsidR="00180E20" w:rsidRPr="00A970EA" w:rsidRDefault="00180E20"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3">
    <w:p w14:paraId="68D699C1" w14:textId="77777777" w:rsidR="00180E20" w:rsidRDefault="00180E20"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4">
    <w:p w14:paraId="0BD56047" w14:textId="77777777" w:rsidR="00180E20" w:rsidRPr="00A73287" w:rsidRDefault="00180E20"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880 z późn.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65">
    <w:p w14:paraId="13DB2B22" w14:textId="77777777" w:rsidR="00180E20" w:rsidRPr="00A73287" w:rsidRDefault="00180E20"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6">
    <w:p w14:paraId="5A1278B0"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7">
    <w:p w14:paraId="11ACE0C4" w14:textId="77777777" w:rsidR="00180E20" w:rsidRPr="005C440A"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8">
    <w:p w14:paraId="3037771A" w14:textId="77777777" w:rsidR="00180E20" w:rsidRDefault="00180E20">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69">
    <w:p w14:paraId="5AE0E740" w14:textId="77777777" w:rsidR="00180E20" w:rsidRDefault="00180E20">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0">
    <w:p w14:paraId="0114750B" w14:textId="77777777" w:rsidR="00180E20" w:rsidRPr="00F6175C" w:rsidRDefault="00180E20">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1">
    <w:p w14:paraId="08DAE4F7" w14:textId="77777777" w:rsidR="00180E20" w:rsidRPr="00351181" w:rsidRDefault="00180E20">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2">
    <w:p w14:paraId="508E9386" w14:textId="77777777" w:rsidR="00180E20" w:rsidRDefault="00180E20">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3">
    <w:p w14:paraId="08BE5F13" w14:textId="77777777" w:rsidR="00180E20" w:rsidRPr="00A73287" w:rsidRDefault="00180E20"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180E20" w:rsidRPr="00701007" w14:paraId="7D7D0C27" w14:textId="77777777" w:rsidTr="00351181">
      <w:trPr>
        <w:trHeight w:val="727"/>
      </w:trPr>
      <w:tc>
        <w:tcPr>
          <w:tcW w:w="11012" w:type="dxa"/>
          <w:gridSpan w:val="6"/>
        </w:tcPr>
        <w:p w14:paraId="2A4A3FC4" w14:textId="77777777" w:rsidR="00180E20" w:rsidRPr="00701007" w:rsidRDefault="00180E20" w:rsidP="003F1C79">
          <w:pPr>
            <w:jc w:val="center"/>
            <w:rPr>
              <w:b/>
              <w:sz w:val="24"/>
              <w:szCs w:val="24"/>
            </w:rPr>
          </w:pPr>
        </w:p>
      </w:tc>
    </w:tr>
    <w:tr w:rsidR="00180E20" w:rsidRPr="00D77D6D" w14:paraId="572A3781" w14:textId="77777777"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14:paraId="41483F16" w14:textId="77777777" w:rsidR="00180E20" w:rsidRPr="00D77D6D" w:rsidRDefault="00180E20" w:rsidP="003F1C79">
          <w:pPr>
            <w:rPr>
              <w:rFonts w:ascii="Calibri" w:hAnsi="Calibri"/>
              <w:noProof/>
              <w:lang w:eastAsia="pl-PL"/>
            </w:rPr>
          </w:pPr>
          <w:r w:rsidRPr="00D77D6D">
            <w:rPr>
              <w:rFonts w:ascii="Calibri" w:hAnsi="Calibri"/>
              <w:noProof/>
              <w:lang w:eastAsia="pl-PL"/>
            </w:rPr>
            <w:drawing>
              <wp:inline distT="0" distB="0" distL="0" distR="0" wp14:anchorId="574F6A79" wp14:editId="1CB4958D">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0BA8FFD8" w14:textId="77777777" w:rsidR="00180E20" w:rsidRPr="00D77D6D" w:rsidRDefault="00180E20" w:rsidP="003F1C79">
          <w:pPr>
            <w:ind w:left="48"/>
            <w:rPr>
              <w:rFonts w:ascii="Calibri" w:hAnsi="Calibri"/>
              <w:noProof/>
              <w:lang w:eastAsia="pl-PL"/>
            </w:rPr>
          </w:pPr>
          <w:r w:rsidRPr="00D77D6D">
            <w:rPr>
              <w:rFonts w:ascii="Calibri" w:hAnsi="Calibri"/>
              <w:noProof/>
              <w:lang w:eastAsia="pl-PL"/>
            </w:rPr>
            <w:drawing>
              <wp:inline distT="0" distB="0" distL="0" distR="0" wp14:anchorId="56DA03C9" wp14:editId="04D00D64">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6D6BB491" w14:textId="77777777" w:rsidR="00180E20" w:rsidRPr="00D77D6D" w:rsidRDefault="00180E20"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3C9E60DD" wp14:editId="22F6C638">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57FB1A3B" w14:textId="77777777" w:rsidR="00180E20" w:rsidRPr="00D77D6D" w:rsidRDefault="00180E20" w:rsidP="003F1C79">
          <w:pPr>
            <w:ind w:right="-1"/>
            <w:rPr>
              <w:rFonts w:ascii="Calibri" w:hAnsi="Calibri"/>
              <w:noProof/>
              <w:lang w:eastAsia="pl-PL"/>
            </w:rPr>
          </w:pPr>
          <w:r>
            <w:rPr>
              <w:rFonts w:ascii="Calibri" w:hAnsi="Calibri"/>
              <w:noProof/>
              <w:lang w:eastAsia="pl-PL"/>
            </w:rPr>
            <w:drawing>
              <wp:inline distT="0" distB="0" distL="0" distR="0" wp14:anchorId="701F1434" wp14:editId="73570221">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09A02330" w14:textId="77777777" w:rsidR="00180E20" w:rsidRDefault="00180E20"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5"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5"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5"/>
  </w:num>
  <w:num w:numId="3">
    <w:abstractNumId w:val="14"/>
  </w:num>
  <w:num w:numId="4">
    <w:abstractNumId w:val="54"/>
  </w:num>
  <w:num w:numId="5">
    <w:abstractNumId w:val="15"/>
  </w:num>
  <w:num w:numId="6">
    <w:abstractNumId w:val="17"/>
  </w:num>
  <w:num w:numId="7">
    <w:abstractNumId w:val="53"/>
  </w:num>
  <w:num w:numId="8">
    <w:abstractNumId w:val="57"/>
  </w:num>
  <w:num w:numId="9">
    <w:abstractNumId w:val="3"/>
  </w:num>
  <w:num w:numId="10">
    <w:abstractNumId w:val="37"/>
  </w:num>
  <w:num w:numId="11">
    <w:abstractNumId w:val="34"/>
  </w:num>
  <w:num w:numId="12">
    <w:abstractNumId w:val="6"/>
  </w:num>
  <w:num w:numId="13">
    <w:abstractNumId w:val="45"/>
  </w:num>
  <w:num w:numId="14">
    <w:abstractNumId w:val="43"/>
  </w:num>
  <w:num w:numId="15">
    <w:abstractNumId w:val="0"/>
  </w:num>
  <w:num w:numId="16">
    <w:abstractNumId w:val="49"/>
  </w:num>
  <w:num w:numId="17">
    <w:abstractNumId w:val="59"/>
  </w:num>
  <w:num w:numId="18">
    <w:abstractNumId w:val="22"/>
  </w:num>
  <w:num w:numId="19">
    <w:abstractNumId w:val="26"/>
  </w:num>
  <w:num w:numId="20">
    <w:abstractNumId w:val="4"/>
  </w:num>
  <w:num w:numId="21">
    <w:abstractNumId w:val="40"/>
  </w:num>
  <w:num w:numId="22">
    <w:abstractNumId w:val="11"/>
  </w:num>
  <w:num w:numId="23">
    <w:abstractNumId w:val="60"/>
  </w:num>
  <w:num w:numId="24">
    <w:abstractNumId w:val="29"/>
  </w:num>
  <w:num w:numId="25">
    <w:abstractNumId w:val="18"/>
  </w:num>
  <w:num w:numId="26">
    <w:abstractNumId w:val="42"/>
  </w:num>
  <w:num w:numId="27">
    <w:abstractNumId w:val="46"/>
  </w:num>
  <w:num w:numId="28">
    <w:abstractNumId w:val="23"/>
  </w:num>
  <w:num w:numId="29">
    <w:abstractNumId w:val="32"/>
  </w:num>
  <w:num w:numId="30">
    <w:abstractNumId w:val="39"/>
  </w:num>
  <w:num w:numId="31">
    <w:abstractNumId w:val="47"/>
  </w:num>
  <w:num w:numId="32">
    <w:abstractNumId w:val="41"/>
  </w:num>
  <w:num w:numId="33">
    <w:abstractNumId w:val="2"/>
  </w:num>
  <w:num w:numId="34">
    <w:abstractNumId w:val="21"/>
  </w:num>
  <w:num w:numId="35">
    <w:abstractNumId w:val="56"/>
  </w:num>
  <w:num w:numId="36">
    <w:abstractNumId w:val="12"/>
  </w:num>
  <w:num w:numId="37">
    <w:abstractNumId w:val="48"/>
  </w:num>
  <w:num w:numId="38">
    <w:abstractNumId w:val="36"/>
  </w:num>
  <w:num w:numId="39">
    <w:abstractNumId w:val="8"/>
  </w:num>
  <w:num w:numId="40">
    <w:abstractNumId w:val="30"/>
  </w:num>
  <w:num w:numId="41">
    <w:abstractNumId w:val="33"/>
  </w:num>
  <w:num w:numId="42">
    <w:abstractNumId w:val="50"/>
  </w:num>
  <w:num w:numId="43">
    <w:abstractNumId w:val="16"/>
  </w:num>
  <w:num w:numId="44">
    <w:abstractNumId w:val="55"/>
  </w:num>
  <w:num w:numId="45">
    <w:abstractNumId w:val="1"/>
  </w:num>
  <w:num w:numId="46">
    <w:abstractNumId w:val="25"/>
  </w:num>
  <w:num w:numId="47">
    <w:abstractNumId w:val="35"/>
  </w:num>
  <w:num w:numId="48">
    <w:abstractNumId w:val="27"/>
  </w:num>
  <w:num w:numId="49">
    <w:abstractNumId w:val="61"/>
  </w:num>
  <w:num w:numId="50">
    <w:abstractNumId w:val="44"/>
  </w:num>
  <w:num w:numId="51">
    <w:abstractNumId w:val="28"/>
  </w:num>
  <w:num w:numId="52">
    <w:abstractNumId w:val="7"/>
  </w:num>
  <w:num w:numId="53">
    <w:abstractNumId w:val="38"/>
  </w:num>
  <w:num w:numId="54">
    <w:abstractNumId w:val="13"/>
  </w:num>
  <w:num w:numId="55">
    <w:abstractNumId w:val="20"/>
  </w:num>
  <w:num w:numId="56">
    <w:abstractNumId w:val="52"/>
  </w:num>
  <w:num w:numId="57">
    <w:abstractNumId w:val="19"/>
  </w:num>
  <w:num w:numId="58">
    <w:abstractNumId w:val="24"/>
  </w:num>
  <w:num w:numId="59">
    <w:abstractNumId w:val="58"/>
  </w:num>
  <w:num w:numId="60">
    <w:abstractNumId w:val="51"/>
  </w:num>
  <w:num w:numId="61">
    <w:abstractNumId w:val="9"/>
  </w:num>
  <w:num w:numId="62">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5543"/>
    <w:rsid w:val="00047B03"/>
    <w:rsid w:val="0005157A"/>
    <w:rsid w:val="00051F06"/>
    <w:rsid w:val="0005333E"/>
    <w:rsid w:val="00053471"/>
    <w:rsid w:val="00056490"/>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7B70"/>
    <w:rsid w:val="000D2351"/>
    <w:rsid w:val="000E121E"/>
    <w:rsid w:val="000E1873"/>
    <w:rsid w:val="000E1C10"/>
    <w:rsid w:val="000E6C95"/>
    <w:rsid w:val="000F0D0D"/>
    <w:rsid w:val="000F6A6D"/>
    <w:rsid w:val="001002E8"/>
    <w:rsid w:val="00100A9C"/>
    <w:rsid w:val="001046F4"/>
    <w:rsid w:val="0010528E"/>
    <w:rsid w:val="00107DD2"/>
    <w:rsid w:val="00110154"/>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6B4A"/>
    <w:rsid w:val="00177D66"/>
    <w:rsid w:val="00180E20"/>
    <w:rsid w:val="001837C3"/>
    <w:rsid w:val="00187603"/>
    <w:rsid w:val="001912C5"/>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3248"/>
    <w:rsid w:val="001E55FC"/>
    <w:rsid w:val="001F14D4"/>
    <w:rsid w:val="001F40E6"/>
    <w:rsid w:val="001F6263"/>
    <w:rsid w:val="00200A94"/>
    <w:rsid w:val="00214620"/>
    <w:rsid w:val="00216AFE"/>
    <w:rsid w:val="00223B58"/>
    <w:rsid w:val="002340DB"/>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2BF7"/>
    <w:rsid w:val="002A4BEE"/>
    <w:rsid w:val="002A6A51"/>
    <w:rsid w:val="002A6BDA"/>
    <w:rsid w:val="002B1A26"/>
    <w:rsid w:val="002B1DA3"/>
    <w:rsid w:val="002B6594"/>
    <w:rsid w:val="002C008D"/>
    <w:rsid w:val="002C046D"/>
    <w:rsid w:val="002C089A"/>
    <w:rsid w:val="002C107E"/>
    <w:rsid w:val="002C18E7"/>
    <w:rsid w:val="002C1DA5"/>
    <w:rsid w:val="002C4F1D"/>
    <w:rsid w:val="002D0952"/>
    <w:rsid w:val="002D0CB7"/>
    <w:rsid w:val="002D400C"/>
    <w:rsid w:val="002D5302"/>
    <w:rsid w:val="002E1898"/>
    <w:rsid w:val="002E3012"/>
    <w:rsid w:val="002E49DD"/>
    <w:rsid w:val="002E4A0D"/>
    <w:rsid w:val="002E6295"/>
    <w:rsid w:val="002F2245"/>
    <w:rsid w:val="002F28A6"/>
    <w:rsid w:val="002F3189"/>
    <w:rsid w:val="003029ED"/>
    <w:rsid w:val="00303A4C"/>
    <w:rsid w:val="00305C7A"/>
    <w:rsid w:val="00313E28"/>
    <w:rsid w:val="003151BC"/>
    <w:rsid w:val="003168C3"/>
    <w:rsid w:val="00324A4F"/>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6699"/>
    <w:rsid w:val="00406E22"/>
    <w:rsid w:val="0041423E"/>
    <w:rsid w:val="00414362"/>
    <w:rsid w:val="0041450F"/>
    <w:rsid w:val="00417012"/>
    <w:rsid w:val="00422161"/>
    <w:rsid w:val="0042226E"/>
    <w:rsid w:val="0042334B"/>
    <w:rsid w:val="0042378A"/>
    <w:rsid w:val="004307E6"/>
    <w:rsid w:val="004343B4"/>
    <w:rsid w:val="004362A7"/>
    <w:rsid w:val="00443780"/>
    <w:rsid w:val="004507A7"/>
    <w:rsid w:val="004524F5"/>
    <w:rsid w:val="00454A7F"/>
    <w:rsid w:val="00460F08"/>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B602A"/>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1688"/>
    <w:rsid w:val="004F244F"/>
    <w:rsid w:val="004F322E"/>
    <w:rsid w:val="004F7E5F"/>
    <w:rsid w:val="0050114E"/>
    <w:rsid w:val="00503510"/>
    <w:rsid w:val="00505E38"/>
    <w:rsid w:val="00511CF3"/>
    <w:rsid w:val="005145D4"/>
    <w:rsid w:val="005177D7"/>
    <w:rsid w:val="00521B86"/>
    <w:rsid w:val="005244FA"/>
    <w:rsid w:val="00526430"/>
    <w:rsid w:val="005265CF"/>
    <w:rsid w:val="00526B74"/>
    <w:rsid w:val="00530BCB"/>
    <w:rsid w:val="00532512"/>
    <w:rsid w:val="005352A8"/>
    <w:rsid w:val="00537216"/>
    <w:rsid w:val="005401AC"/>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A1EE5"/>
    <w:rsid w:val="005A45E5"/>
    <w:rsid w:val="005A59C7"/>
    <w:rsid w:val="005B4D8C"/>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F32"/>
    <w:rsid w:val="00610491"/>
    <w:rsid w:val="00610763"/>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8037B"/>
    <w:rsid w:val="00684148"/>
    <w:rsid w:val="00685515"/>
    <w:rsid w:val="00685E32"/>
    <w:rsid w:val="00696FD8"/>
    <w:rsid w:val="006A0CB4"/>
    <w:rsid w:val="006A4165"/>
    <w:rsid w:val="006A491E"/>
    <w:rsid w:val="006B1E3E"/>
    <w:rsid w:val="006B604F"/>
    <w:rsid w:val="006B7757"/>
    <w:rsid w:val="006C0FC1"/>
    <w:rsid w:val="006C3B88"/>
    <w:rsid w:val="006C46E0"/>
    <w:rsid w:val="006C4AF6"/>
    <w:rsid w:val="006C75F6"/>
    <w:rsid w:val="006D16F2"/>
    <w:rsid w:val="006E1261"/>
    <w:rsid w:val="006E1C4A"/>
    <w:rsid w:val="006F0B80"/>
    <w:rsid w:val="006F2A07"/>
    <w:rsid w:val="006F2FE0"/>
    <w:rsid w:val="006F3272"/>
    <w:rsid w:val="006F64D1"/>
    <w:rsid w:val="00712B5E"/>
    <w:rsid w:val="00714CA9"/>
    <w:rsid w:val="007172E9"/>
    <w:rsid w:val="00720754"/>
    <w:rsid w:val="00720E7B"/>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71A3"/>
    <w:rsid w:val="007B76A8"/>
    <w:rsid w:val="007B7C3C"/>
    <w:rsid w:val="007C017A"/>
    <w:rsid w:val="007C35EB"/>
    <w:rsid w:val="007C58DA"/>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179C"/>
    <w:rsid w:val="008149EC"/>
    <w:rsid w:val="00814CCA"/>
    <w:rsid w:val="00815673"/>
    <w:rsid w:val="00817A24"/>
    <w:rsid w:val="00821DA5"/>
    <w:rsid w:val="0082219C"/>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E5D"/>
    <w:rsid w:val="00931D98"/>
    <w:rsid w:val="009367EC"/>
    <w:rsid w:val="00940CE0"/>
    <w:rsid w:val="00941914"/>
    <w:rsid w:val="00942F4E"/>
    <w:rsid w:val="00943712"/>
    <w:rsid w:val="0094484B"/>
    <w:rsid w:val="00944FAE"/>
    <w:rsid w:val="00947DC8"/>
    <w:rsid w:val="00950C06"/>
    <w:rsid w:val="009539EF"/>
    <w:rsid w:val="0095413B"/>
    <w:rsid w:val="00960DC6"/>
    <w:rsid w:val="00961051"/>
    <w:rsid w:val="00963EE0"/>
    <w:rsid w:val="00966F75"/>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F61"/>
    <w:rsid w:val="00C83136"/>
    <w:rsid w:val="00C8380C"/>
    <w:rsid w:val="00C86361"/>
    <w:rsid w:val="00C86DE8"/>
    <w:rsid w:val="00C92586"/>
    <w:rsid w:val="00C93D38"/>
    <w:rsid w:val="00C949FB"/>
    <w:rsid w:val="00C96306"/>
    <w:rsid w:val="00C96C5C"/>
    <w:rsid w:val="00C96E9D"/>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E6C19"/>
    <w:rsid w:val="00CF125D"/>
    <w:rsid w:val="00CF3533"/>
    <w:rsid w:val="00D04FB9"/>
    <w:rsid w:val="00D0790E"/>
    <w:rsid w:val="00D14FF7"/>
    <w:rsid w:val="00D162C1"/>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E46"/>
    <w:rsid w:val="00D93F81"/>
    <w:rsid w:val="00D94ABA"/>
    <w:rsid w:val="00D952C5"/>
    <w:rsid w:val="00D9557F"/>
    <w:rsid w:val="00DA1993"/>
    <w:rsid w:val="00DA1BC0"/>
    <w:rsid w:val="00DA1FFB"/>
    <w:rsid w:val="00DA4405"/>
    <w:rsid w:val="00DA5293"/>
    <w:rsid w:val="00DA6686"/>
    <w:rsid w:val="00DB3030"/>
    <w:rsid w:val="00DB5725"/>
    <w:rsid w:val="00DC10C9"/>
    <w:rsid w:val="00DC391A"/>
    <w:rsid w:val="00DC6420"/>
    <w:rsid w:val="00DC7ED8"/>
    <w:rsid w:val="00DE2027"/>
    <w:rsid w:val="00DE36AF"/>
    <w:rsid w:val="00DE5AD5"/>
    <w:rsid w:val="00DE6818"/>
    <w:rsid w:val="00DE7725"/>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377E9"/>
    <w:rsid w:val="00E41A47"/>
    <w:rsid w:val="00E46205"/>
    <w:rsid w:val="00E5049D"/>
    <w:rsid w:val="00E5156C"/>
    <w:rsid w:val="00E517E4"/>
    <w:rsid w:val="00E51AA4"/>
    <w:rsid w:val="00E53612"/>
    <w:rsid w:val="00E54579"/>
    <w:rsid w:val="00E625F3"/>
    <w:rsid w:val="00E67406"/>
    <w:rsid w:val="00E70F3F"/>
    <w:rsid w:val="00E72902"/>
    <w:rsid w:val="00E75FA9"/>
    <w:rsid w:val="00E85B65"/>
    <w:rsid w:val="00E866A3"/>
    <w:rsid w:val="00E878D5"/>
    <w:rsid w:val="00E87E94"/>
    <w:rsid w:val="00E961F2"/>
    <w:rsid w:val="00E971D4"/>
    <w:rsid w:val="00E9720E"/>
    <w:rsid w:val="00E97BE3"/>
    <w:rsid w:val="00EA78A0"/>
    <w:rsid w:val="00EA7D8B"/>
    <w:rsid w:val="00EB0D31"/>
    <w:rsid w:val="00EB4836"/>
    <w:rsid w:val="00EB55CC"/>
    <w:rsid w:val="00EB75AC"/>
    <w:rsid w:val="00EC1F12"/>
    <w:rsid w:val="00EC58AE"/>
    <w:rsid w:val="00EC7F7F"/>
    <w:rsid w:val="00ED2175"/>
    <w:rsid w:val="00ED5A42"/>
    <w:rsid w:val="00EF130A"/>
    <w:rsid w:val="00EF2956"/>
    <w:rsid w:val="00EF298D"/>
    <w:rsid w:val="00EF3900"/>
    <w:rsid w:val="00F04A5E"/>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6175C"/>
    <w:rsid w:val="00F6180C"/>
    <w:rsid w:val="00F67E4D"/>
    <w:rsid w:val="00F72C94"/>
    <w:rsid w:val="00F75A7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D6D8C"/>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F406-02A1-4190-A818-1717CEC4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12942</Words>
  <Characters>77654</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90416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Kubicka, Agnieszka</cp:lastModifiedBy>
  <cp:revision>2</cp:revision>
  <cp:lastPrinted>2019-02-22T08:24:00Z</cp:lastPrinted>
  <dcterms:created xsi:type="dcterms:W3CDTF">2019-03-21T12:07:00Z</dcterms:created>
  <dcterms:modified xsi:type="dcterms:W3CDTF">2019-03-21T12:07:00Z</dcterms:modified>
</cp:coreProperties>
</file>