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08C20861" w:rsidR="00942F4E" w:rsidRPr="009D0836" w:rsidRDefault="00366343" w:rsidP="00242E9B">
      <w:pPr>
        <w:tabs>
          <w:tab w:val="left" w:pos="9072"/>
        </w:tabs>
        <w:spacing w:line="276" w:lineRule="auto"/>
        <w:ind w:right="14"/>
        <w:jc w:val="both"/>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w:t>
      </w:r>
      <w:r w:rsidR="006D274F">
        <w:rPr>
          <w:rFonts w:ascii="Tahoma" w:eastAsia="Tahoma" w:hAnsi="Tahoma" w:cs="Tahoma"/>
          <w:spacing w:val="-4"/>
        </w:rPr>
        <w:br/>
      </w:r>
      <w:r w:rsidR="00293AFC" w:rsidRPr="009D0836">
        <w:rPr>
          <w:rFonts w:ascii="Tahoma" w:eastAsia="Tahoma" w:hAnsi="Tahoma" w:cs="Tahoma"/>
          <w:spacing w:val="-4"/>
        </w:rPr>
        <w:t xml:space="preserve">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07F0294F"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0077402E" w:rsidRPr="0064220C">
        <w:rPr>
          <w:rFonts w:ascii="Tahoma" w:eastAsia="Tahoma" w:hAnsi="Tahoma" w:cs="Tahoma"/>
          <w:spacing w:val="5"/>
        </w:rPr>
        <w:t>(</w:t>
      </w:r>
      <w:r w:rsidR="0077402E">
        <w:rPr>
          <w:rFonts w:ascii="Tahoma" w:eastAsia="Tahoma" w:hAnsi="Tahoma" w:cs="Tahoma"/>
          <w:spacing w:val="-1"/>
        </w:rPr>
        <w:t xml:space="preserve">Dz. U. z 2004 r. nr 90 poz. 864/2 z </w:t>
      </w:r>
      <w:proofErr w:type="spellStart"/>
      <w:r w:rsidR="0077402E">
        <w:rPr>
          <w:rFonts w:ascii="Tahoma" w:eastAsia="Tahoma" w:hAnsi="Tahoma" w:cs="Tahoma"/>
          <w:spacing w:val="-1"/>
        </w:rPr>
        <w:t>późn</w:t>
      </w:r>
      <w:proofErr w:type="spellEnd"/>
      <w:r w:rsidR="0077402E">
        <w:rPr>
          <w:rFonts w:ascii="Tahoma" w:eastAsia="Tahoma" w:hAnsi="Tahoma" w:cs="Tahoma"/>
          <w:spacing w:val="-1"/>
        </w:rPr>
        <w:t>. zm.</w:t>
      </w:r>
      <w:r w:rsidR="0077402E" w:rsidRPr="0064220C">
        <w:rPr>
          <w:rFonts w:ascii="Tahoma" w:eastAsia="Tahoma" w:hAnsi="Tahoma" w:cs="Tahoma"/>
          <w:spacing w:val="1"/>
        </w:rPr>
        <w:t>)</w:t>
      </w:r>
      <w:r w:rsidR="0077402E" w:rsidRPr="0064220C">
        <w:rPr>
          <w:rFonts w:ascii="Tahoma" w:eastAsia="Tahoma" w:hAnsi="Tahoma" w:cs="Tahoma"/>
        </w:rPr>
        <w:t>;</w:t>
      </w:r>
    </w:p>
    <w:p w14:paraId="60D67695" w14:textId="39824365"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003A714B">
        <w:rPr>
          <w:rFonts w:ascii="Tahoma" w:eastAsia="Tahoma" w:hAnsi="Tahoma" w:cs="Tahoma"/>
          <w:spacing w:val="42"/>
        </w:rPr>
        <w:br/>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 xml:space="preserve">2013 </w:t>
      </w:r>
      <w:r w:rsidR="0077402E">
        <w:rPr>
          <w:rFonts w:ascii="Tahoma" w:eastAsia="Tahoma" w:hAnsi="Tahoma" w:cs="Tahoma"/>
        </w:rPr>
        <w:t>r. n</w:t>
      </w:r>
      <w:r w:rsidR="00B74C45">
        <w:rPr>
          <w:rFonts w:ascii="Tahoma" w:eastAsia="Tahoma" w:hAnsi="Tahoma" w:cs="Tahoma"/>
        </w:rPr>
        <w:t>r 347 poz. 320</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B74C45">
        <w:rPr>
          <w:rFonts w:ascii="Tahoma" w:eastAsia="Tahoma" w:hAnsi="Tahoma" w:cs="Tahoma"/>
        </w:rPr>
        <w:t>)</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490C8FEC"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009014A2">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w:t>
      </w:r>
      <w:r w:rsidR="0077402E">
        <w:rPr>
          <w:rFonts w:ascii="Tahoma" w:eastAsia="Tahoma" w:hAnsi="Tahoma" w:cs="Tahoma"/>
          <w:spacing w:val="-2"/>
        </w:rPr>
        <w:t>r. n</w:t>
      </w:r>
      <w:r w:rsidR="00B74C45">
        <w:rPr>
          <w:rFonts w:ascii="Tahoma" w:eastAsia="Tahoma" w:hAnsi="Tahoma" w:cs="Tahoma"/>
          <w:spacing w:val="-2"/>
        </w:rPr>
        <w:t>r 347 poz. 470</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 xml:space="preserve">); </w:t>
      </w:r>
    </w:p>
    <w:p w14:paraId="18CBA7E3" w14:textId="51C97A96" w:rsidR="00942F4E" w:rsidRPr="001579C0"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 xml:space="preserve">z 2013 </w:t>
      </w:r>
      <w:r w:rsidR="0077402E">
        <w:rPr>
          <w:rFonts w:ascii="Tahoma" w:eastAsia="Tahoma" w:hAnsi="Tahoma" w:cs="Tahoma"/>
          <w:spacing w:val="-1"/>
        </w:rPr>
        <w:t>r. nr</w:t>
      </w:r>
      <w:r w:rsidR="00B74C45">
        <w:rPr>
          <w:rFonts w:ascii="Tahoma" w:eastAsia="Tahoma" w:hAnsi="Tahoma" w:cs="Tahoma"/>
          <w:spacing w:val="-1"/>
        </w:rPr>
        <w:t xml:space="preserve"> 352 poz. 1</w:t>
      </w:r>
      <w:r w:rsidRPr="001579C0">
        <w:rPr>
          <w:rFonts w:ascii="Tahoma" w:eastAsia="Tahoma" w:hAnsi="Tahoma" w:cs="Tahoma"/>
          <w:spacing w:val="3"/>
        </w:rPr>
        <w:t>)</w:t>
      </w:r>
      <w:r w:rsidRPr="001579C0">
        <w:rPr>
          <w:rFonts w:ascii="Tahoma" w:eastAsia="Tahoma" w:hAnsi="Tahoma" w:cs="Tahoma"/>
        </w:rPr>
        <w:t>;</w:t>
      </w:r>
    </w:p>
    <w:p w14:paraId="745F014F" w14:textId="40E584DD" w:rsidR="00BB31CD" w:rsidRPr="00BB31CD"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w:t>
      </w:r>
      <w:r w:rsidR="0077402E">
        <w:rPr>
          <w:rFonts w:ascii="Tahoma" w:eastAsia="Tahoma" w:hAnsi="Tahoma" w:cs="Tahoma"/>
          <w:spacing w:val="-2"/>
        </w:rPr>
        <w:t>r. n</w:t>
      </w:r>
      <w:r w:rsidR="00B74C45">
        <w:rPr>
          <w:rFonts w:ascii="Tahoma" w:eastAsia="Tahoma" w:hAnsi="Tahoma" w:cs="Tahoma"/>
          <w:spacing w:val="-2"/>
        </w:rPr>
        <w:t>r 187 poz. 1</w:t>
      </w:r>
      <w:r w:rsidR="0077402E">
        <w:rPr>
          <w:rFonts w:ascii="Tahoma" w:eastAsia="Tahoma" w:hAnsi="Tahoma" w:cs="Tahoma"/>
          <w:spacing w:val="-2"/>
        </w:rPr>
        <w:t xml:space="preserve"> z </w:t>
      </w:r>
      <w:proofErr w:type="spellStart"/>
      <w:r w:rsidR="0077402E">
        <w:rPr>
          <w:rFonts w:ascii="Tahoma" w:eastAsia="Tahoma" w:hAnsi="Tahoma" w:cs="Tahoma"/>
          <w:spacing w:val="-2"/>
        </w:rPr>
        <w:t>późn</w:t>
      </w:r>
      <w:proofErr w:type="spellEnd"/>
      <w:r w:rsidR="0077402E">
        <w:rPr>
          <w:rFonts w:ascii="Tahoma" w:eastAsia="Tahoma" w:hAnsi="Tahoma" w:cs="Tahoma"/>
          <w:spacing w:val="-2"/>
        </w:rPr>
        <w:t>. zm.</w:t>
      </w:r>
      <w:r w:rsidR="00B74C45">
        <w:rPr>
          <w:rFonts w:ascii="Tahoma" w:eastAsia="Tahoma" w:hAnsi="Tahoma" w:cs="Tahoma"/>
          <w:spacing w:val="-2"/>
        </w:rPr>
        <w:t xml:space="preserve">); </w:t>
      </w:r>
    </w:p>
    <w:p w14:paraId="52C348B9" w14:textId="4026E681" w:rsidR="00BB31CD" w:rsidRPr="003A714B" w:rsidRDefault="00BB31CD" w:rsidP="00231562">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Rozporządzenie Parlamentu Europejskiego i Rady (UE) 2016/679 z dnia 27 kwietnia 2016 r. </w:t>
      </w:r>
      <w:r w:rsidR="003A714B">
        <w:rPr>
          <w:rFonts w:ascii="Tahoma" w:eastAsia="Tahoma" w:hAnsi="Tahoma" w:cs="Tahoma"/>
        </w:rPr>
        <w:br/>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Dz. U.</w:t>
      </w:r>
      <w:r w:rsidR="0077402E">
        <w:rPr>
          <w:rFonts w:ascii="Tahoma" w:eastAsia="Tahoma" w:hAnsi="Tahoma" w:cs="Tahoma"/>
        </w:rPr>
        <w:t xml:space="preserve"> </w:t>
      </w:r>
      <w:r w:rsidR="00194A58" w:rsidRPr="00194A58">
        <w:rPr>
          <w:rFonts w:ascii="Tahoma" w:eastAsia="Tahoma" w:hAnsi="Tahoma" w:cs="Tahoma"/>
        </w:rPr>
        <w:t>UE.</w:t>
      </w:r>
      <w:r w:rsidR="0077402E">
        <w:rPr>
          <w:rFonts w:ascii="Tahoma" w:eastAsia="Tahoma" w:hAnsi="Tahoma" w:cs="Tahoma"/>
        </w:rPr>
        <w:t xml:space="preserve"> </w:t>
      </w:r>
      <w:r w:rsidR="00194A58" w:rsidRPr="00194A58">
        <w:rPr>
          <w:rFonts w:ascii="Tahoma" w:eastAsia="Tahoma" w:hAnsi="Tahoma" w:cs="Tahoma"/>
        </w:rPr>
        <w:t xml:space="preserve">L </w:t>
      </w:r>
      <w:r w:rsidR="00577123">
        <w:rPr>
          <w:rFonts w:ascii="Tahoma" w:eastAsia="Tahoma" w:hAnsi="Tahoma" w:cs="Tahoma"/>
        </w:rPr>
        <w:t xml:space="preserve">z </w:t>
      </w:r>
      <w:r w:rsidR="00194A58" w:rsidRPr="00194A58">
        <w:rPr>
          <w:rFonts w:ascii="Tahoma" w:eastAsia="Tahoma" w:hAnsi="Tahoma" w:cs="Tahoma"/>
        </w:rPr>
        <w:t>2016</w:t>
      </w:r>
      <w:r w:rsidR="0077402E">
        <w:rPr>
          <w:rFonts w:ascii="Tahoma" w:eastAsia="Tahoma" w:hAnsi="Tahoma" w:cs="Tahoma"/>
        </w:rPr>
        <w:t xml:space="preserve"> r.</w:t>
      </w:r>
      <w:r w:rsidR="00194A58" w:rsidRPr="00194A58">
        <w:rPr>
          <w:rFonts w:ascii="Tahoma" w:eastAsia="Tahoma" w:hAnsi="Tahoma" w:cs="Tahoma"/>
        </w:rPr>
        <w:t xml:space="preserve"> </w:t>
      </w:r>
      <w:r w:rsidR="0077402E">
        <w:rPr>
          <w:rFonts w:ascii="Tahoma" w:eastAsia="Tahoma" w:hAnsi="Tahoma" w:cs="Tahoma"/>
        </w:rPr>
        <w:t>n</w:t>
      </w:r>
      <w:r w:rsidR="00194A58" w:rsidRPr="00194A58">
        <w:rPr>
          <w:rFonts w:ascii="Tahoma" w:eastAsia="Tahoma" w:hAnsi="Tahoma" w:cs="Tahoma"/>
        </w:rPr>
        <w:t>r 119 poz. 1</w:t>
      </w:r>
      <w:r w:rsidR="0077402E">
        <w:rPr>
          <w:rFonts w:ascii="Tahoma" w:eastAsia="Tahoma" w:hAnsi="Tahoma" w:cs="Tahoma"/>
        </w:rPr>
        <w:t xml:space="preserve"> z </w:t>
      </w:r>
      <w:proofErr w:type="spellStart"/>
      <w:r w:rsidR="0077402E">
        <w:rPr>
          <w:rFonts w:ascii="Tahoma" w:eastAsia="Tahoma" w:hAnsi="Tahoma" w:cs="Tahoma"/>
        </w:rPr>
        <w:t>późn</w:t>
      </w:r>
      <w:proofErr w:type="spellEnd"/>
      <w:r w:rsidR="0077402E">
        <w:rPr>
          <w:rFonts w:ascii="Tahoma" w:eastAsia="Tahoma" w:hAnsi="Tahoma" w:cs="Tahoma"/>
        </w:rPr>
        <w:t>. zm.</w:t>
      </w:r>
      <w:r w:rsidR="00194A58">
        <w:rPr>
          <w:rFonts w:ascii="Tahoma" w:eastAsia="Tahoma" w:hAnsi="Tahoma" w:cs="Tahoma"/>
        </w:rPr>
        <w:t xml:space="preserve">) </w:t>
      </w:r>
      <w:r w:rsidRPr="003A714B">
        <w:rPr>
          <w:rFonts w:ascii="Tahoma" w:eastAsia="Tahoma" w:hAnsi="Tahoma" w:cs="Tahoma"/>
          <w:i/>
        </w:rPr>
        <w:t>dalej</w:t>
      </w:r>
      <w:r w:rsidRPr="003A714B">
        <w:rPr>
          <w:rFonts w:ascii="Tahoma" w:eastAsia="Tahoma" w:hAnsi="Tahoma" w:cs="Tahoma"/>
        </w:rPr>
        <w:t xml:space="preserve"> RODO.</w:t>
      </w:r>
    </w:p>
    <w:p w14:paraId="5744F50C" w14:textId="7FF09460" w:rsidR="00942F4E" w:rsidRPr="00B63A83" w:rsidRDefault="00280ADA" w:rsidP="00D07878">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00D07878">
        <w:rPr>
          <w:rFonts w:ascii="Tahoma" w:eastAsia="Tahoma" w:hAnsi="Tahoma" w:cs="Tahoma"/>
          <w:position w:val="-1"/>
        </w:rPr>
        <w:t>.</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2D4E1E">
        <w:rPr>
          <w:rFonts w:ascii="Tahoma" w:eastAsia="Tahoma" w:hAnsi="Tahoma" w:cs="Tahoma"/>
          <w:position w:val="-1"/>
        </w:rPr>
        <w:t>8</w:t>
      </w:r>
      <w:r w:rsidR="0077402E">
        <w:rPr>
          <w:rFonts w:ascii="Tahoma" w:eastAsia="Tahoma" w:hAnsi="Tahoma" w:cs="Tahoma"/>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2D4E1E">
        <w:rPr>
          <w:rFonts w:ascii="Tahoma" w:eastAsia="Tahoma" w:hAnsi="Tahoma" w:cs="Tahoma"/>
          <w:spacing w:val="-1"/>
          <w:position w:val="-1"/>
        </w:rPr>
        <w:t>1431</w:t>
      </w:r>
      <w:r w:rsidR="00D07878">
        <w:rPr>
          <w:rFonts w:ascii="Tahoma" w:eastAsia="Tahoma" w:hAnsi="Tahoma" w:cs="Tahoma"/>
          <w:spacing w:val="-1"/>
          <w:position w:val="-1"/>
        </w:rPr>
        <w:t xml:space="preserve"> </w:t>
      </w:r>
      <w:proofErr w:type="spellStart"/>
      <w:r w:rsidR="00D07878">
        <w:rPr>
          <w:rFonts w:ascii="Tahoma" w:eastAsia="Tahoma" w:hAnsi="Tahoma" w:cs="Tahoma"/>
          <w:spacing w:val="-1"/>
          <w:position w:val="-1"/>
        </w:rPr>
        <w:t>t.j</w:t>
      </w:r>
      <w:proofErr w:type="spellEnd"/>
      <w:r w:rsidR="00D07878">
        <w:rPr>
          <w:rFonts w:ascii="Tahoma" w:eastAsia="Tahoma" w:hAnsi="Tahoma" w:cs="Tahoma"/>
          <w:spacing w:val="-1"/>
          <w:position w:val="-1"/>
        </w:rPr>
        <w:t xml:space="preserve">. </w:t>
      </w:r>
      <w:r w:rsidR="00BF19BA">
        <w:rPr>
          <w:rFonts w:ascii="Tahoma" w:eastAsia="Tahoma" w:hAnsi="Tahoma" w:cs="Tahoma"/>
          <w:spacing w:val="-1"/>
          <w:position w:val="-1"/>
        </w:rPr>
        <w:t xml:space="preserve">z </w:t>
      </w:r>
      <w:proofErr w:type="spellStart"/>
      <w:r w:rsidR="00BF19BA">
        <w:rPr>
          <w:rFonts w:ascii="Tahoma" w:eastAsia="Tahoma" w:hAnsi="Tahoma" w:cs="Tahoma"/>
          <w:spacing w:val="-1"/>
          <w:position w:val="-1"/>
        </w:rPr>
        <w:t>późn</w:t>
      </w:r>
      <w:proofErr w:type="spellEnd"/>
      <w:r w:rsidR="00B74C45">
        <w:rPr>
          <w:rFonts w:ascii="Tahoma" w:eastAsia="Tahoma" w:hAnsi="Tahoma" w:cs="Tahoma"/>
          <w:spacing w:val="-1"/>
          <w:position w:val="-1"/>
        </w:rPr>
        <w:t>. zm.</w:t>
      </w:r>
      <w:r w:rsidRPr="00B63A83">
        <w:rPr>
          <w:rFonts w:ascii="Tahoma" w:eastAsia="Tahoma" w:hAnsi="Tahoma" w:cs="Tahoma"/>
          <w:position w:val="-1"/>
        </w:rPr>
        <w:t>);</w:t>
      </w:r>
    </w:p>
    <w:p w14:paraId="23AAEFD3" w14:textId="0412954A"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3A714B">
        <w:rPr>
          <w:rFonts w:ascii="Tahoma" w:eastAsia="Tahoma" w:hAnsi="Tahoma" w:cs="Tahoma"/>
        </w:rPr>
        <w:t>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201</w:t>
      </w:r>
      <w:r w:rsidR="00C33DE0">
        <w:rPr>
          <w:rFonts w:ascii="Tahoma" w:eastAsia="Tahoma" w:hAnsi="Tahoma" w:cs="Tahoma"/>
        </w:rPr>
        <w:t>9</w:t>
      </w:r>
      <w:r w:rsidR="00577123">
        <w:rPr>
          <w:rFonts w:ascii="Tahoma" w:eastAsia="Tahoma" w:hAnsi="Tahoma" w:cs="Tahoma"/>
        </w:rPr>
        <w:t xml:space="preserve"> </w:t>
      </w:r>
      <w:r w:rsidR="00576A66">
        <w:rPr>
          <w:rFonts w:ascii="Tahoma" w:eastAsia="Tahoma" w:hAnsi="Tahoma" w:cs="Tahoma"/>
        </w:rPr>
        <w:t xml:space="preserve">r. </w:t>
      </w:r>
      <w:r w:rsidR="00577123">
        <w:rPr>
          <w:rFonts w:ascii="Tahoma" w:eastAsia="Tahoma" w:hAnsi="Tahoma" w:cs="Tahoma"/>
        </w:rPr>
        <w:t>poz</w:t>
      </w:r>
      <w:r w:rsidR="00EB6530" w:rsidRPr="003A714B">
        <w:rPr>
          <w:rFonts w:ascii="Tahoma" w:eastAsia="Tahoma" w:hAnsi="Tahoma" w:cs="Tahoma"/>
        </w:rPr>
        <w:t>.</w:t>
      </w:r>
      <w:r w:rsidR="009D0836" w:rsidRPr="003A714B">
        <w:rPr>
          <w:rFonts w:ascii="Tahoma" w:eastAsia="Tahoma" w:hAnsi="Tahoma" w:cs="Tahoma"/>
        </w:rPr>
        <w:t xml:space="preserve"> </w:t>
      </w:r>
      <w:r w:rsidR="00C33DE0">
        <w:rPr>
          <w:rFonts w:ascii="Tahoma" w:eastAsia="Tahoma" w:hAnsi="Tahoma" w:cs="Tahoma"/>
        </w:rPr>
        <w:t>1145</w:t>
      </w:r>
      <w:r w:rsidR="007E40A0">
        <w:rPr>
          <w:rFonts w:ascii="Tahoma" w:eastAsia="Tahoma" w:hAnsi="Tahoma" w:cs="Tahoma"/>
        </w:rPr>
        <w:t xml:space="preserve"> </w:t>
      </w:r>
      <w:proofErr w:type="spellStart"/>
      <w:r w:rsidR="00D07878">
        <w:rPr>
          <w:rFonts w:ascii="Tahoma" w:eastAsia="Tahoma" w:hAnsi="Tahoma" w:cs="Tahoma"/>
        </w:rPr>
        <w:t>t.j</w:t>
      </w:r>
      <w:proofErr w:type="spellEnd"/>
      <w:r w:rsidR="00D07878">
        <w:rPr>
          <w:rFonts w:ascii="Tahoma" w:eastAsia="Tahoma" w:hAnsi="Tahoma" w:cs="Tahoma"/>
        </w:rPr>
        <w:t>.</w:t>
      </w:r>
      <w:r w:rsidR="00B05AF7" w:rsidRPr="003A714B">
        <w:rPr>
          <w:rFonts w:ascii="Tahoma" w:eastAsia="Tahoma" w:hAnsi="Tahoma" w:cs="Tahoma"/>
        </w:rPr>
        <w:t>)</w:t>
      </w:r>
    </w:p>
    <w:p w14:paraId="159DF688" w14:textId="470E2141"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201</w:t>
      </w:r>
      <w:r w:rsidR="00C24B81">
        <w:rPr>
          <w:rFonts w:ascii="Tahoma" w:eastAsia="Tahoma" w:hAnsi="Tahoma" w:cs="Tahoma"/>
        </w:rPr>
        <w:t xml:space="preserve">9 </w:t>
      </w:r>
      <w:r w:rsidR="00576A66">
        <w:rPr>
          <w:rFonts w:ascii="Tahoma" w:eastAsia="Tahoma" w:hAnsi="Tahoma" w:cs="Tahoma"/>
        </w:rPr>
        <w:t xml:space="preserve">r. </w:t>
      </w:r>
      <w:r w:rsidR="00C24B81">
        <w:rPr>
          <w:rFonts w:ascii="Tahoma" w:eastAsia="Tahoma" w:hAnsi="Tahoma" w:cs="Tahoma"/>
        </w:rPr>
        <w:t xml:space="preserve">poz. 869 </w:t>
      </w:r>
      <w:proofErr w:type="spellStart"/>
      <w:r w:rsidR="00C24B81">
        <w:rPr>
          <w:rFonts w:ascii="Tahoma" w:eastAsia="Tahoma" w:hAnsi="Tahoma" w:cs="Tahoma"/>
        </w:rPr>
        <w:t>t.j</w:t>
      </w:r>
      <w:proofErr w:type="spellEnd"/>
      <w:r w:rsidR="00C24B81">
        <w:rPr>
          <w:rFonts w:ascii="Tahoma" w:eastAsia="Tahoma" w:hAnsi="Tahoma" w:cs="Tahoma"/>
        </w:rPr>
        <w:t>.</w:t>
      </w:r>
      <w:r w:rsidR="00A24491">
        <w:rPr>
          <w:rFonts w:ascii="Tahoma" w:eastAsia="Tahoma" w:hAnsi="Tahoma" w:cs="Tahoma"/>
        </w:rPr>
        <w:t xml:space="preserve"> z </w:t>
      </w:r>
      <w:proofErr w:type="spellStart"/>
      <w:r w:rsidR="00A24491">
        <w:rPr>
          <w:rFonts w:ascii="Tahoma" w:eastAsia="Tahoma" w:hAnsi="Tahoma" w:cs="Tahoma"/>
        </w:rPr>
        <w:t>późn</w:t>
      </w:r>
      <w:proofErr w:type="spellEnd"/>
      <w:r w:rsidR="00A24491">
        <w:rPr>
          <w:rFonts w:ascii="Tahoma" w:eastAsia="Tahoma" w:hAnsi="Tahoma" w:cs="Tahoma"/>
        </w:rPr>
        <w:t>. zm.</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p>
    <w:p w14:paraId="00959C5D" w14:textId="2D864CB2"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E428B1" w:rsidRPr="00BB31CD">
        <w:rPr>
          <w:rFonts w:ascii="Tahoma" w:eastAsia="Tahoma" w:hAnsi="Tahoma" w:cs="Tahoma"/>
          <w:spacing w:val="-1"/>
        </w:rPr>
        <w:t>1</w:t>
      </w:r>
      <w:r w:rsidR="00C24B81">
        <w:rPr>
          <w:rFonts w:ascii="Tahoma" w:eastAsia="Tahoma" w:hAnsi="Tahoma" w:cs="Tahoma"/>
          <w:spacing w:val="-1"/>
        </w:rPr>
        <w:t>9</w:t>
      </w:r>
      <w:r w:rsidR="00E428B1" w:rsidRPr="007E40A0">
        <w:rPr>
          <w:rFonts w:ascii="Tahoma" w:eastAsia="Tahoma" w:hAnsi="Tahoma" w:cs="Tahoma"/>
          <w:spacing w:val="-1"/>
        </w:rPr>
        <w:t xml:space="preserve"> </w:t>
      </w:r>
      <w:r w:rsidR="00576A66">
        <w:rPr>
          <w:rFonts w:ascii="Tahoma" w:eastAsia="Tahoma" w:hAnsi="Tahoma" w:cs="Tahoma"/>
          <w:spacing w:val="-1"/>
        </w:rPr>
        <w:t xml:space="preserve">r. </w:t>
      </w:r>
      <w:r w:rsidR="00577123">
        <w:rPr>
          <w:rFonts w:ascii="Tahoma" w:eastAsia="Tahoma" w:hAnsi="Tahoma" w:cs="Tahoma"/>
          <w:spacing w:val="-1"/>
        </w:rPr>
        <w:t xml:space="preserve">poz. </w:t>
      </w:r>
      <w:r w:rsidR="00B05AF7" w:rsidRPr="007E40A0">
        <w:rPr>
          <w:rFonts w:ascii="Tahoma" w:eastAsia="Tahoma" w:hAnsi="Tahoma" w:cs="Tahoma"/>
          <w:spacing w:val="-1"/>
        </w:rPr>
        <w:t>3</w:t>
      </w:r>
      <w:r w:rsidR="00C24B81">
        <w:rPr>
          <w:rFonts w:ascii="Tahoma" w:eastAsia="Tahoma" w:hAnsi="Tahoma" w:cs="Tahoma"/>
          <w:spacing w:val="-1"/>
        </w:rPr>
        <w:t xml:space="preserve">51 </w:t>
      </w:r>
      <w:proofErr w:type="spellStart"/>
      <w:r w:rsidR="00C24B81">
        <w:rPr>
          <w:rFonts w:ascii="Tahoma" w:eastAsia="Tahoma" w:hAnsi="Tahoma" w:cs="Tahoma"/>
          <w:spacing w:val="-1"/>
        </w:rPr>
        <w:t>t.j</w:t>
      </w:r>
      <w:proofErr w:type="spellEnd"/>
      <w:r w:rsidR="00C24B81">
        <w:rPr>
          <w:rFonts w:ascii="Tahoma" w:eastAsia="Tahoma" w:hAnsi="Tahoma" w:cs="Tahoma"/>
          <w:spacing w:val="-1"/>
        </w:rPr>
        <w:t>.</w:t>
      </w:r>
      <w:r w:rsidRPr="00BB31CD">
        <w:rPr>
          <w:rFonts w:ascii="Tahoma" w:eastAsia="Tahoma" w:hAnsi="Tahoma" w:cs="Tahoma"/>
          <w:spacing w:val="3"/>
        </w:rPr>
        <w:t>)</w:t>
      </w:r>
      <w:r w:rsidRPr="00BB31CD">
        <w:rPr>
          <w:rFonts w:ascii="Tahoma" w:eastAsia="Tahoma" w:hAnsi="Tahoma" w:cs="Tahoma"/>
        </w:rPr>
        <w:t>;</w:t>
      </w:r>
    </w:p>
    <w:p w14:paraId="3662C5F6" w14:textId="55B41300"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14"/>
        </w:rPr>
        <w:t xml:space="preserve"> </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rPr>
        <w:t>dnia</w:t>
      </w:r>
      <w:r w:rsidRPr="00BB31CD">
        <w:rPr>
          <w:rFonts w:ascii="Tahoma" w:eastAsia="Tahoma" w:hAnsi="Tahoma" w:cs="Tahoma"/>
          <w:spacing w:val="20"/>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21"/>
        </w:rPr>
        <w:t xml:space="preserve"> </w:t>
      </w:r>
      <w:r w:rsidRPr="00BB31CD">
        <w:rPr>
          <w:rFonts w:ascii="Tahoma" w:eastAsia="Tahoma" w:hAnsi="Tahoma" w:cs="Tahoma"/>
        </w:rPr>
        <w:t>st</w:t>
      </w:r>
      <w:r w:rsidRPr="00BB31CD">
        <w:rPr>
          <w:rFonts w:ascii="Tahoma" w:eastAsia="Tahoma" w:hAnsi="Tahoma" w:cs="Tahoma"/>
          <w:spacing w:val="-1"/>
        </w:rPr>
        <w:t>yc</w:t>
      </w:r>
      <w:r w:rsidRPr="00BB31CD">
        <w:rPr>
          <w:rFonts w:ascii="Tahoma" w:eastAsia="Tahoma" w:hAnsi="Tahoma" w:cs="Tahoma"/>
        </w:rPr>
        <w:t>znia</w:t>
      </w:r>
      <w:r w:rsidRPr="00BB31CD">
        <w:rPr>
          <w:rFonts w:ascii="Tahoma" w:eastAsia="Tahoma" w:hAnsi="Tahoma" w:cs="Tahoma"/>
          <w:spacing w:val="20"/>
        </w:rPr>
        <w:t xml:space="preserve"> </w:t>
      </w:r>
      <w:r w:rsidRPr="00BB31CD">
        <w:rPr>
          <w:rFonts w:ascii="Tahoma" w:eastAsia="Tahoma" w:hAnsi="Tahoma" w:cs="Tahoma"/>
          <w:spacing w:val="-1"/>
        </w:rPr>
        <w:t>20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19"/>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6"/>
        </w:rPr>
        <w:t xml:space="preserve"> </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w:t>
      </w:r>
      <w:r w:rsidRPr="00BB31CD">
        <w:rPr>
          <w:rFonts w:ascii="Tahoma" w:eastAsia="Tahoma" w:hAnsi="Tahoma" w:cs="Tahoma"/>
          <w:spacing w:val="-2"/>
        </w:rPr>
        <w:t>r</w:t>
      </w:r>
      <w:r w:rsidRPr="00BB31CD">
        <w:rPr>
          <w:rFonts w:ascii="Tahoma" w:eastAsia="Tahoma" w:hAnsi="Tahoma" w:cs="Tahoma"/>
          <w:spacing w:val="1"/>
        </w:rPr>
        <w:t>aw</w:t>
      </w:r>
      <w:r w:rsidRPr="00BB31CD">
        <w:rPr>
          <w:rFonts w:ascii="Tahoma" w:eastAsia="Tahoma" w:hAnsi="Tahoma" w:cs="Tahoma"/>
        </w:rPr>
        <w:t>o</w:t>
      </w:r>
      <w:r w:rsidRPr="00BB31CD">
        <w:rPr>
          <w:rFonts w:ascii="Tahoma" w:eastAsia="Tahoma" w:hAnsi="Tahoma" w:cs="Tahoma"/>
          <w:spacing w:val="20"/>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mó</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ń</w:t>
      </w:r>
      <w:r w:rsidRPr="00BB31CD">
        <w:rPr>
          <w:rFonts w:ascii="Tahoma" w:eastAsia="Tahoma" w:hAnsi="Tahoma" w:cs="Tahoma"/>
          <w:spacing w:val="14"/>
        </w:rPr>
        <w:t xml:space="preserve"> </w:t>
      </w:r>
      <w:r w:rsidRPr="00BB31CD">
        <w:rPr>
          <w:rFonts w:ascii="Tahoma" w:eastAsia="Tahoma" w:hAnsi="Tahoma" w:cs="Tahoma"/>
        </w:rPr>
        <w:t>publ</w:t>
      </w:r>
      <w:r w:rsidRPr="00BB31CD">
        <w:rPr>
          <w:rFonts w:ascii="Tahoma" w:eastAsia="Tahoma" w:hAnsi="Tahoma" w:cs="Tahoma"/>
          <w:spacing w:val="1"/>
        </w:rPr>
        <w:t>i</w:t>
      </w:r>
      <w:r w:rsidRPr="00BB31CD">
        <w:rPr>
          <w:rFonts w:ascii="Tahoma" w:eastAsia="Tahoma" w:hAnsi="Tahoma" w:cs="Tahoma"/>
          <w:spacing w:val="-1"/>
        </w:rPr>
        <w:t>c</w:t>
      </w:r>
      <w:r w:rsidRPr="00BB31CD">
        <w:rPr>
          <w:rFonts w:ascii="Tahoma" w:eastAsia="Tahoma" w:hAnsi="Tahoma" w:cs="Tahoma"/>
          <w:spacing w:val="3"/>
        </w:rPr>
        <w:t>z</w:t>
      </w:r>
      <w:r w:rsidRPr="00BB31CD">
        <w:rPr>
          <w:rFonts w:ascii="Tahoma" w:eastAsia="Tahoma" w:hAnsi="Tahoma" w:cs="Tahoma"/>
          <w:spacing w:val="-1"/>
        </w:rPr>
        <w:t>n</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h</w:t>
      </w:r>
      <w:r w:rsidRPr="00BB31CD">
        <w:rPr>
          <w:rFonts w:ascii="Tahoma" w:eastAsia="Tahoma" w:hAnsi="Tahoma" w:cs="Tahoma"/>
          <w:spacing w:val="13"/>
        </w:rPr>
        <w:t xml:space="preserve"> </w:t>
      </w:r>
      <w:r w:rsidRPr="00BB31CD">
        <w:rPr>
          <w:rFonts w:ascii="Tahoma" w:eastAsia="Tahoma" w:hAnsi="Tahoma" w:cs="Tahoma"/>
        </w:rPr>
        <w:t>(</w:t>
      </w:r>
      <w:r w:rsidRPr="00BB31CD">
        <w:rPr>
          <w:rFonts w:ascii="Tahoma" w:eastAsia="Tahoma" w:hAnsi="Tahoma" w:cs="Tahoma"/>
          <w:spacing w:val="-1"/>
        </w:rPr>
        <w:t>D</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2"/>
        </w:rPr>
        <w:t xml:space="preserve"> </w:t>
      </w:r>
      <w:r w:rsidRPr="00BB31CD">
        <w:rPr>
          <w:rFonts w:ascii="Tahoma" w:eastAsia="Tahoma" w:hAnsi="Tahoma" w:cs="Tahoma"/>
        </w:rPr>
        <w:t>z</w:t>
      </w:r>
      <w:r w:rsidRPr="00BB31CD">
        <w:rPr>
          <w:rFonts w:ascii="Tahoma" w:eastAsia="Tahoma" w:hAnsi="Tahoma" w:cs="Tahoma"/>
          <w:spacing w:val="26"/>
        </w:rPr>
        <w:t xml:space="preserve"> </w:t>
      </w:r>
      <w:r w:rsidR="00E428B1" w:rsidRPr="00BB31CD">
        <w:rPr>
          <w:rFonts w:ascii="Tahoma" w:eastAsia="Tahoma" w:hAnsi="Tahoma" w:cs="Tahoma"/>
          <w:spacing w:val="-1"/>
        </w:rPr>
        <w:t>20</w:t>
      </w:r>
      <w:r w:rsidR="00E428B1" w:rsidRPr="00BB31CD">
        <w:rPr>
          <w:rFonts w:ascii="Tahoma" w:eastAsia="Tahoma" w:hAnsi="Tahoma" w:cs="Tahoma"/>
          <w:spacing w:val="1"/>
        </w:rPr>
        <w:t>1</w:t>
      </w:r>
      <w:r w:rsidR="00175976">
        <w:rPr>
          <w:rFonts w:ascii="Tahoma" w:eastAsia="Tahoma" w:hAnsi="Tahoma" w:cs="Tahoma"/>
        </w:rPr>
        <w:t xml:space="preserve">9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poz.</w:t>
      </w:r>
      <w:r w:rsidRPr="00BB31CD">
        <w:rPr>
          <w:rFonts w:ascii="Tahoma" w:eastAsia="Tahoma" w:hAnsi="Tahoma" w:cs="Tahoma"/>
          <w:spacing w:val="22"/>
        </w:rPr>
        <w:t xml:space="preserve"> </w:t>
      </w:r>
      <w:r w:rsidR="002D4E1E">
        <w:rPr>
          <w:rFonts w:ascii="Tahoma" w:eastAsia="Tahoma" w:hAnsi="Tahoma" w:cs="Tahoma"/>
          <w:spacing w:val="-1"/>
        </w:rPr>
        <w:t>1</w:t>
      </w:r>
      <w:r w:rsidR="00175976">
        <w:rPr>
          <w:rFonts w:ascii="Tahoma" w:eastAsia="Tahoma" w:hAnsi="Tahoma" w:cs="Tahoma"/>
          <w:spacing w:val="-1"/>
        </w:rPr>
        <w:t>843</w:t>
      </w:r>
      <w:r w:rsidR="002D4E1E">
        <w:rPr>
          <w:rFonts w:ascii="Tahoma" w:eastAsia="Tahoma" w:hAnsi="Tahoma" w:cs="Tahoma"/>
          <w:spacing w:val="-1"/>
        </w:rPr>
        <w:t xml:space="preserve"> </w:t>
      </w:r>
      <w:proofErr w:type="spellStart"/>
      <w:r w:rsidR="00C33DE0">
        <w:rPr>
          <w:rFonts w:ascii="Tahoma" w:eastAsia="Tahoma" w:hAnsi="Tahoma" w:cs="Tahoma"/>
          <w:spacing w:val="-1"/>
        </w:rPr>
        <w:t>t.j</w:t>
      </w:r>
      <w:proofErr w:type="spellEnd"/>
      <w:r w:rsidR="00C33DE0">
        <w:rPr>
          <w:rFonts w:ascii="Tahoma" w:eastAsia="Tahoma" w:hAnsi="Tahoma" w:cs="Tahoma"/>
          <w:spacing w:val="-1"/>
        </w:rPr>
        <w:t>.</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proofErr w:type="spellStart"/>
      <w:r w:rsidRPr="00BB31CD">
        <w:rPr>
          <w:rFonts w:ascii="Tahoma" w:eastAsia="Tahoma" w:hAnsi="Tahoma" w:cs="Tahoma"/>
        </w:rPr>
        <w:t>P</w:t>
      </w:r>
      <w:r w:rsidR="00C33DE0">
        <w:rPr>
          <w:rFonts w:ascii="Tahoma" w:eastAsia="Tahoma" w:hAnsi="Tahoma" w:cs="Tahoma"/>
          <w:spacing w:val="-1"/>
        </w:rPr>
        <w:t>zp</w:t>
      </w:r>
      <w:proofErr w:type="spellEnd"/>
      <w:r w:rsidRPr="00BB31CD">
        <w:rPr>
          <w:rFonts w:ascii="Tahoma" w:eastAsia="Tahoma" w:hAnsi="Tahoma" w:cs="Tahoma"/>
        </w:rPr>
        <w:t>;</w:t>
      </w:r>
    </w:p>
    <w:p w14:paraId="5D0A8F37" w14:textId="4B791E03"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201</w:t>
      </w:r>
      <w:r w:rsidR="009D0836" w:rsidRPr="00BB31CD">
        <w:rPr>
          <w:rFonts w:ascii="Tahoma" w:eastAsia="Tahoma" w:hAnsi="Tahoma" w:cs="Tahoma"/>
          <w:spacing w:val="1"/>
        </w:rPr>
        <w:t>8</w:t>
      </w:r>
      <w:r w:rsidR="0077402E">
        <w:rPr>
          <w:rFonts w:ascii="Tahoma" w:eastAsia="Tahoma" w:hAnsi="Tahoma" w:cs="Tahoma"/>
          <w:spacing w:val="1"/>
        </w:rPr>
        <w:t xml:space="preserve"> </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9D0836" w:rsidRPr="00BB31CD">
        <w:rPr>
          <w:rFonts w:ascii="Tahoma" w:eastAsia="Tahoma" w:hAnsi="Tahoma" w:cs="Tahoma"/>
          <w:spacing w:val="1"/>
        </w:rPr>
        <w:t>362</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A24491">
        <w:rPr>
          <w:rFonts w:ascii="Tahoma" w:eastAsia="Tahoma" w:hAnsi="Tahoma" w:cs="Tahoma"/>
          <w:spacing w:val="1"/>
        </w:rPr>
        <w:t xml:space="preserve"> z </w:t>
      </w:r>
      <w:proofErr w:type="spellStart"/>
      <w:r w:rsidR="00A24491">
        <w:rPr>
          <w:rFonts w:ascii="Tahoma" w:eastAsia="Tahoma" w:hAnsi="Tahoma" w:cs="Tahoma"/>
          <w:spacing w:val="1"/>
        </w:rPr>
        <w:t>późn</w:t>
      </w:r>
      <w:proofErr w:type="spellEnd"/>
      <w:r w:rsidR="00A24491">
        <w:rPr>
          <w:rFonts w:ascii="Tahoma" w:eastAsia="Tahoma" w:hAnsi="Tahoma" w:cs="Tahoma"/>
          <w:spacing w:val="1"/>
        </w:rPr>
        <w:t>. zm.</w:t>
      </w:r>
      <w:r w:rsidR="00B05AF7">
        <w:rPr>
          <w:rFonts w:ascii="Tahoma" w:eastAsia="Tahoma" w:hAnsi="Tahoma" w:cs="Tahoma"/>
          <w:spacing w:val="1"/>
        </w:rPr>
        <w:t>);</w:t>
      </w:r>
    </w:p>
    <w:p w14:paraId="35483541" w14:textId="3E456E1B" w:rsidR="00EE5101" w:rsidRPr="00EE5101" w:rsidRDefault="00B05AF7" w:rsidP="00EE5101">
      <w:pPr>
        <w:pStyle w:val="Akapitzlist"/>
        <w:numPr>
          <w:ilvl w:val="0"/>
          <w:numId w:val="2"/>
        </w:numPr>
        <w:tabs>
          <w:tab w:val="left" w:pos="9072"/>
        </w:tabs>
        <w:spacing w:line="276" w:lineRule="auto"/>
        <w:ind w:left="426" w:right="14" w:hanging="426"/>
        <w:jc w:val="both"/>
        <w:rPr>
          <w:rFonts w:ascii="Tahoma" w:eastAsia="Tahoma" w:hAnsi="Tahoma" w:cs="Tahoma"/>
        </w:rPr>
      </w:pPr>
      <w:r>
        <w:rPr>
          <w:rFonts w:ascii="Tahoma" w:eastAsia="Tahoma" w:hAnsi="Tahoma" w:cs="Tahoma"/>
          <w:spacing w:val="-1"/>
        </w:rPr>
        <w:t>Ustawy z dnia 10 maja 2018 r. o ochronie danych osobowych (Dz. U.</w:t>
      </w:r>
      <w:r w:rsidR="00440435">
        <w:rPr>
          <w:rFonts w:ascii="Tahoma" w:eastAsia="Tahoma" w:hAnsi="Tahoma" w:cs="Tahoma"/>
          <w:spacing w:val="-1"/>
        </w:rPr>
        <w:t xml:space="preserve"> z</w:t>
      </w:r>
      <w:r>
        <w:rPr>
          <w:rFonts w:ascii="Tahoma" w:eastAsia="Tahoma" w:hAnsi="Tahoma" w:cs="Tahoma"/>
          <w:spacing w:val="-1"/>
        </w:rPr>
        <w:t xml:space="preserve"> 201</w:t>
      </w:r>
      <w:r w:rsidR="00175976">
        <w:rPr>
          <w:rFonts w:ascii="Tahoma" w:eastAsia="Tahoma" w:hAnsi="Tahoma" w:cs="Tahoma"/>
          <w:spacing w:val="-1"/>
        </w:rPr>
        <w:t xml:space="preserve">9 </w:t>
      </w:r>
      <w:r w:rsidR="00440435">
        <w:rPr>
          <w:rFonts w:ascii="Tahoma" w:eastAsia="Tahoma" w:hAnsi="Tahoma" w:cs="Tahoma"/>
          <w:spacing w:val="-1"/>
        </w:rPr>
        <w:t>r.</w:t>
      </w:r>
      <w:r>
        <w:rPr>
          <w:rFonts w:ascii="Tahoma" w:eastAsia="Tahoma" w:hAnsi="Tahoma" w:cs="Tahoma"/>
          <w:spacing w:val="-1"/>
        </w:rPr>
        <w:t xml:space="preserve"> poz. 1</w:t>
      </w:r>
      <w:r w:rsidR="00175976">
        <w:rPr>
          <w:rFonts w:ascii="Tahoma" w:eastAsia="Tahoma" w:hAnsi="Tahoma" w:cs="Tahoma"/>
          <w:spacing w:val="-1"/>
        </w:rPr>
        <w:t>781</w:t>
      </w:r>
      <w:r w:rsidR="00440435">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Pr>
          <w:rFonts w:ascii="Tahoma" w:eastAsia="Tahoma" w:hAnsi="Tahoma" w:cs="Tahoma"/>
          <w:spacing w:val="-1"/>
        </w:rPr>
        <w:t>);</w:t>
      </w:r>
    </w:p>
    <w:p w14:paraId="02C07184" w14:textId="089DC9D2" w:rsidR="00EE5101" w:rsidRDefault="00EE5101" w:rsidP="004F307F">
      <w:pPr>
        <w:pStyle w:val="Akapitzlist"/>
        <w:numPr>
          <w:ilvl w:val="0"/>
          <w:numId w:val="2"/>
        </w:numPr>
        <w:tabs>
          <w:tab w:val="left" w:pos="9072"/>
        </w:tabs>
        <w:spacing w:line="276" w:lineRule="auto"/>
        <w:ind w:left="426" w:right="14" w:hanging="426"/>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(Dz. U. z 2018 r</w:t>
      </w:r>
      <w:r w:rsidR="0077402E">
        <w:rPr>
          <w:rFonts w:ascii="Tahoma" w:eastAsia="Tahoma" w:hAnsi="Tahoma" w:cs="Tahoma"/>
          <w:spacing w:val="-1"/>
        </w:rPr>
        <w:t xml:space="preserve">. </w:t>
      </w:r>
      <w:r w:rsidR="009565B9">
        <w:rPr>
          <w:rFonts w:ascii="Tahoma" w:eastAsia="Tahoma" w:hAnsi="Tahoma" w:cs="Tahoma"/>
          <w:spacing w:val="-1"/>
        </w:rPr>
        <w:t>poz. 971</w:t>
      </w:r>
      <w:r w:rsidR="00D07878">
        <w:rPr>
          <w:rFonts w:ascii="Tahoma" w:eastAsia="Tahoma" w:hAnsi="Tahoma" w:cs="Tahoma"/>
          <w:spacing w:val="-1"/>
        </w:rPr>
        <w:t xml:space="preserve"> </w:t>
      </w:r>
      <w:proofErr w:type="spellStart"/>
      <w:r w:rsidR="00D07878">
        <w:rPr>
          <w:rFonts w:ascii="Tahoma" w:eastAsia="Tahoma" w:hAnsi="Tahoma" w:cs="Tahoma"/>
          <w:spacing w:val="-1"/>
        </w:rPr>
        <w:t>t.j</w:t>
      </w:r>
      <w:proofErr w:type="spellEnd"/>
      <w:r w:rsidR="00D07878">
        <w:rPr>
          <w:rFonts w:ascii="Tahoma" w:eastAsia="Tahoma" w:hAnsi="Tahoma" w:cs="Tahoma"/>
          <w:spacing w:val="-1"/>
        </w:rPr>
        <w:t>.</w:t>
      </w:r>
      <w:r w:rsidR="009565B9">
        <w:rPr>
          <w:rFonts w:ascii="Tahoma" w:eastAsia="Tahoma" w:hAnsi="Tahoma" w:cs="Tahoma"/>
          <w:spacing w:val="-1"/>
        </w:rPr>
        <w:t>).</w:t>
      </w:r>
    </w:p>
    <w:p w14:paraId="4810C983" w14:textId="69098A3D" w:rsidR="004F307F" w:rsidRPr="004F307F" w:rsidRDefault="004F307F" w:rsidP="004F307F">
      <w:pPr>
        <w:pStyle w:val="Akapitzlist"/>
        <w:numPr>
          <w:ilvl w:val="0"/>
          <w:numId w:val="2"/>
        </w:numPr>
        <w:tabs>
          <w:tab w:val="left" w:pos="9072"/>
        </w:tabs>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w:t>
      </w:r>
      <w:r w:rsidR="0077402E">
        <w:rPr>
          <w:rFonts w:ascii="Tahoma" w:eastAsia="Tahoma" w:hAnsi="Tahoma" w:cs="Tahoma"/>
          <w:spacing w:val="-1"/>
        </w:rPr>
        <w:t xml:space="preserve"> z</w:t>
      </w:r>
      <w:r w:rsidRPr="00261973">
        <w:rPr>
          <w:rFonts w:ascii="Tahoma" w:eastAsia="Tahoma" w:hAnsi="Tahoma" w:cs="Tahoma"/>
          <w:spacing w:val="-1"/>
        </w:rPr>
        <w:t xml:space="preserve"> 2017</w:t>
      </w:r>
      <w:r w:rsidR="0077402E">
        <w:rPr>
          <w:rFonts w:ascii="Tahoma" w:eastAsia="Tahoma" w:hAnsi="Tahoma" w:cs="Tahoma"/>
          <w:spacing w:val="-1"/>
        </w:rPr>
        <w:t xml:space="preserve"> r.</w:t>
      </w:r>
      <w:r w:rsidRPr="00261973">
        <w:rPr>
          <w:rFonts w:ascii="Tahoma" w:eastAsia="Tahoma" w:hAnsi="Tahoma" w:cs="Tahoma"/>
          <w:spacing w:val="-1"/>
        </w:rPr>
        <w:t xml:space="preserve"> poz. 2367)</w:t>
      </w:r>
      <w:r>
        <w:rPr>
          <w:rFonts w:ascii="Tahoma" w:eastAsia="Tahoma" w:hAnsi="Tahoma" w:cs="Tahoma"/>
          <w:spacing w:val="-1"/>
        </w:rPr>
        <w:t>;</w:t>
      </w:r>
    </w:p>
    <w:p w14:paraId="4A920A2E" w14:textId="0E099C3A" w:rsidR="00942F4E" w:rsidRPr="00BB31CD" w:rsidRDefault="00280ADA" w:rsidP="00B05AF7">
      <w:pPr>
        <w:pStyle w:val="Akapitzlist"/>
        <w:numPr>
          <w:ilvl w:val="0"/>
          <w:numId w:val="2"/>
        </w:numPr>
        <w:tabs>
          <w:tab w:val="left" w:pos="0"/>
        </w:tabs>
        <w:spacing w:line="276" w:lineRule="auto"/>
        <w:ind w:left="426" w:right="14" w:hanging="426"/>
        <w:jc w:val="both"/>
        <w:rPr>
          <w:rFonts w:ascii="Tahoma" w:eastAsia="Tahoma" w:hAnsi="Tahoma" w:cs="Tahoma"/>
        </w:rPr>
      </w:pPr>
      <w:r w:rsidRPr="00BB31CD">
        <w:rPr>
          <w:rFonts w:ascii="Tahoma" w:eastAsia="Tahoma" w:hAnsi="Tahoma" w:cs="Tahoma"/>
          <w:spacing w:val="-4"/>
        </w:rPr>
        <w:t>R</w:t>
      </w:r>
      <w:r w:rsidRPr="00BB31CD">
        <w:rPr>
          <w:rFonts w:ascii="Tahoma" w:eastAsia="Tahoma" w:hAnsi="Tahoma" w:cs="Tahoma"/>
          <w:spacing w:val="1"/>
        </w:rPr>
        <w:t>e</w:t>
      </w:r>
      <w:r w:rsidRPr="00BB31CD">
        <w:rPr>
          <w:rFonts w:ascii="Tahoma" w:eastAsia="Tahoma" w:hAnsi="Tahoma" w:cs="Tahoma"/>
        </w:rPr>
        <w:t>gion</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 Prog</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rPr>
        <w:t>mu</w:t>
      </w:r>
      <w:r w:rsidRPr="00BB31CD">
        <w:rPr>
          <w:rFonts w:ascii="Tahoma" w:eastAsia="Tahoma" w:hAnsi="Tahoma" w:cs="Tahoma"/>
          <w:spacing w:val="6"/>
        </w:rPr>
        <w:t xml:space="preserve"> </w:t>
      </w:r>
      <w:r w:rsidRPr="00BB31CD">
        <w:rPr>
          <w:rFonts w:ascii="Tahoma" w:eastAsia="Tahoma" w:hAnsi="Tahoma" w:cs="Tahoma"/>
        </w:rPr>
        <w:t>O</w:t>
      </w:r>
      <w:r w:rsidRPr="00BB31CD">
        <w:rPr>
          <w:rFonts w:ascii="Tahoma" w:eastAsia="Tahoma" w:hAnsi="Tahoma" w:cs="Tahoma"/>
          <w:spacing w:val="1"/>
        </w:rPr>
        <w:t>pe</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cyjn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5"/>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3"/>
        </w:rPr>
        <w:t xml:space="preserve"> </w:t>
      </w:r>
      <w:r w:rsidR="005C7722" w:rsidRPr="00BB31CD">
        <w:rPr>
          <w:rFonts w:ascii="Tahoma" w:eastAsia="Tahoma" w:hAnsi="Tahoma" w:cs="Tahoma"/>
        </w:rPr>
        <w:t>Świętokrzyskiego</w:t>
      </w:r>
      <w:r w:rsidRPr="00BB31CD">
        <w:rPr>
          <w:rFonts w:ascii="Tahoma" w:eastAsia="Tahoma" w:hAnsi="Tahoma" w:cs="Tahoma"/>
          <w:spacing w:val="6"/>
        </w:rPr>
        <w:t xml:space="preserve"> </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12"/>
        </w:rPr>
        <w:t xml:space="preserve"> </w:t>
      </w:r>
      <w:r w:rsidRPr="00BB31CD">
        <w:rPr>
          <w:rFonts w:ascii="Tahoma" w:eastAsia="Tahoma" w:hAnsi="Tahoma" w:cs="Tahoma"/>
        </w:rPr>
        <w:t>l</w:t>
      </w:r>
      <w:r w:rsidRPr="00BB31CD">
        <w:rPr>
          <w:rFonts w:ascii="Tahoma" w:eastAsia="Tahoma" w:hAnsi="Tahoma" w:cs="Tahoma"/>
          <w:spacing w:val="1"/>
        </w:rPr>
        <w:t>a</w:t>
      </w:r>
      <w:r w:rsidRPr="00BB31CD">
        <w:rPr>
          <w:rFonts w:ascii="Tahoma" w:eastAsia="Tahoma" w:hAnsi="Tahoma" w:cs="Tahoma"/>
        </w:rPr>
        <w:t>ta</w:t>
      </w:r>
      <w:r w:rsidRPr="00BB31CD">
        <w:rPr>
          <w:rFonts w:ascii="Tahoma" w:eastAsia="Tahoma" w:hAnsi="Tahoma" w:cs="Tahoma"/>
          <w:spacing w:val="10"/>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1</w:t>
      </w:r>
      <w:r w:rsidRPr="00BB31CD">
        <w:rPr>
          <w:rFonts w:ascii="Tahoma" w:eastAsia="Tahoma" w:hAnsi="Tahoma" w:cs="Tahoma"/>
          <w:spacing w:val="6"/>
        </w:rPr>
        <w:t>4</w:t>
      </w:r>
      <w:r w:rsidRPr="00BB31CD">
        <w:rPr>
          <w:rFonts w:ascii="Tahoma" w:eastAsia="Tahoma" w:hAnsi="Tahoma" w:cs="Tahoma"/>
          <w:spacing w:val="3"/>
        </w:rPr>
        <w:t>-</w:t>
      </w:r>
      <w:r w:rsidRPr="00BB31CD">
        <w:rPr>
          <w:rFonts w:ascii="Tahoma" w:eastAsia="Tahoma" w:hAnsi="Tahoma" w:cs="Tahoma"/>
          <w:spacing w:val="-1"/>
        </w:rPr>
        <w:t>20</w:t>
      </w:r>
      <w:r w:rsidRPr="00BB31CD">
        <w:rPr>
          <w:rFonts w:ascii="Tahoma" w:eastAsia="Tahoma" w:hAnsi="Tahoma" w:cs="Tahoma"/>
          <w:spacing w:val="1"/>
        </w:rPr>
        <w:t>2</w:t>
      </w:r>
      <w:r w:rsidRPr="00BB31CD">
        <w:rPr>
          <w:rFonts w:ascii="Tahoma" w:eastAsia="Tahoma" w:hAnsi="Tahoma" w:cs="Tahoma"/>
        </w:rPr>
        <w:t>0</w:t>
      </w:r>
      <w:r w:rsidRPr="00BB31CD">
        <w:rPr>
          <w:rFonts w:ascii="Tahoma" w:eastAsia="Tahoma" w:hAnsi="Tahoma" w:cs="Tahoma"/>
          <w:spacing w:val="3"/>
        </w:rPr>
        <w:t xml:space="preserve"> </w:t>
      </w:r>
      <w:r w:rsidRPr="00BB31CD">
        <w:rPr>
          <w:rFonts w:ascii="Tahoma" w:eastAsia="Tahoma" w:hAnsi="Tahoma" w:cs="Tahoma"/>
        </w:rPr>
        <w:t>(</w:t>
      </w:r>
      <w:r w:rsidRPr="00BB31CD">
        <w:rPr>
          <w:rFonts w:ascii="Tahoma" w:eastAsia="Tahoma" w:hAnsi="Tahoma" w:cs="Tahoma"/>
          <w:spacing w:val="2"/>
        </w:rPr>
        <w:t>R</w:t>
      </w:r>
      <w:r w:rsidRPr="00BB31CD">
        <w:rPr>
          <w:rFonts w:ascii="Tahoma" w:eastAsia="Tahoma" w:hAnsi="Tahoma" w:cs="Tahoma"/>
        </w:rPr>
        <w:t>PO</w:t>
      </w:r>
      <w:r w:rsidRPr="00BB31CD">
        <w:rPr>
          <w:rFonts w:ascii="Tahoma" w:eastAsia="Tahoma" w:hAnsi="Tahoma" w:cs="Tahoma"/>
          <w:spacing w:val="9"/>
        </w:rPr>
        <w:t xml:space="preserve"> </w:t>
      </w:r>
      <w:r w:rsidRPr="00BB31CD">
        <w:rPr>
          <w:rFonts w:ascii="Tahoma" w:eastAsia="Tahoma" w:hAnsi="Tahoma" w:cs="Tahoma"/>
        </w:rPr>
        <w:t>W</w:t>
      </w:r>
      <w:r w:rsidR="005C7722" w:rsidRPr="00BB31CD">
        <w:rPr>
          <w:rFonts w:ascii="Tahoma" w:eastAsia="Tahoma" w:hAnsi="Tahoma" w:cs="Tahoma"/>
          <w:spacing w:val="2"/>
        </w:rPr>
        <w:t>Ś</w:t>
      </w:r>
      <w:r w:rsidRPr="00BB31CD">
        <w:rPr>
          <w:rFonts w:ascii="Tahoma" w:eastAsia="Tahoma" w:hAnsi="Tahoma" w:cs="Tahoma"/>
        </w:rPr>
        <w:t xml:space="preserve">) </w:t>
      </w:r>
      <w:r w:rsidRPr="00BB31CD">
        <w:rPr>
          <w:rFonts w:ascii="Tahoma" w:eastAsia="Tahoma" w:hAnsi="Tahoma" w:cs="Tahoma"/>
          <w:spacing w:val="-1"/>
        </w:rPr>
        <w:t>uchw</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2"/>
        </w:rPr>
        <w:t>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10"/>
        </w:rPr>
        <w:t xml:space="preserve"> </w:t>
      </w:r>
      <w:r w:rsidRPr="00BB31CD">
        <w:rPr>
          <w:rFonts w:ascii="Tahoma" w:eastAsia="Tahoma" w:hAnsi="Tahoma" w:cs="Tahoma"/>
        </w:rPr>
        <w:t>prz</w:t>
      </w:r>
      <w:r w:rsidRPr="00BB31CD">
        <w:rPr>
          <w:rFonts w:ascii="Tahoma" w:eastAsia="Tahoma" w:hAnsi="Tahoma" w:cs="Tahoma"/>
          <w:spacing w:val="1"/>
        </w:rPr>
        <w:t>e</w:t>
      </w:r>
      <w:r w:rsidRPr="00BB31CD">
        <w:rPr>
          <w:rFonts w:ascii="Tahoma" w:eastAsia="Tahoma" w:hAnsi="Tahoma" w:cs="Tahoma"/>
        </w:rPr>
        <w:t>z</w:t>
      </w:r>
      <w:r w:rsidRPr="00BB31CD">
        <w:rPr>
          <w:rFonts w:ascii="Tahoma" w:eastAsia="Tahoma" w:hAnsi="Tahoma" w:cs="Tahoma"/>
          <w:spacing w:val="19"/>
        </w:rPr>
        <w:t xml:space="preserve"> </w:t>
      </w:r>
      <w:r w:rsidRPr="00BB31CD">
        <w:rPr>
          <w:rFonts w:ascii="Tahoma" w:eastAsia="Tahoma" w:hAnsi="Tahoma" w:cs="Tahoma"/>
          <w:spacing w:val="-6"/>
        </w:rPr>
        <w:t>Z</w:t>
      </w:r>
      <w:r w:rsidRPr="00BB31CD">
        <w:rPr>
          <w:rFonts w:ascii="Tahoma" w:eastAsia="Tahoma" w:hAnsi="Tahoma" w:cs="Tahoma"/>
          <w:spacing w:val="1"/>
        </w:rPr>
        <w:t>a</w:t>
      </w:r>
      <w:r w:rsidRPr="00BB31CD">
        <w:rPr>
          <w:rFonts w:ascii="Tahoma" w:eastAsia="Tahoma" w:hAnsi="Tahoma" w:cs="Tahoma"/>
        </w:rPr>
        <w:t>rz</w:t>
      </w:r>
      <w:r w:rsidRPr="00BB31CD">
        <w:rPr>
          <w:rFonts w:ascii="Tahoma" w:eastAsia="Tahoma" w:hAnsi="Tahoma" w:cs="Tahoma"/>
          <w:spacing w:val="1"/>
        </w:rPr>
        <w:t>ą</w:t>
      </w:r>
      <w:r w:rsidRPr="00BB31CD">
        <w:rPr>
          <w:rFonts w:ascii="Tahoma" w:eastAsia="Tahoma" w:hAnsi="Tahoma" w:cs="Tahoma"/>
        </w:rPr>
        <w:t>d</w:t>
      </w:r>
      <w:r w:rsidRPr="00BB31CD">
        <w:rPr>
          <w:rFonts w:ascii="Tahoma" w:eastAsia="Tahoma" w:hAnsi="Tahoma" w:cs="Tahoma"/>
          <w:spacing w:val="16"/>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13"/>
        </w:rPr>
        <w:t xml:space="preserve"> </w:t>
      </w:r>
      <w:r w:rsidR="005C7722" w:rsidRPr="00BB31CD">
        <w:rPr>
          <w:rFonts w:ascii="Tahoma" w:eastAsia="Tahoma" w:hAnsi="Tahoma" w:cs="Tahoma"/>
        </w:rPr>
        <w:t>Świętokrzyskiego</w:t>
      </w:r>
      <w:r w:rsidRPr="00BB31CD">
        <w:rPr>
          <w:rFonts w:ascii="Tahoma" w:eastAsia="Tahoma" w:hAnsi="Tahoma" w:cs="Tahoma"/>
          <w:spacing w:val="19"/>
        </w:rPr>
        <w:t xml:space="preserve"> </w:t>
      </w:r>
      <w:r w:rsidRPr="00BB31CD">
        <w:rPr>
          <w:rFonts w:ascii="Tahoma" w:eastAsia="Tahoma" w:hAnsi="Tahoma" w:cs="Tahoma"/>
        </w:rPr>
        <w:t>i</w:t>
      </w:r>
      <w:r w:rsidRPr="00BB31CD">
        <w:rPr>
          <w:rFonts w:ascii="Tahoma" w:eastAsia="Tahoma" w:hAnsi="Tahoma" w:cs="Tahoma"/>
          <w:spacing w:val="24"/>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t</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er</w:t>
      </w:r>
      <w:r w:rsidRPr="00BB31CD">
        <w:rPr>
          <w:rFonts w:ascii="Tahoma" w:eastAsia="Tahoma" w:hAnsi="Tahoma" w:cs="Tahoma"/>
        </w:rPr>
        <w:t>dzo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8"/>
        </w:rPr>
        <w:t xml:space="preserve"> </w:t>
      </w:r>
      <w:r w:rsidRPr="00BB31CD">
        <w:rPr>
          <w:rFonts w:ascii="Tahoma" w:eastAsia="Tahoma" w:hAnsi="Tahoma" w:cs="Tahoma"/>
        </w:rPr>
        <w:t>d</w:t>
      </w:r>
      <w:r w:rsidRPr="00BB31CD">
        <w:rPr>
          <w:rFonts w:ascii="Tahoma" w:eastAsia="Tahoma" w:hAnsi="Tahoma" w:cs="Tahoma"/>
          <w:spacing w:val="1"/>
        </w:rPr>
        <w:t>e</w:t>
      </w:r>
      <w:r w:rsidRPr="00BB31CD">
        <w:rPr>
          <w:rFonts w:ascii="Tahoma" w:eastAsia="Tahoma" w:hAnsi="Tahoma" w:cs="Tahoma"/>
          <w:spacing w:val="-1"/>
        </w:rPr>
        <w:t>cy</w:t>
      </w:r>
      <w:r w:rsidRPr="00BB31CD">
        <w:rPr>
          <w:rFonts w:ascii="Tahoma" w:eastAsia="Tahoma" w:hAnsi="Tahoma" w:cs="Tahoma"/>
        </w:rPr>
        <w:t>z</w:t>
      </w:r>
      <w:r w:rsidRPr="00BB31CD">
        <w:rPr>
          <w:rFonts w:ascii="Tahoma" w:eastAsia="Tahoma" w:hAnsi="Tahoma" w:cs="Tahoma"/>
          <w:spacing w:val="-1"/>
        </w:rPr>
        <w:t>j</w:t>
      </w:r>
      <w:r w:rsidRPr="00BB31CD">
        <w:rPr>
          <w:rFonts w:ascii="Tahoma" w:eastAsia="Tahoma" w:hAnsi="Tahoma" w:cs="Tahoma"/>
        </w:rPr>
        <w:t>ą</w:t>
      </w:r>
      <w:r w:rsidRPr="00BB31CD">
        <w:rPr>
          <w:rFonts w:ascii="Tahoma" w:eastAsia="Tahoma" w:hAnsi="Tahoma" w:cs="Tahoma"/>
          <w:spacing w:val="15"/>
        </w:rPr>
        <w:t xml:space="preserve"> </w:t>
      </w:r>
      <w:r w:rsidRPr="00BB31CD">
        <w:rPr>
          <w:rFonts w:ascii="Tahoma" w:eastAsia="Tahoma" w:hAnsi="Tahoma" w:cs="Tahoma"/>
          <w:spacing w:val="-4"/>
        </w:rPr>
        <w:t>K</w:t>
      </w:r>
      <w:r w:rsidRPr="00BB31CD">
        <w:rPr>
          <w:rFonts w:ascii="Tahoma" w:eastAsia="Tahoma" w:hAnsi="Tahoma" w:cs="Tahoma"/>
          <w:spacing w:val="2"/>
        </w:rPr>
        <w:t>o</w:t>
      </w:r>
      <w:r w:rsidRPr="00BB31CD">
        <w:rPr>
          <w:rFonts w:ascii="Tahoma" w:eastAsia="Tahoma" w:hAnsi="Tahoma" w:cs="Tahoma"/>
        </w:rPr>
        <w:t>mis</w:t>
      </w:r>
      <w:r w:rsidRPr="00BB31CD">
        <w:rPr>
          <w:rFonts w:ascii="Tahoma" w:eastAsia="Tahoma" w:hAnsi="Tahoma" w:cs="Tahoma"/>
          <w:spacing w:val="-1"/>
        </w:rPr>
        <w:t>j</w:t>
      </w:r>
      <w:r w:rsidRPr="00BB31CD">
        <w:rPr>
          <w:rFonts w:ascii="Tahoma" w:eastAsia="Tahoma" w:hAnsi="Tahoma" w:cs="Tahoma"/>
        </w:rPr>
        <w:t>i</w:t>
      </w:r>
      <w:r w:rsidRPr="00BB31CD">
        <w:rPr>
          <w:rFonts w:ascii="Tahoma" w:eastAsia="Tahoma" w:hAnsi="Tahoma" w:cs="Tahoma"/>
          <w:spacing w:val="15"/>
        </w:rPr>
        <w:t xml:space="preserve"> </w:t>
      </w:r>
      <w:r w:rsidRPr="00BB31CD">
        <w:rPr>
          <w:rFonts w:ascii="Tahoma" w:eastAsia="Tahoma" w:hAnsi="Tahoma" w:cs="Tahoma"/>
          <w:spacing w:val="1"/>
        </w:rPr>
        <w:t>E</w:t>
      </w:r>
      <w:r w:rsidRPr="00BB31CD">
        <w:rPr>
          <w:rFonts w:ascii="Tahoma" w:eastAsia="Tahoma" w:hAnsi="Tahoma" w:cs="Tahoma"/>
          <w:spacing w:val="-1"/>
        </w:rPr>
        <w:t>u</w:t>
      </w:r>
      <w:r w:rsidRPr="00BB31CD">
        <w:rPr>
          <w:rFonts w:ascii="Tahoma" w:eastAsia="Tahoma" w:hAnsi="Tahoma" w:cs="Tahoma"/>
        </w:rPr>
        <w:t>rop</w:t>
      </w:r>
      <w:r w:rsidRPr="00BB31CD">
        <w:rPr>
          <w:rFonts w:ascii="Tahoma" w:eastAsia="Tahoma" w:hAnsi="Tahoma" w:cs="Tahoma"/>
          <w:spacing w:val="3"/>
        </w:rPr>
        <w:t>e</w:t>
      </w:r>
      <w:r w:rsidRPr="00BB31CD">
        <w:rPr>
          <w:rFonts w:ascii="Tahoma" w:eastAsia="Tahoma" w:hAnsi="Tahoma" w:cs="Tahoma"/>
          <w:spacing w:val="-1"/>
        </w:rPr>
        <w:t>j</w:t>
      </w:r>
      <w:r w:rsidRPr="00BB31CD">
        <w:rPr>
          <w:rFonts w:ascii="Tahoma" w:eastAsia="Tahoma" w:hAnsi="Tahoma" w:cs="Tahoma"/>
        </w:rPr>
        <w:t>s</w:t>
      </w:r>
      <w:r w:rsidRPr="00BB31CD">
        <w:rPr>
          <w:rFonts w:ascii="Tahoma" w:eastAsia="Tahoma" w:hAnsi="Tahoma" w:cs="Tahoma"/>
          <w:spacing w:val="-1"/>
        </w:rPr>
        <w:t>k</w:t>
      </w:r>
      <w:r w:rsidRPr="00BB31CD">
        <w:rPr>
          <w:rFonts w:ascii="Tahoma" w:eastAsia="Tahoma" w:hAnsi="Tahoma" w:cs="Tahoma"/>
        </w:rPr>
        <w:t>i</w:t>
      </w:r>
      <w:r w:rsidRPr="00BB31CD">
        <w:rPr>
          <w:rFonts w:ascii="Tahoma" w:eastAsia="Tahoma" w:hAnsi="Tahoma" w:cs="Tahoma"/>
          <w:spacing w:val="3"/>
        </w:rPr>
        <w:t>e</w:t>
      </w:r>
      <w:r w:rsidR="00AC520B" w:rsidRPr="00BB31CD">
        <w:rPr>
          <w:rFonts w:ascii="Tahoma" w:eastAsia="Tahoma" w:hAnsi="Tahoma" w:cs="Tahoma"/>
        </w:rPr>
        <w:t>j (nr</w:t>
      </w:r>
      <w:r w:rsidR="00B17740" w:rsidRPr="00BB31CD">
        <w:rPr>
          <w:rFonts w:ascii="Tahoma" w:eastAsia="Tahoma" w:hAnsi="Tahoma" w:cs="Tahoma"/>
        </w:rPr>
        <w:t xml:space="preserve"> </w:t>
      </w:r>
      <w:r w:rsidR="00752132" w:rsidRPr="00BB31CD">
        <w:rPr>
          <w:rFonts w:ascii="Tahoma" w:eastAsia="Tahoma" w:hAnsi="Tahoma" w:cs="Tahoma"/>
          <w:b/>
        </w:rPr>
        <w:t>CCI 2014PL16M2OP013</w:t>
      </w:r>
      <w:r w:rsidR="002D4E1E">
        <w:rPr>
          <w:rFonts w:ascii="Tahoma" w:eastAsia="Tahoma" w:hAnsi="Tahoma" w:cs="Tahoma"/>
          <w:b/>
        </w:rPr>
        <w:t>)</w:t>
      </w:r>
      <w:r w:rsidR="00752132" w:rsidRPr="00BB31CD">
        <w:rPr>
          <w:rFonts w:ascii="Tahoma" w:eastAsia="Tahoma" w:hAnsi="Tahoma" w:cs="Tahoma"/>
        </w:rPr>
        <w:t xml:space="preserve"> – decyzja wykonawcza C (</w:t>
      </w:r>
      <w:r w:rsidR="002D4E1E" w:rsidRPr="00BB31CD">
        <w:rPr>
          <w:rFonts w:ascii="Tahoma" w:eastAsia="Tahoma" w:hAnsi="Tahoma" w:cs="Tahoma"/>
        </w:rPr>
        <w:t>201</w:t>
      </w:r>
      <w:r w:rsidR="002D4E1E">
        <w:rPr>
          <w:rFonts w:ascii="Tahoma" w:eastAsia="Tahoma" w:hAnsi="Tahoma" w:cs="Tahoma"/>
        </w:rPr>
        <w:t>8)</w:t>
      </w:r>
      <w:r w:rsidR="002D4E1E" w:rsidRPr="00BB31CD">
        <w:rPr>
          <w:rFonts w:ascii="Tahoma" w:eastAsia="Tahoma" w:hAnsi="Tahoma" w:cs="Tahoma"/>
        </w:rPr>
        <w:t xml:space="preserve"> </w:t>
      </w:r>
      <w:r w:rsidR="002D4E1E">
        <w:rPr>
          <w:rFonts w:ascii="Tahoma" w:eastAsia="Tahoma" w:hAnsi="Tahoma" w:cs="Tahoma"/>
        </w:rPr>
        <w:t>6334</w:t>
      </w:r>
      <w:r w:rsidR="002D4E1E" w:rsidRPr="00BB31CD">
        <w:rPr>
          <w:rFonts w:ascii="Tahoma" w:eastAsia="Tahoma" w:hAnsi="Tahoma" w:cs="Tahoma"/>
        </w:rPr>
        <w:t xml:space="preserve"> </w:t>
      </w:r>
      <w:proofErr w:type="spellStart"/>
      <w:r w:rsidR="00752132" w:rsidRPr="00BB31CD">
        <w:rPr>
          <w:rFonts w:ascii="Tahoma" w:eastAsia="Tahoma" w:hAnsi="Tahoma" w:cs="Tahoma"/>
        </w:rPr>
        <w:t>final</w:t>
      </w:r>
      <w:proofErr w:type="spellEnd"/>
      <w:r w:rsidR="00752132" w:rsidRPr="00BB31CD">
        <w:rPr>
          <w:rFonts w:ascii="Tahoma" w:eastAsia="Tahoma" w:hAnsi="Tahoma" w:cs="Tahoma"/>
        </w:rPr>
        <w:t xml:space="preserve"> </w:t>
      </w:r>
      <w:r w:rsidR="00752132" w:rsidRPr="00BB31CD">
        <w:rPr>
          <w:rFonts w:ascii="Tahoma" w:eastAsia="Tahoma" w:hAnsi="Tahoma" w:cs="Tahoma"/>
        </w:rPr>
        <w:br/>
        <w:t xml:space="preserve">z dnia </w:t>
      </w:r>
      <w:r w:rsidR="002D4E1E">
        <w:rPr>
          <w:rFonts w:ascii="Tahoma" w:eastAsia="Tahoma" w:hAnsi="Tahoma" w:cs="Tahoma"/>
        </w:rPr>
        <w:t>25.09.2018</w:t>
      </w:r>
      <w:r w:rsidR="00B17740" w:rsidRPr="00BB31CD">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0E6590">
      <w:pPr>
        <w:pStyle w:val="Akapitzlist"/>
        <w:numPr>
          <w:ilvl w:val="0"/>
          <w:numId w:val="3"/>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28541FC2"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 xml:space="preserve">ć </w:t>
      </w:r>
      <w:r w:rsidR="0077402E">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1D172C39" w:rsidR="00087102" w:rsidRPr="001A21E8" w:rsidRDefault="00087102"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3A714B">
        <w:rPr>
          <w:rFonts w:ascii="Tahoma" w:eastAsia="Tahoma" w:hAnsi="Tahoma" w:cs="Tahoma"/>
        </w:rPr>
        <w:br/>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1D0841F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003A714B">
        <w:rPr>
          <w:rFonts w:ascii="Tahoma" w:eastAsia="Tahoma" w:hAnsi="Tahoma" w:cs="Tahoma"/>
          <w:spacing w:val="3"/>
        </w:rPr>
        <w:br/>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72635EF4" w:rsidR="00346471" w:rsidRPr="001A21E8" w:rsidRDefault="00346471" w:rsidP="003A714B">
      <w:pPr>
        <w:pStyle w:val="Akapitzlist"/>
        <w:numPr>
          <w:ilvl w:val="0"/>
          <w:numId w:val="3"/>
        </w:numPr>
        <w:tabs>
          <w:tab w:val="left" w:pos="9072"/>
        </w:tabs>
        <w:spacing w:line="276" w:lineRule="auto"/>
        <w:ind w:left="426" w:right="14" w:hanging="284"/>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r w:rsidR="00BB31CD" w:rsidRPr="00BB31CD">
        <w:rPr>
          <w:rFonts w:ascii="Tahoma" w:eastAsia="Tahoma" w:hAnsi="Tahoma" w:cs="Tahoma"/>
        </w:rPr>
        <w:t xml:space="preserve"> </w:t>
      </w:r>
    </w:p>
    <w:p w14:paraId="24171E31" w14:textId="77777777" w:rsidR="007800C5"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232A692B" w:rsidR="00942F4E"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3E9FF65C" w14:textId="61CB2344" w:rsidR="004F307F" w:rsidRPr="00B63A83" w:rsidRDefault="004F307F" w:rsidP="000E6590">
      <w:pPr>
        <w:pStyle w:val="Akapitzlist"/>
        <w:numPr>
          <w:ilvl w:val="0"/>
          <w:numId w:val="3"/>
        </w:numPr>
        <w:tabs>
          <w:tab w:val="left" w:pos="9072"/>
        </w:tabs>
        <w:spacing w:line="276" w:lineRule="auto"/>
        <w:ind w:left="426" w:right="14" w:hanging="426"/>
        <w:jc w:val="both"/>
        <w:rPr>
          <w:rFonts w:ascii="Tahoma" w:eastAsia="Tahoma" w:hAnsi="Tahoma" w:cs="Tahoma"/>
        </w:rPr>
      </w:pPr>
      <w:r>
        <w:rPr>
          <w:rFonts w:ascii="Tahoma" w:eastAsia="Tahoma" w:hAnsi="Tahoma" w:cs="Tahoma"/>
        </w:rPr>
        <w:lastRenderedPageBreak/>
        <w:t>„</w:t>
      </w:r>
      <w:r w:rsidRPr="00E70B3E">
        <w:rPr>
          <w:rFonts w:ascii="Tahoma" w:eastAsia="Tahoma" w:hAnsi="Tahoma" w:cs="Tahoma"/>
        </w:rPr>
        <w:t>OWES” – należy przez to rozumieć Ośrodek Wsparcia Ekonomii Społecznej</w:t>
      </w:r>
      <w:r>
        <w:rPr>
          <w:rFonts w:ascii="Tahoma" w:eastAsia="Tahoma" w:hAnsi="Tahoma" w:cs="Tahoma"/>
        </w:rPr>
        <w:t>;</w:t>
      </w:r>
      <w:r>
        <w:rPr>
          <w:rStyle w:val="Odwoanieprzypisudolnego"/>
          <w:rFonts w:ascii="Tahoma" w:eastAsia="Tahoma" w:hAnsi="Tahoma" w:cs="Tahoma"/>
        </w:rPr>
        <w:footnoteReference w:id="1"/>
      </w:r>
    </w:p>
    <w:p w14:paraId="7948B56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213F02"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586394B0" w:rsidR="00942F4E" w:rsidRPr="001A21E8" w:rsidRDefault="00280ADA" w:rsidP="002B7DF9">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00BB31CD" w:rsidRPr="003A714B">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CED25C" w14:textId="385C6D7C"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00C33DE0">
        <w:rPr>
          <w:rFonts w:ascii="Tahoma" w:eastAsia="Tahoma" w:hAnsi="Tahoma" w:cs="Tahoma"/>
        </w:rPr>
        <w:t>płatniczy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C33DE0">
        <w:rPr>
          <w:rFonts w:ascii="Tahoma" w:eastAsia="Tahoma" w:hAnsi="Tahoma" w:cs="Tahoma"/>
        </w:rPr>
        <w:t>płatniczy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6D40C06E" w:rsidR="00F96E06" w:rsidRPr="001A21E8" w:rsidRDefault="00F96E06"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„rachunku IZ” należy przez to rozumieć rachunek </w:t>
      </w:r>
      <w:r w:rsidR="00C33DE0">
        <w:rPr>
          <w:rFonts w:ascii="Tahoma" w:eastAsia="Tahoma" w:hAnsi="Tahoma" w:cs="Tahoma"/>
        </w:rPr>
        <w:t>płatniczy</w:t>
      </w:r>
      <w:r w:rsidRPr="001A21E8">
        <w:rPr>
          <w:rFonts w:ascii="Tahoma" w:eastAsia="Tahoma" w:hAnsi="Tahoma" w:cs="Tahoma"/>
        </w:rPr>
        <w:t xml:space="preserve">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471AAB73" w:rsidR="00942F4E" w:rsidRPr="00112BCA"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 xml:space="preserve">szy </w:t>
      </w:r>
      <w:r w:rsidRPr="001A21E8">
        <w:rPr>
          <w:rFonts w:ascii="Tahoma" w:eastAsia="Tahoma" w:hAnsi="Tahoma" w:cs="Tahoma"/>
        </w:rPr>
        <w:lastRenderedPageBreak/>
        <w:t>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C33DE0">
        <w:rPr>
          <w:rFonts w:ascii="Tahoma" w:eastAsia="Tahoma" w:hAnsi="Tahoma" w:cs="Tahoma"/>
        </w:rPr>
        <w:t xml:space="preserve">w szczególności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56E2EA81" w:rsidR="008272AB" w:rsidRDefault="00686F53" w:rsidP="000E6590">
      <w:pPr>
        <w:pStyle w:val="Akapitzlist"/>
        <w:numPr>
          <w:ilvl w:val="0"/>
          <w:numId w:val="3"/>
        </w:numPr>
        <w:tabs>
          <w:tab w:val="left" w:pos="9072"/>
        </w:tabs>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01FA3E82" w:rsidR="008272AB" w:rsidRDefault="008272AB" w:rsidP="000E6590">
      <w:pPr>
        <w:pStyle w:val="Akapitzlist"/>
        <w:numPr>
          <w:ilvl w:val="0"/>
          <w:numId w:val="3"/>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 xml:space="preserve">racy (Dz. U. z 2015 r. </w:t>
      </w:r>
      <w:r w:rsidR="009014A2">
        <w:rPr>
          <w:rFonts w:ascii="Tahoma" w:eastAsia="Tahoma" w:hAnsi="Tahoma" w:cs="Tahoma"/>
        </w:rPr>
        <w:br/>
      </w:r>
      <w:r w:rsidR="00190D0B">
        <w:rPr>
          <w:rFonts w:ascii="Tahoma" w:eastAsia="Tahoma" w:hAnsi="Tahoma" w:cs="Tahoma"/>
        </w:rPr>
        <w:t>poz. 90);</w:t>
      </w:r>
    </w:p>
    <w:p w14:paraId="116161CD" w14:textId="1588E756" w:rsidR="00190D0B" w:rsidRDefault="00190D0B" w:rsidP="000E6590">
      <w:pPr>
        <w:pStyle w:val="Akapitzlist"/>
        <w:numPr>
          <w:ilvl w:val="0"/>
          <w:numId w:val="3"/>
        </w:numPr>
        <w:tabs>
          <w:tab w:val="left" w:pos="9072"/>
        </w:tabs>
        <w:ind w:left="426" w:right="14" w:hanging="426"/>
        <w:jc w:val="both"/>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704F9AA0" w:rsidR="009B7A46" w:rsidRPr="009B7A46" w:rsidRDefault="009B7A46" w:rsidP="002B7DF9">
      <w:pPr>
        <w:pStyle w:val="Akapitzlist"/>
        <w:numPr>
          <w:ilvl w:val="0"/>
          <w:numId w:val="4"/>
        </w:numPr>
        <w:spacing w:line="276" w:lineRule="auto"/>
        <w:ind w:left="426" w:right="12" w:hanging="479"/>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21477A">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31091E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714B">
        <w:rPr>
          <w:rFonts w:ascii="Tahoma" w:eastAsia="Tahoma" w:hAnsi="Tahoma" w:cs="Tahoma"/>
        </w:rPr>
        <w:br/>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A12747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610BED06" w14:textId="77777777" w:rsidR="000F6A6D" w:rsidRPr="001A21E8" w:rsidRDefault="000F6A6D"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15F53464" w:rsidR="000F6A6D"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2E6F2329" w:rsidR="00156B74" w:rsidRP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4FD3A60B"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Pr="006D274F">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5"/>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42ABF19D" w:rsidR="00942F4E" w:rsidRPr="00E54151" w:rsidRDefault="00231562" w:rsidP="00E54151">
      <w:pPr>
        <w:jc w:val="center"/>
        <w:rPr>
          <w:rFonts w:ascii="Tahoma" w:eastAsia="Tahoma" w:hAnsi="Tahoma" w:cs="Tahoma"/>
        </w:rPr>
      </w:pPr>
      <w:r>
        <w:rPr>
          <w:rFonts w:ascii="Tahoma" w:eastAsia="Tahoma" w:hAnsi="Tahoma" w:cs="Tahoma"/>
        </w:rPr>
        <w:br w:type="page"/>
      </w:r>
      <w:r w:rsidR="00280ADA" w:rsidRPr="001A21E8">
        <w:rPr>
          <w:rFonts w:ascii="Tahoma" w:eastAsia="Tahoma" w:hAnsi="Tahoma" w:cs="Tahoma"/>
        </w:rPr>
        <w:lastRenderedPageBreak/>
        <w:t>§</w:t>
      </w:r>
      <w:r w:rsidR="00280ADA" w:rsidRPr="008652AC">
        <w:rPr>
          <w:rFonts w:ascii="Tahoma" w:eastAsia="Tahoma" w:hAnsi="Tahoma" w:cs="Tahoma"/>
        </w:rPr>
        <w:t xml:space="preserve"> </w:t>
      </w:r>
      <w:r w:rsidR="00F3144E" w:rsidRPr="008652AC">
        <w:rPr>
          <w:rFonts w:ascii="Tahoma" w:eastAsia="Tahoma" w:hAnsi="Tahoma" w:cs="Tahoma"/>
        </w:rPr>
        <w:t>4</w:t>
      </w:r>
      <w:r w:rsidR="00280ADA" w:rsidRPr="001A21E8">
        <w:rPr>
          <w:rFonts w:ascii="Tahoma" w:eastAsia="Tahoma" w:hAnsi="Tahoma" w:cs="Tahoma"/>
          <w:w w:val="99"/>
        </w:rPr>
        <w:t>.</w:t>
      </w:r>
    </w:p>
    <w:p w14:paraId="18111825" w14:textId="5247C455"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2643CF9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127F9E1D"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636E67">
        <w:rPr>
          <w:rFonts w:ascii="Tahoma" w:eastAsia="Tahoma" w:hAnsi="Tahoma" w:cs="Tahoma"/>
          <w:spacing w:val="-1"/>
        </w:rPr>
        <w:t>5</w:t>
      </w:r>
      <w:r w:rsidR="00E20FE9" w:rsidRPr="001A21E8">
        <w:rPr>
          <w:rFonts w:ascii="Tahoma" w:eastAsia="Tahoma" w:hAnsi="Tahoma" w:cs="Tahoma"/>
        </w:rPr>
        <w:t>.</w:t>
      </w:r>
    </w:p>
    <w:p w14:paraId="63E87028" w14:textId="17A57D2F"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636E67">
        <w:rPr>
          <w:rFonts w:ascii="Tahoma" w:eastAsia="Tahoma" w:hAnsi="Tahoma" w:cs="Tahoma"/>
          <w:spacing w:val="-1"/>
        </w:rPr>
        <w:t>5</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E16437">
        <w:rPr>
          <w:rFonts w:ascii="Tahoma" w:eastAsia="Tahoma" w:hAnsi="Tahoma" w:cs="Tahoma"/>
          <w:spacing w:val="-15"/>
        </w:rPr>
        <w:t>decyzji</w:t>
      </w:r>
      <w:r w:rsidR="00E20FE9" w:rsidRPr="001A21E8">
        <w:rPr>
          <w:rFonts w:ascii="Tahoma" w:eastAsia="Tahoma" w:hAnsi="Tahoma" w:cs="Tahoma"/>
        </w:rPr>
        <w:t>.</w:t>
      </w:r>
    </w:p>
    <w:p w14:paraId="67239BB3" w14:textId="10224C82"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61F0DE10" w:rsidR="00942F4E" w:rsidRPr="001A21E8" w:rsidRDefault="007172E9" w:rsidP="000E6590">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71ADEA74" w14:textId="5BF072FE" w:rsidR="00C8313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5D45C5CB" w:rsidR="00521B8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r w:rsidRPr="006D274F">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10"/>
      </w:r>
    </w:p>
    <w:p w14:paraId="3E1A4803" w14:textId="28B9CF54" w:rsidR="00521B86" w:rsidRPr="001A21E8" w:rsidRDefault="00AF77A6" w:rsidP="000E6590">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194A58">
        <w:rPr>
          <w:rFonts w:ascii="Tahoma" w:eastAsia="Tahoma" w:hAnsi="Tahoma" w:cs="Tahoma"/>
          <w:spacing w:val="-15"/>
        </w:rPr>
        <w:br/>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1"/>
      </w:r>
      <w:r w:rsidR="001C6973" w:rsidRPr="001A21E8">
        <w:rPr>
          <w:rFonts w:ascii="Tahoma" w:eastAsia="Tahoma" w:hAnsi="Tahoma" w:cs="Tahoma"/>
        </w:rPr>
        <w:t xml:space="preserve"> </w:t>
      </w:r>
    </w:p>
    <w:p w14:paraId="2AFFC4D5" w14:textId="42C0224E" w:rsidR="002B396B" w:rsidRPr="002B396B" w:rsidRDefault="00521B86" w:rsidP="000E6590">
      <w:pPr>
        <w:pStyle w:val="Akapitzlist"/>
        <w:numPr>
          <w:ilvl w:val="0"/>
          <w:numId w:val="7"/>
        </w:numPr>
        <w:tabs>
          <w:tab w:val="left" w:pos="9072"/>
        </w:tabs>
        <w:spacing w:line="276" w:lineRule="auto"/>
        <w:ind w:left="426" w:right="14" w:hanging="426"/>
        <w:jc w:val="both"/>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0077402E">
        <w:rPr>
          <w:rFonts w:ascii="Tahoma" w:eastAsia="Tahoma" w:hAnsi="Tahoma" w:cs="Tahoma"/>
          <w:spacing w:val="2"/>
        </w:rPr>
        <w:t xml:space="preserve">procentowo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t>
      </w:r>
      <w:r w:rsidR="00194A58">
        <w:rPr>
          <w:rFonts w:ascii="Tahoma" w:eastAsia="Tahoma" w:hAnsi="Tahoma" w:cs="Tahoma"/>
          <w:spacing w:val="-1"/>
        </w:rPr>
        <w:br/>
      </w:r>
      <w:r w:rsidR="002B396B" w:rsidRPr="002B396B">
        <w:rPr>
          <w:rFonts w:ascii="Tahoma" w:eastAsia="Tahoma" w:hAnsi="Tahoma" w:cs="Tahoma"/>
          <w:spacing w:val="-1"/>
        </w:rPr>
        <w:t>w zakresie zarządzania projektem, w szczególności gdy:</w:t>
      </w:r>
    </w:p>
    <w:p w14:paraId="312ED6FA" w14:textId="65011213"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D07878">
        <w:rPr>
          <w:rFonts w:ascii="Tahoma" w:eastAsia="Tahoma" w:hAnsi="Tahoma" w:cs="Tahoma"/>
          <w:spacing w:val="-1"/>
        </w:rPr>
        <w:br/>
      </w:r>
      <w:r w:rsidRPr="002B396B">
        <w:rPr>
          <w:rFonts w:ascii="Tahoma" w:eastAsia="Tahoma" w:hAnsi="Tahoma" w:cs="Tahoma"/>
          <w:spacing w:val="-1"/>
        </w:rPr>
        <w:t>i powtarzającego się zaniedbania lub zaniechania działań przez Beneficjenta;</w:t>
      </w:r>
    </w:p>
    <w:p w14:paraId="6CFA061D" w14:textId="432E6899"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24B8AD08" w14:textId="569F67F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lastRenderedPageBreak/>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 xml:space="preserve">niepełnosprawnościami; </w:t>
      </w:r>
    </w:p>
    <w:p w14:paraId="5BD2D5C9" w14:textId="3C635B6C"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606BE960" w14:textId="6CE63410" w:rsidR="0077402E"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3D7D22">
        <w:rPr>
          <w:rFonts w:ascii="Tahoma" w:eastAsia="Tahoma" w:hAnsi="Tahoma" w:cs="Tahoma"/>
          <w:spacing w:val="-1"/>
        </w:rPr>
        <w:t>.</w:t>
      </w:r>
    </w:p>
    <w:p w14:paraId="47D01A63" w14:textId="65523673" w:rsidR="009C3B24" w:rsidRPr="001A21E8" w:rsidRDefault="009C3B24" w:rsidP="000E6590">
      <w:pPr>
        <w:pStyle w:val="Akapitzlist"/>
        <w:numPr>
          <w:ilvl w:val="0"/>
          <w:numId w:val="7"/>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61E090D4" w:rsidR="00942F4E" w:rsidRPr="001A21E8" w:rsidRDefault="00521B86" w:rsidP="000E6590">
      <w:pPr>
        <w:pStyle w:val="Akapitzlist"/>
        <w:numPr>
          <w:ilvl w:val="0"/>
          <w:numId w:val="7"/>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2"/>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3"/>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4"/>
      </w:r>
      <w:r w:rsidRPr="0035333E">
        <w:rPr>
          <w:rFonts w:ascii="Tahoma" w:eastAsia="Tahoma" w:hAnsi="Tahoma" w:cs="Tahoma"/>
        </w:rPr>
        <w:t xml:space="preserve"> </w:t>
      </w:r>
    </w:p>
    <w:p w14:paraId="0724E8A9" w14:textId="4C858836" w:rsidR="009752AA" w:rsidRP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9014A2">
        <w:rPr>
          <w:rFonts w:ascii="Tahoma" w:eastAsia="Tahoma" w:hAnsi="Tahoma" w:cs="Tahoma"/>
        </w:rPr>
        <w:t>.</w:t>
      </w:r>
      <w:r w:rsidR="00FC7ABB">
        <w:rPr>
          <w:rStyle w:val="Odwoanieprzypisudolnego"/>
          <w:rFonts w:ascii="Tahoma" w:eastAsia="Tahoma" w:hAnsi="Tahoma" w:cs="Tahoma"/>
        </w:rPr>
        <w:footnoteReference w:id="15"/>
      </w:r>
    </w:p>
    <w:p w14:paraId="2DFE4D73" w14:textId="77777777" w:rsid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lastRenderedPageBreak/>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6"/>
      </w:r>
      <w:r w:rsidR="00FC7ABB">
        <w:rPr>
          <w:rFonts w:ascii="Tahoma" w:eastAsia="Tahoma" w:hAnsi="Tahoma" w:cs="Tahoma"/>
        </w:rPr>
        <w:t>)</w:t>
      </w:r>
      <w:r w:rsidR="00FC7ABB">
        <w:rPr>
          <w:rStyle w:val="Odwoanieprzypisudolnego"/>
          <w:rFonts w:ascii="Tahoma" w:eastAsia="Tahoma" w:hAnsi="Tahoma" w:cs="Tahoma"/>
        </w:rPr>
        <w:footnoteReference w:id="17"/>
      </w:r>
      <w:r w:rsidRPr="009752AA">
        <w:rPr>
          <w:rFonts w:ascii="Tahoma" w:eastAsia="Tahoma" w:hAnsi="Tahoma" w:cs="Tahoma"/>
        </w:rPr>
        <w:t>.</w:t>
      </w:r>
    </w:p>
    <w:p w14:paraId="0FEDF525" w14:textId="55C926B7" w:rsidR="00752132" w:rsidRP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004F307F">
        <w:rPr>
          <w:rFonts w:ascii="Tahoma" w:eastAsia="Tahoma" w:hAnsi="Tahoma" w:cs="Tahoma"/>
          <w:i/>
        </w:rPr>
        <w:t xml:space="preserve"> </w:t>
      </w:r>
      <w:r w:rsidR="004F307F" w:rsidRPr="004F307F">
        <w:rPr>
          <w:rFonts w:ascii="Tahoma" w:eastAsia="Tahoma" w:hAnsi="Tahoma" w:cs="Tahoma"/>
        </w:rPr>
        <w:t>oraz kryteriami wyboru projektów</w:t>
      </w:r>
      <w:r w:rsidRPr="00752132">
        <w:rPr>
          <w:rFonts w:ascii="Tahoma" w:eastAsia="Tahoma" w:hAnsi="Tahoma" w:cs="Tahoma"/>
          <w:i/>
        </w:rPr>
        <w:t>.</w:t>
      </w:r>
      <w:r w:rsidRPr="00752132">
        <w:rPr>
          <w:rFonts w:ascii="Tahoma" w:eastAsia="Tahoma" w:hAnsi="Tahoma" w:cs="Tahoma"/>
          <w:i/>
          <w:vertAlign w:val="superscript"/>
        </w:rPr>
        <w:footnoteReference w:id="18"/>
      </w:r>
    </w:p>
    <w:p w14:paraId="6C0A2A22" w14:textId="77777777" w:rsidR="00B0231E" w:rsidRDefault="00752132" w:rsidP="000E6590">
      <w:pPr>
        <w:numPr>
          <w:ilvl w:val="0"/>
          <w:numId w:val="41"/>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16C5A99" w14:textId="2F414B45" w:rsidR="00B0231E" w:rsidRDefault="00752132" w:rsidP="00B0231E">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341E6FBF" w14:textId="77777777" w:rsidR="00752132" w:rsidRDefault="00752132" w:rsidP="000E6590">
      <w:pPr>
        <w:numPr>
          <w:ilvl w:val="0"/>
          <w:numId w:val="41"/>
        </w:numPr>
        <w:spacing w:line="276" w:lineRule="auto"/>
        <w:ind w:right="12"/>
        <w:contextualSpacing/>
        <w:jc w:val="both"/>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9B7A46">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6BD77D86" w14:textId="55D48608" w:rsidR="009B7A46" w:rsidRPr="009B7A46" w:rsidRDefault="009B7A46" w:rsidP="00231562">
      <w:pPr>
        <w:pStyle w:val="Akapitzlist"/>
        <w:numPr>
          <w:ilvl w:val="0"/>
          <w:numId w:val="17"/>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p>
    <w:p w14:paraId="550EA916" w14:textId="77777777" w:rsid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20"/>
      </w:r>
    </w:p>
    <w:p w14:paraId="664D294F" w14:textId="3A4B77F0" w:rsidR="00EC1D55" w:rsidRDefault="00EC1D55" w:rsidP="000E6590">
      <w:pPr>
        <w:numPr>
          <w:ilvl w:val="0"/>
          <w:numId w:val="17"/>
        </w:numPr>
        <w:spacing w:line="276" w:lineRule="auto"/>
        <w:ind w:right="12" w:hanging="441"/>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 xml:space="preserve">z </w:t>
      </w:r>
      <w:r w:rsidRPr="004F307F">
        <w:rPr>
          <w:rFonts w:ascii="Tahoma" w:eastAsia="Tahoma" w:hAnsi="Tahoma" w:cs="Tahoma"/>
          <w:i/>
        </w:rPr>
        <w:t>Wytycznych w zakresie realizacji przedsięwzięć z udziałem środków Europejskiego Funduszu Społecznego w obszarze zdrowia na lata 2014-2020</w:t>
      </w:r>
      <w:r w:rsidR="009014A2">
        <w:rPr>
          <w:rFonts w:ascii="Tahoma" w:eastAsia="Tahoma" w:hAnsi="Tahoma" w:cs="Tahoma"/>
          <w:i/>
        </w:rPr>
        <w:t>.</w:t>
      </w:r>
      <w:r w:rsidR="006544DC">
        <w:rPr>
          <w:rStyle w:val="Odwoanieprzypisudolnego"/>
          <w:rFonts w:ascii="Tahoma" w:eastAsia="Tahoma" w:hAnsi="Tahoma" w:cs="Tahoma"/>
        </w:rPr>
        <w:footnoteReference w:id="21"/>
      </w:r>
    </w:p>
    <w:p w14:paraId="158E44D7" w14:textId="2F247629" w:rsidR="00490DB8" w:rsidRPr="00490DB8" w:rsidRDefault="00490DB8" w:rsidP="000E6590">
      <w:pPr>
        <w:numPr>
          <w:ilvl w:val="0"/>
          <w:numId w:val="17"/>
        </w:numPr>
        <w:spacing w:line="276" w:lineRule="auto"/>
        <w:ind w:right="12" w:hanging="441"/>
        <w:contextualSpacing/>
        <w:jc w:val="both"/>
        <w:rPr>
          <w:rFonts w:ascii="Tahoma" w:eastAsia="Tahoma" w:hAnsi="Tahoma" w:cs="Tahoma"/>
        </w:rPr>
      </w:pPr>
      <w:r w:rsidRPr="00490DB8">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490DB8">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A714B">
        <w:rPr>
          <w:rFonts w:ascii="Tahoma" w:eastAsia="Tahoma" w:hAnsi="Tahoma" w:cs="Tahoma"/>
        </w:rPr>
        <w:br/>
      </w:r>
      <w:r w:rsidRPr="00490DB8">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9014A2">
        <w:rPr>
          <w:rFonts w:ascii="Tahoma" w:eastAsia="Tahoma" w:hAnsi="Tahoma" w:cs="Tahoma"/>
        </w:rPr>
        <w:t>.</w:t>
      </w:r>
      <w:r w:rsidR="0050712D">
        <w:rPr>
          <w:rStyle w:val="Odwoanieprzypisudolnego"/>
          <w:rFonts w:ascii="Tahoma" w:eastAsia="Tahoma" w:hAnsi="Tahoma" w:cs="Tahoma"/>
        </w:rPr>
        <w:footnoteReference w:id="22"/>
      </w:r>
    </w:p>
    <w:p w14:paraId="1F531C60" w14:textId="77777777" w:rsidR="00EC1D55" w:rsidRPr="00752132" w:rsidRDefault="00EC1D55" w:rsidP="0050712D">
      <w:pPr>
        <w:spacing w:line="276" w:lineRule="auto"/>
        <w:ind w:right="12"/>
        <w:contextualSpacing/>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0E6590">
      <w:pPr>
        <w:pStyle w:val="Akapitzlist"/>
        <w:numPr>
          <w:ilvl w:val="0"/>
          <w:numId w:val="16"/>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Default="00963EE0" w:rsidP="000E6590">
      <w:pPr>
        <w:numPr>
          <w:ilvl w:val="1"/>
          <w:numId w:val="15"/>
        </w:numPr>
        <w:tabs>
          <w:tab w:val="clear" w:pos="680"/>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13ACE9FD" w14:textId="7D8F955F" w:rsidR="00A24491" w:rsidRPr="00A24491" w:rsidRDefault="00963EE0" w:rsidP="00A24491">
      <w:pPr>
        <w:numPr>
          <w:ilvl w:val="1"/>
          <w:numId w:val="15"/>
        </w:numPr>
        <w:tabs>
          <w:tab w:val="clear" w:pos="680"/>
          <w:tab w:val="left" w:pos="9072"/>
        </w:tabs>
        <w:spacing w:line="276" w:lineRule="auto"/>
        <w:ind w:left="851" w:right="14" w:hanging="426"/>
        <w:jc w:val="both"/>
        <w:rPr>
          <w:rFonts w:ascii="Tahoma" w:hAnsi="Tahoma" w:cs="Tahoma"/>
          <w:lang w:eastAsia="pl-PL"/>
        </w:rPr>
      </w:pPr>
      <w:r w:rsidRPr="00A24491">
        <w:rPr>
          <w:rFonts w:ascii="Tahoma" w:eastAsia="Calibri" w:hAnsi="Tahoma" w:cs="Tahoma"/>
        </w:rPr>
        <w:t>zachowani</w:t>
      </w:r>
      <w:r w:rsidR="00AC520B" w:rsidRPr="00A24491">
        <w:rPr>
          <w:rFonts w:ascii="Tahoma" w:eastAsia="Calibri" w:hAnsi="Tahoma" w:cs="Tahoma"/>
        </w:rPr>
        <w:t>a</w:t>
      </w:r>
      <w:r w:rsidRPr="00A24491">
        <w:rPr>
          <w:rFonts w:ascii="Tahoma" w:eastAsia="Calibri" w:hAnsi="Tahoma" w:cs="Tahoma"/>
        </w:rPr>
        <w:t xml:space="preserve"> trwałości p</w:t>
      </w:r>
      <w:r w:rsidR="00960DC6" w:rsidRPr="00A24491">
        <w:rPr>
          <w:rFonts w:ascii="Tahoma" w:eastAsia="Calibri" w:hAnsi="Tahoma" w:cs="Tahoma"/>
        </w:rPr>
        <w:t>rojektu</w:t>
      </w:r>
      <w:r w:rsidR="009014A2">
        <w:rPr>
          <w:rFonts w:ascii="Tahoma" w:eastAsia="Calibri" w:hAnsi="Tahoma" w:cs="Tahoma"/>
        </w:rPr>
        <w:t>;</w:t>
      </w:r>
      <w:r w:rsidR="00A24491">
        <w:rPr>
          <w:rStyle w:val="Odwoanieprzypisudolnego"/>
          <w:rFonts w:ascii="Tahoma" w:eastAsia="Calibri" w:hAnsi="Tahoma" w:cs="Tahoma"/>
        </w:rPr>
        <w:footnoteReference w:id="23"/>
      </w:r>
    </w:p>
    <w:p w14:paraId="42659556" w14:textId="77777777" w:rsidR="00A24491" w:rsidRPr="00A24491" w:rsidRDefault="00A24491" w:rsidP="00A24491">
      <w:pPr>
        <w:numPr>
          <w:ilvl w:val="1"/>
          <w:numId w:val="15"/>
        </w:numPr>
        <w:tabs>
          <w:tab w:val="clear" w:pos="680"/>
          <w:tab w:val="left" w:pos="9072"/>
        </w:tabs>
        <w:spacing w:line="276" w:lineRule="auto"/>
        <w:ind w:left="851" w:right="14" w:hanging="426"/>
        <w:jc w:val="both"/>
        <w:rPr>
          <w:rFonts w:ascii="Tahoma" w:hAnsi="Tahoma" w:cs="Tahoma"/>
          <w:lang w:eastAsia="pl-PL"/>
        </w:rPr>
      </w:pPr>
      <w:r w:rsidRPr="00A24491">
        <w:rPr>
          <w:rFonts w:ascii="Tahoma" w:eastAsia="Calibri" w:hAnsi="Tahoma" w:cs="Tahoma"/>
        </w:rPr>
        <w:t>zachowania trwałości rezultatów</w:t>
      </w:r>
      <w:r>
        <w:rPr>
          <w:rStyle w:val="Odwoanieprzypisudolnego"/>
          <w:rFonts w:ascii="Tahoma" w:eastAsia="Calibri" w:hAnsi="Tahoma" w:cs="Tahoma"/>
        </w:rPr>
        <w:footnoteReference w:id="24"/>
      </w:r>
      <w:r w:rsidRPr="00A24491">
        <w:rPr>
          <w:rFonts w:ascii="Tahoma" w:eastAsia="Calibri" w:hAnsi="Tahoma" w:cs="Tahoma"/>
        </w:rPr>
        <w:t>polegających na …;</w:t>
      </w:r>
    </w:p>
    <w:p w14:paraId="19523506" w14:textId="77777777" w:rsidR="00960DC6" w:rsidRPr="00112BCA" w:rsidRDefault="00E918FA"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31AEE41C" w:rsidR="00960DC6" w:rsidRPr="001A21E8"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lastRenderedPageBreak/>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r w:rsidR="004F7DD5">
        <w:rPr>
          <w:rFonts w:ascii="Tahoma" w:eastAsia="Calibri" w:hAnsi="Tahoma" w:cs="Tahoma"/>
        </w:rPr>
        <w:t xml:space="preserve"> oraz ustawą </w:t>
      </w:r>
      <w:r w:rsidR="004F7DD5">
        <w:rPr>
          <w:rFonts w:ascii="Tahoma" w:eastAsia="Calibri" w:hAnsi="Tahoma" w:cs="Tahoma"/>
        </w:rPr>
        <w:br/>
        <w:t>o ochronie danych osobowych;</w:t>
      </w:r>
    </w:p>
    <w:p w14:paraId="1262063B" w14:textId="4AC61767" w:rsidR="00960DC6" w:rsidRPr="007B25BA"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0E6590">
      <w:pPr>
        <w:pStyle w:val="Akapitzlist"/>
        <w:numPr>
          <w:ilvl w:val="0"/>
          <w:numId w:val="15"/>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6CE6D75" w14:textId="7E552C00" w:rsidR="00C47BF7" w:rsidRPr="00C47BF7" w:rsidRDefault="00006C15" w:rsidP="00C47BF7">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 xml:space="preserve">oraz organizacje partnerskie regionalne </w:t>
      </w:r>
      <w:r w:rsidR="00C81176">
        <w:rPr>
          <w:rFonts w:ascii="Tahoma" w:eastAsia="Tahoma" w:hAnsi="Tahoma" w:cs="Tahoma"/>
          <w:spacing w:val="-1"/>
        </w:rPr>
        <w:br/>
      </w:r>
      <w:r w:rsidR="00F717F7" w:rsidRPr="001A21E8">
        <w:rPr>
          <w:rFonts w:ascii="Tahoma" w:eastAsia="Tahoma" w:hAnsi="Tahoma" w:cs="Tahoma"/>
          <w:spacing w:val="-1"/>
        </w:rPr>
        <w:t>i lokalne, o których mowa w Programie Operacyjnym Pomoc Żywnościowa 2014-2020</w:t>
      </w:r>
      <w:r w:rsidR="00F717F7" w:rsidRPr="001A21E8">
        <w:rPr>
          <w:rStyle w:val="Odwoanieprzypisudolnego"/>
          <w:rFonts w:ascii="Tahoma" w:eastAsia="Tahoma" w:hAnsi="Tahoma" w:cs="Tahoma"/>
          <w:spacing w:val="-1"/>
        </w:rPr>
        <w:footnoteReference w:id="25"/>
      </w:r>
      <w:r w:rsidR="00F717F7" w:rsidRPr="001A21E8">
        <w:rPr>
          <w:rFonts w:ascii="Tahoma" w:eastAsia="Tahoma" w:hAnsi="Tahoma" w:cs="Tahoma"/>
          <w:spacing w:val="-1"/>
        </w:rPr>
        <w:t xml:space="preserve"> </w:t>
      </w:r>
      <w:r w:rsidR="00C81176">
        <w:rPr>
          <w:rFonts w:ascii="Tahoma" w:eastAsia="Tahoma" w:hAnsi="Tahoma" w:cs="Tahoma"/>
          <w:spacing w:val="-1"/>
        </w:rPr>
        <w:br/>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6"/>
      </w:r>
    </w:p>
    <w:p w14:paraId="1C952F1B" w14:textId="08624C56" w:rsidR="00C47BF7" w:rsidRPr="00D33D53" w:rsidRDefault="00C47BF7" w:rsidP="00C47BF7">
      <w:pPr>
        <w:pStyle w:val="Akapitzlist"/>
        <w:numPr>
          <w:ilvl w:val="0"/>
          <w:numId w:val="15"/>
        </w:numPr>
        <w:spacing w:line="276" w:lineRule="auto"/>
        <w:ind w:right="12"/>
        <w:jc w:val="both"/>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009014A2">
        <w:rPr>
          <w:rFonts w:ascii="Tahoma" w:eastAsia="Tahoma" w:hAnsi="Tahoma" w:cs="Tahoma"/>
          <w:spacing w:val="-1"/>
        </w:rPr>
        <w:br/>
      </w:r>
      <w:r w:rsidRPr="00D33D53">
        <w:rPr>
          <w:rFonts w:ascii="Tahoma" w:eastAsia="Tahoma" w:hAnsi="Tahoma" w:cs="Tahoma"/>
          <w:spacing w:val="-1"/>
        </w:rPr>
        <w:t>z Wytycznych</w:t>
      </w:r>
      <w:r>
        <w:rPr>
          <w:rStyle w:val="Odwoanieprzypisudolnego"/>
          <w:rFonts w:ascii="Tahoma" w:eastAsia="Tahoma" w:hAnsi="Tahoma" w:cs="Tahoma"/>
          <w:spacing w:val="-1"/>
        </w:rPr>
        <w:footnoteReference w:id="27"/>
      </w:r>
      <w:r w:rsidRPr="00D33D53">
        <w:rPr>
          <w:rFonts w:ascii="Tahoma" w:eastAsia="Tahoma" w:hAnsi="Tahoma" w:cs="Tahoma"/>
          <w:spacing w:val="-1"/>
        </w:rPr>
        <w:t>.</w:t>
      </w:r>
    </w:p>
    <w:p w14:paraId="223CF1AE" w14:textId="77777777" w:rsidR="00C47BF7" w:rsidRDefault="00C47BF7" w:rsidP="00C47BF7">
      <w:pPr>
        <w:pStyle w:val="Akapitzlist"/>
        <w:numPr>
          <w:ilvl w:val="0"/>
          <w:numId w:val="15"/>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realizujący projekt z udziałem środków Europejskiego Funduszu Społecznego </w:t>
      </w:r>
      <w:r w:rsidRPr="001B04C7">
        <w:rPr>
          <w:rFonts w:ascii="Tahoma" w:eastAsia="Tahoma" w:hAnsi="Tahoma" w:cs="Tahoma"/>
          <w:spacing w:val="-1"/>
        </w:rPr>
        <w:b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Pr>
          <w:rFonts w:ascii="Tahoma" w:eastAsia="Tahoma" w:hAnsi="Tahoma" w:cs="Tahoma"/>
          <w:spacing w:val="-1"/>
        </w:rPr>
        <w:br/>
      </w:r>
      <w:r w:rsidRPr="001B04C7">
        <w:rPr>
          <w:rFonts w:ascii="Tahoma" w:eastAsia="Tahoma" w:hAnsi="Tahoma" w:cs="Tahoma"/>
          <w:spacing w:val="-1"/>
        </w:rPr>
        <w:t>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28"/>
      </w:r>
      <w:r w:rsidRPr="001B04C7">
        <w:rPr>
          <w:rFonts w:ascii="Tahoma" w:eastAsia="Tahoma" w:hAnsi="Tahoma" w:cs="Tahoma"/>
          <w:spacing w:val="-1"/>
        </w:rPr>
        <w:t>.</w:t>
      </w:r>
    </w:p>
    <w:p w14:paraId="17107602" w14:textId="45A9571B" w:rsidR="00C47BF7" w:rsidRDefault="00C47BF7" w:rsidP="00C47BF7">
      <w:pPr>
        <w:pStyle w:val="Akapitzlist"/>
        <w:numPr>
          <w:ilvl w:val="0"/>
          <w:numId w:val="15"/>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w:t>
      </w:r>
      <w:r w:rsidR="006570B4">
        <w:rPr>
          <w:rFonts w:ascii="Tahoma" w:eastAsia="Tahoma" w:hAnsi="Tahoma" w:cs="Tahoma"/>
          <w:spacing w:val="-1"/>
        </w:rPr>
        <w:t>uchylenie</w:t>
      </w:r>
      <w:r w:rsidR="006570B4" w:rsidRPr="001B04C7">
        <w:rPr>
          <w:rFonts w:ascii="Tahoma" w:eastAsia="Tahoma" w:hAnsi="Tahoma" w:cs="Tahoma"/>
          <w:spacing w:val="-1"/>
        </w:rPr>
        <w:t xml:space="preserve"> </w:t>
      </w:r>
      <w:r w:rsidR="00E16437">
        <w:rPr>
          <w:rFonts w:ascii="Tahoma" w:eastAsia="Tahoma" w:hAnsi="Tahoma" w:cs="Tahoma"/>
          <w:spacing w:val="-1"/>
        </w:rPr>
        <w:t>decyzji</w:t>
      </w:r>
      <w:r w:rsidRPr="001B04C7">
        <w:rPr>
          <w:rFonts w:ascii="Tahoma" w:eastAsia="Tahoma" w:hAnsi="Tahoma" w:cs="Tahoma"/>
          <w:spacing w:val="-1"/>
        </w:rPr>
        <w:t xml:space="preserve"> o dofinansowanie projektu zgodnie </w:t>
      </w:r>
      <w:r w:rsidRPr="001B04C7">
        <w:rPr>
          <w:rFonts w:ascii="Tahoma" w:eastAsia="Tahoma" w:hAnsi="Tahoma" w:cs="Tahoma"/>
          <w:spacing w:val="-1"/>
        </w:rPr>
        <w:br/>
        <w:t xml:space="preserve">z zapisami </w:t>
      </w:r>
      <w:r w:rsidRPr="001B04C7">
        <w:rPr>
          <w:rFonts w:ascii="Tahoma" w:eastAsia="Tahoma" w:hAnsi="Tahoma" w:cs="Tahoma"/>
          <w:i/>
          <w:spacing w:val="-1"/>
        </w:rPr>
        <w:t xml:space="preserve">Wytycznych w zakresie realizacji przedsięwzięć w obszarze włączenia społecznego </w:t>
      </w:r>
      <w:r w:rsidRPr="001B04C7">
        <w:rPr>
          <w:rFonts w:ascii="Tahoma" w:eastAsia="Tahoma" w:hAnsi="Tahoma" w:cs="Tahoma"/>
          <w:i/>
          <w:spacing w:val="-1"/>
        </w:rPr>
        <w:br/>
        <w:t xml:space="preserve">i zwalczania ubóstwa z wykorzystaniem środków Europejskiego Funduszu Społecznego </w:t>
      </w:r>
      <w:r w:rsidRPr="001B04C7">
        <w:rPr>
          <w:rFonts w:ascii="Tahoma" w:eastAsia="Tahoma" w:hAnsi="Tahoma" w:cs="Tahoma"/>
          <w:i/>
          <w:spacing w:val="-1"/>
        </w:rPr>
        <w:br/>
        <w:t>i Europejskiego Funduszu Rozwoju Regionalnego na lata 2014-2020</w:t>
      </w:r>
      <w:r w:rsidRPr="001B04C7">
        <w:rPr>
          <w:rFonts w:ascii="Tahoma" w:eastAsia="Tahoma" w:hAnsi="Tahoma" w:cs="Tahoma"/>
          <w:spacing w:val="-1"/>
        </w:rPr>
        <w:t>.</w:t>
      </w:r>
      <w:r w:rsidRPr="002325BE">
        <w:rPr>
          <w:rStyle w:val="Odwoanieprzypisudolnego"/>
          <w:rFonts w:ascii="Tahoma" w:eastAsia="Tahoma" w:hAnsi="Tahoma" w:cs="Tahoma"/>
          <w:spacing w:val="-1"/>
        </w:rPr>
        <w:footnoteReference w:id="29"/>
      </w:r>
    </w:p>
    <w:p w14:paraId="6D9B09EC" w14:textId="51B47D3E" w:rsidR="00960DC6" w:rsidRDefault="00C47BF7" w:rsidP="00C47BF7">
      <w:pPr>
        <w:pStyle w:val="Akapitzlist"/>
        <w:numPr>
          <w:ilvl w:val="0"/>
          <w:numId w:val="15"/>
        </w:numPr>
        <w:spacing w:line="276" w:lineRule="auto"/>
        <w:ind w:right="12"/>
        <w:jc w:val="both"/>
        <w:rPr>
          <w:rFonts w:ascii="Tahoma" w:eastAsia="Tahoma" w:hAnsi="Tahoma" w:cs="Tahoma"/>
          <w:spacing w:val="-1"/>
        </w:rPr>
      </w:pPr>
      <w:r w:rsidRPr="00C47BF7">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C47BF7">
        <w:rPr>
          <w:rFonts w:ascii="Tahoma" w:eastAsia="Tahoma" w:hAnsi="Tahoma" w:cs="Tahoma"/>
          <w:spacing w:val="-1"/>
        </w:rPr>
        <w:br/>
        <w:t>do skorzystania z instrumentu finansowego i jego spłaty</w:t>
      </w:r>
      <w:r w:rsidR="001C2578">
        <w:rPr>
          <w:rStyle w:val="Odwoanieprzypisudolnego"/>
          <w:rFonts w:ascii="Tahoma" w:eastAsia="Tahoma" w:hAnsi="Tahoma" w:cs="Tahoma"/>
          <w:spacing w:val="-1"/>
        </w:rPr>
        <w:footnoteReference w:id="30"/>
      </w:r>
      <w:r w:rsidRPr="00C47BF7">
        <w:rPr>
          <w:rFonts w:ascii="Tahoma" w:eastAsia="Tahoma" w:hAnsi="Tahoma" w:cs="Tahoma"/>
          <w:spacing w:val="-1"/>
        </w:rPr>
        <w:t>.</w:t>
      </w:r>
    </w:p>
    <w:p w14:paraId="0F047F90" w14:textId="715B00EB" w:rsidR="00A24491" w:rsidRPr="00A24491" w:rsidRDefault="00A24491" w:rsidP="00A24491">
      <w:pPr>
        <w:pStyle w:val="Akapitzlist"/>
        <w:numPr>
          <w:ilvl w:val="0"/>
          <w:numId w:val="15"/>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w:t>
      </w:r>
      <w:r w:rsidR="001723A7">
        <w:rPr>
          <w:rFonts w:ascii="Tahoma" w:eastAsia="Tahoma" w:hAnsi="Tahoma" w:cs="Tahoma"/>
          <w:spacing w:val="-1"/>
        </w:rPr>
        <w:t>owiącym załącznik nr 12 do decyzji</w:t>
      </w:r>
      <w:r w:rsidRPr="00E648E9">
        <w:rPr>
          <w:rFonts w:ascii="Tahoma" w:eastAsia="Tahoma" w:hAnsi="Tahoma" w:cs="Tahoma"/>
          <w:spacing w:val="-1"/>
        </w:rPr>
        <w:t>.</w:t>
      </w:r>
      <w:r w:rsidRPr="00E648E9">
        <w:rPr>
          <w:rStyle w:val="Odwoanieprzypisudolnego"/>
          <w:rFonts w:ascii="Tahoma" w:eastAsia="Tahoma" w:hAnsi="Tahoma" w:cs="Tahoma"/>
          <w:spacing w:val="-1"/>
        </w:rPr>
        <w:footnoteReference w:id="31"/>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2"/>
      </w:r>
    </w:p>
    <w:p w14:paraId="0FFC00B9" w14:textId="77777777" w:rsidR="001C2578" w:rsidRPr="00C47BF7" w:rsidRDefault="001C2578" w:rsidP="001C2578">
      <w:pPr>
        <w:pStyle w:val="Akapitzlist"/>
        <w:spacing w:line="276" w:lineRule="auto"/>
        <w:ind w:left="360" w:right="12"/>
        <w:jc w:val="both"/>
        <w:rPr>
          <w:rFonts w:ascii="Tahoma" w:eastAsia="Tahoma" w:hAnsi="Tahoma" w:cs="Tahoma"/>
          <w:spacing w:val="-1"/>
        </w:rPr>
      </w:pPr>
    </w:p>
    <w:p w14:paraId="6FD8A5C8" w14:textId="5498C63F" w:rsidR="00942F4E" w:rsidRPr="00C81176" w:rsidRDefault="00280ADA" w:rsidP="00C81176">
      <w:pPr>
        <w:jc w:val="center"/>
        <w:rPr>
          <w:rFonts w:ascii="Tahoma" w:eastAsia="Tahoma" w:hAnsi="Tahoma" w:cs="Tahoma"/>
        </w:rPr>
      </w:pPr>
      <w:r w:rsidRPr="001A21E8">
        <w:rPr>
          <w:rFonts w:ascii="Tahoma" w:eastAsia="Tahoma" w:hAnsi="Tahoma" w:cs="Tahoma"/>
        </w:rPr>
        <w:lastRenderedPageBreak/>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03FA33A2" w:rsidR="00942F4E" w:rsidRPr="00303B77" w:rsidRDefault="00280ADA"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00C81176">
        <w:rPr>
          <w:rFonts w:ascii="Tahoma" w:eastAsia="Tahoma" w:hAnsi="Tahoma" w:cs="Tahoma"/>
          <w:spacing w:val="26"/>
        </w:rPr>
        <w:br/>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33"/>
      </w:r>
    </w:p>
    <w:p w14:paraId="3C211BC1" w14:textId="77777777" w:rsidR="00942F4E" w:rsidRPr="001A21E8" w:rsidRDefault="00F3144E" w:rsidP="000E6590">
      <w:pPr>
        <w:pStyle w:val="Akapitzlist"/>
        <w:numPr>
          <w:ilvl w:val="0"/>
          <w:numId w:val="14"/>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34"/>
      </w:r>
    </w:p>
    <w:p w14:paraId="2DA0FB21" w14:textId="77777777" w:rsidR="00DB6586" w:rsidRDefault="00DB6586" w:rsidP="00242E9B">
      <w:pPr>
        <w:tabs>
          <w:tab w:val="left" w:pos="9072"/>
        </w:tabs>
        <w:spacing w:line="276" w:lineRule="auto"/>
        <w:ind w:right="14"/>
        <w:jc w:val="both"/>
        <w:rPr>
          <w:rFonts w:ascii="Tahoma" w:eastAsia="Tahoma" w:hAnsi="Tahoma" w:cs="Tahoma"/>
          <w:b/>
          <w:spacing w:val="-1"/>
        </w:rPr>
      </w:pPr>
    </w:p>
    <w:p w14:paraId="13CEF9B5" w14:textId="77777777" w:rsidR="00DB6586" w:rsidRDefault="00DB6586" w:rsidP="00242E9B">
      <w:pPr>
        <w:tabs>
          <w:tab w:val="left" w:pos="9072"/>
        </w:tabs>
        <w:spacing w:line="276" w:lineRule="auto"/>
        <w:ind w:right="14"/>
        <w:jc w:val="both"/>
        <w:rPr>
          <w:rFonts w:ascii="Tahoma" w:eastAsia="Tahoma" w:hAnsi="Tahoma" w:cs="Tahoma"/>
          <w:b/>
          <w:spacing w:val="-1"/>
        </w:rPr>
      </w:pPr>
    </w:p>
    <w:p w14:paraId="66164C2D" w14:textId="77777777" w:rsidR="00C4681B" w:rsidRDefault="00C4681B" w:rsidP="00DB6586">
      <w:pPr>
        <w:tabs>
          <w:tab w:val="left" w:pos="9072"/>
        </w:tabs>
        <w:spacing w:line="276" w:lineRule="auto"/>
        <w:ind w:right="14"/>
        <w:rPr>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35"/>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325D034E" w:rsidR="00942F4E" w:rsidRPr="007B25BA"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36"/>
      </w:r>
      <w:r w:rsidR="00EF4646" w:rsidRPr="007B25BA">
        <w:rPr>
          <w:rFonts w:ascii="Tahoma" w:eastAsia="Tahoma" w:hAnsi="Tahoma" w:cs="Tahoma"/>
        </w:rPr>
        <w:t>.</w:t>
      </w:r>
    </w:p>
    <w:p w14:paraId="6E8603FC"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37"/>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rPr>
        <w:lastRenderedPageBreak/>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38"/>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7C5299F" w:rsidR="00942F4E" w:rsidRPr="0048265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w:t>
      </w:r>
      <w:r w:rsidR="003A714B">
        <w:rPr>
          <w:rFonts w:ascii="Tahoma" w:eastAsia="Tahoma" w:hAnsi="Tahoma" w:cs="Tahoma"/>
        </w:rPr>
        <w:br/>
      </w:r>
      <w:r w:rsidRPr="0048265E">
        <w:rPr>
          <w:rFonts w:ascii="Tahoma" w:eastAsia="Tahoma" w:hAnsi="Tahoma" w:cs="Tahoma"/>
        </w:rPr>
        <w:t xml:space="preserve">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1046AB33"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0046567A">
        <w:rPr>
          <w:rFonts w:ascii="Tahoma" w:eastAsia="Tahoma" w:hAnsi="Tahoma" w:cs="Tahoma"/>
        </w:rPr>
        <w:t>2</w:t>
      </w:r>
      <w:r w:rsidR="0046567A"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9"/>
      </w:r>
    </w:p>
    <w:p w14:paraId="41EA487F" w14:textId="6149B4B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00C33DE0">
        <w:rPr>
          <w:rFonts w:ascii="Tahoma" w:eastAsia="Tahoma" w:hAnsi="Tahoma" w:cs="Tahoma"/>
          <w:b/>
          <w:spacing w:val="-1"/>
        </w:rPr>
        <w:t>płatniczy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01992856"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33DE0">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49F58352"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C33DE0">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40F60D03"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00C33DE0">
        <w:rPr>
          <w:rFonts w:ascii="Tahoma" w:eastAsia="Tahoma" w:hAnsi="Tahoma" w:cs="Tahoma"/>
          <w:b/>
          <w:spacing w:val="-1"/>
        </w:rPr>
        <w:t>płatniczego</w:t>
      </w:r>
      <w:r w:rsidRPr="001A21E8">
        <w:rPr>
          <w:rFonts w:ascii="Tahoma" w:eastAsia="Tahoma" w:hAnsi="Tahoma" w:cs="Tahoma"/>
          <w:b/>
          <w:spacing w:val="-11"/>
        </w:rPr>
        <w:t xml:space="preserve"> </w:t>
      </w:r>
      <w:r w:rsidRPr="001A21E8">
        <w:rPr>
          <w:rFonts w:ascii="Tahoma" w:eastAsia="Tahoma" w:hAnsi="Tahoma" w:cs="Tahoma"/>
          <w:b/>
        </w:rPr>
        <w:t>:</w:t>
      </w:r>
    </w:p>
    <w:p w14:paraId="747DF45F" w14:textId="42B4BD0A"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00C33DE0">
        <w:rPr>
          <w:rFonts w:ascii="Tahoma" w:eastAsia="Tahoma" w:hAnsi="Tahoma" w:cs="Tahoma"/>
          <w:position w:val="-1"/>
        </w:rPr>
        <w:t>płatniczego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6424C04E"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00C33DE0">
        <w:rPr>
          <w:rFonts w:ascii="Tahoma" w:eastAsia="Tahoma" w:hAnsi="Tahoma" w:cs="Tahoma"/>
        </w:rPr>
        <w:t>płatniczego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40"/>
      </w:r>
    </w:p>
    <w:p w14:paraId="7CECB605" w14:textId="1F6414D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00C33DE0">
        <w:rPr>
          <w:rFonts w:ascii="Tahoma" w:eastAsia="Tahoma" w:hAnsi="Tahoma" w:cs="Tahoma"/>
        </w:rPr>
        <w:t>płatniczego</w:t>
      </w:r>
      <w:r w:rsidRPr="001A21E8">
        <w:rPr>
          <w:rFonts w:ascii="Tahoma" w:eastAsia="Tahoma" w:hAnsi="Tahoma" w:cs="Tahoma"/>
        </w:rPr>
        <w:t xml:space="preserve">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00C33DE0">
        <w:rPr>
          <w:rFonts w:ascii="Tahoma" w:eastAsia="Tahoma" w:hAnsi="Tahoma" w:cs="Tahoma"/>
        </w:rPr>
        <w:t>płatniczy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41"/>
      </w:r>
    </w:p>
    <w:p w14:paraId="200FDB8C" w14:textId="10B4A1D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 xml:space="preserve">ów </w:t>
      </w:r>
      <w:r w:rsidR="00C33DE0">
        <w:rPr>
          <w:rFonts w:ascii="Tahoma" w:eastAsia="Tahoma" w:hAnsi="Tahoma" w:cs="Tahoma"/>
        </w:rPr>
        <w:t>płatniczy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598B5D70"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3A1F94">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41641B7E"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C33DE0">
        <w:rPr>
          <w:rFonts w:ascii="Tahoma" w:eastAsia="Tahoma" w:hAnsi="Tahoma" w:cs="Tahoma"/>
        </w:rPr>
        <w:t>płatniczy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42"/>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77777777" w:rsidR="00B25116"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43"/>
      </w:r>
    </w:p>
    <w:p w14:paraId="1CEFE6C6"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lastRenderedPageBreak/>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B25116">
        <w:rPr>
          <w:rFonts w:ascii="Tahoma" w:eastAsia="Tahoma" w:hAnsi="Tahoma" w:cs="Tahoma"/>
          <w:spacing w:val="-16"/>
        </w:rPr>
        <w:t xml:space="preserve">odsetki bankowe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4"/>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2BF5E643"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xml:space="preserve">, powinny być dokonywane za pośrednictwem rachunku </w:t>
      </w:r>
      <w:r w:rsidR="00C33DE0">
        <w:rPr>
          <w:rFonts w:ascii="Tahoma" w:eastAsia="Tahoma" w:hAnsi="Tahoma" w:cs="Tahoma"/>
        </w:rPr>
        <w:t>płatniczego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5"/>
      </w:r>
      <w:r w:rsidR="003B51CB" w:rsidRPr="001A21E8">
        <w:rPr>
          <w:rFonts w:ascii="Tahoma" w:eastAsia="Tahoma" w:hAnsi="Tahoma" w:cs="Tahoma"/>
        </w:rPr>
        <w:t xml:space="preserve"> </w:t>
      </w:r>
    </w:p>
    <w:p w14:paraId="2C50B963" w14:textId="77777777" w:rsidR="003B51CB" w:rsidRPr="001A21E8" w:rsidRDefault="003E52A3"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6"/>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77777777" w:rsidR="00B25116" w:rsidRDefault="00280ADA"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008652AC" w:rsidRPr="00B25116">
        <w:rPr>
          <w:rFonts w:ascii="Tahoma" w:eastAsia="Tahoma" w:hAnsi="Tahoma" w:cs="Tahoma"/>
          <w:spacing w:val="-6"/>
        </w:rPr>
        <w:br/>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447CF566" w:rsidR="00942F4E" w:rsidRPr="00B25116" w:rsidRDefault="006C75F6"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w:t>
      </w:r>
      <w:r w:rsidR="003A714B">
        <w:rPr>
          <w:rFonts w:ascii="Tahoma" w:eastAsia="Tahoma" w:hAnsi="Tahoma" w:cs="Tahoma"/>
          <w:spacing w:val="-3"/>
        </w:rPr>
        <w:br/>
      </w:r>
      <w:r w:rsidR="00405E2F" w:rsidRPr="00B25116">
        <w:rPr>
          <w:rFonts w:ascii="Tahoma" w:eastAsia="Tahoma" w:hAnsi="Tahoma" w:cs="Tahoma"/>
          <w:spacing w:val="-3"/>
        </w:rPr>
        <w:t xml:space="preserve">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18FC25CC" w:rsidR="00942F4E" w:rsidRPr="00B25116" w:rsidRDefault="00280ADA"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9014A2">
        <w:rPr>
          <w:rFonts w:ascii="Tahoma" w:eastAsia="Tahoma" w:hAnsi="Tahoma" w:cs="Tahoma"/>
        </w:rPr>
        <w:t>,</w:t>
      </w:r>
      <w:r w:rsidR="00405E2F">
        <w:rPr>
          <w:rStyle w:val="Odwoanieprzypisudolnego"/>
          <w:rFonts w:ascii="Tahoma" w:eastAsia="Tahoma" w:hAnsi="Tahoma" w:cs="Tahoma"/>
        </w:rPr>
        <w:footnoteReference w:id="47"/>
      </w:r>
    </w:p>
    <w:p w14:paraId="1AB63771" w14:textId="78152AA6" w:rsidR="00942F4E" w:rsidRPr="00B25116" w:rsidRDefault="00D952C5"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5B7998CE" w14:textId="4E660DFB" w:rsidR="001C5EB0" w:rsidRPr="00B25116" w:rsidRDefault="001C5EB0"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13"/>
        </w:rPr>
        <w:t xml:space="preserve"> </w:t>
      </w:r>
      <w:r w:rsidRPr="00B25116">
        <w:rPr>
          <w:rFonts w:ascii="Tahoma" w:eastAsia="Tahoma" w:hAnsi="Tahoma" w:cs="Tahoma"/>
          <w:spacing w:val="2"/>
        </w:rPr>
        <w:t>o</w:t>
      </w:r>
      <w:r w:rsidRPr="00B25116">
        <w:rPr>
          <w:rFonts w:ascii="Tahoma" w:eastAsia="Tahoma" w:hAnsi="Tahoma" w:cs="Tahoma"/>
          <w:spacing w:val="-1"/>
        </w:rPr>
        <w:t>k</w:t>
      </w:r>
      <w:r w:rsidRPr="00B25116">
        <w:rPr>
          <w:rFonts w:ascii="Tahoma" w:eastAsia="Tahoma" w:hAnsi="Tahoma" w:cs="Tahoma"/>
        </w:rPr>
        <w:t>oli</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śc</w:t>
      </w:r>
      <w:r w:rsidRPr="00B25116">
        <w:rPr>
          <w:rFonts w:ascii="Tahoma" w:eastAsia="Tahoma" w:hAnsi="Tahoma" w:cs="Tahoma"/>
        </w:rPr>
        <w:t>i,</w:t>
      </w:r>
      <w:r w:rsidRPr="00B25116">
        <w:rPr>
          <w:rFonts w:ascii="Tahoma" w:eastAsia="Tahoma" w:hAnsi="Tahoma" w:cs="Tahoma"/>
          <w:spacing w:val="-11"/>
        </w:rPr>
        <w:t xml:space="preserve"> </w:t>
      </w:r>
      <w:r w:rsidRPr="00B25116">
        <w:rPr>
          <w:rFonts w:ascii="Tahoma" w:eastAsia="Tahoma" w:hAnsi="Tahoma" w:cs="Tahoma"/>
        </w:rPr>
        <w:t>o</w:t>
      </w:r>
      <w:r w:rsidRPr="00B25116">
        <w:rPr>
          <w:rFonts w:ascii="Tahoma" w:eastAsia="Tahoma" w:hAnsi="Tahoma" w:cs="Tahoma"/>
          <w:spacing w:val="-1"/>
        </w:rPr>
        <w:t xml:space="preserve"> 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
        </w:rPr>
        <w:t xml:space="preserve"> </w:t>
      </w:r>
      <w:r w:rsidRPr="00B25116">
        <w:rPr>
          <w:rFonts w:ascii="Tahoma" w:eastAsia="Tahoma" w:hAnsi="Tahoma" w:cs="Tahoma"/>
        </w:rPr>
        <w:t>w</w:t>
      </w:r>
      <w:r w:rsidRPr="00B25116">
        <w:rPr>
          <w:rFonts w:ascii="Tahoma" w:eastAsia="Tahoma" w:hAnsi="Tahoma" w:cs="Tahoma"/>
          <w:spacing w:val="2"/>
        </w:rPr>
        <w:t xml:space="preserve"> </w:t>
      </w:r>
      <w:r w:rsidRPr="00B25116">
        <w:rPr>
          <w:rFonts w:ascii="Tahoma" w:eastAsia="Tahoma" w:hAnsi="Tahoma" w:cs="Tahoma"/>
        </w:rPr>
        <w:t xml:space="preserve">§ </w:t>
      </w:r>
      <w:r w:rsidRPr="00B25116">
        <w:rPr>
          <w:rFonts w:ascii="Tahoma" w:eastAsia="Tahoma" w:hAnsi="Tahoma" w:cs="Tahoma"/>
          <w:spacing w:val="2"/>
        </w:rPr>
        <w:t>3</w:t>
      </w:r>
      <w:r w:rsidR="00887652" w:rsidRPr="00B25116">
        <w:rPr>
          <w:rFonts w:ascii="Tahoma" w:eastAsia="Tahoma" w:hAnsi="Tahoma" w:cs="Tahoma"/>
          <w:spacing w:val="2"/>
        </w:rPr>
        <w:t>2</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1</w:t>
      </w:r>
      <w:r w:rsidRPr="00B25116">
        <w:rPr>
          <w:rFonts w:ascii="Tahoma" w:eastAsia="Tahoma" w:hAnsi="Tahoma" w:cs="Tahoma"/>
        </w:rPr>
        <w:t>.</w:t>
      </w:r>
    </w:p>
    <w:p w14:paraId="62E7FDDC"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7E256D6A"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00E03F00" w:rsidRPr="00B25116">
        <w:rPr>
          <w:rFonts w:ascii="Tahoma" w:eastAsia="Tahoma" w:hAnsi="Tahoma" w:cs="Tahoma"/>
          <w:spacing w:val="4"/>
        </w:rPr>
        <w:br/>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7F3C46BF"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00795A40" w:rsidRPr="00B25116">
        <w:rPr>
          <w:rFonts w:ascii="Tahoma" w:eastAsia="Tahoma" w:hAnsi="Tahoma" w:cs="Tahoma"/>
        </w:rPr>
        <w:br/>
      </w:r>
      <w:r w:rsidRPr="00B25116">
        <w:rPr>
          <w:rFonts w:ascii="Tahoma" w:eastAsia="Tahoma" w:hAnsi="Tahoma" w:cs="Tahoma"/>
        </w:rPr>
        <w:t>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lastRenderedPageBreak/>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48"/>
      </w:r>
    </w:p>
    <w:p w14:paraId="3A7058B6" w14:textId="5494F7FE" w:rsidR="00942F4E" w:rsidRPr="00B4578E"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8"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3A714B">
        <w:rPr>
          <w:rFonts w:ascii="Tahoma" w:eastAsia="Tahoma" w:hAnsi="Tahoma" w:cs="Tahoma"/>
          <w:i/>
        </w:rPr>
        <w:br/>
      </w:r>
      <w:r w:rsidR="00B4578E" w:rsidRPr="00B4578E">
        <w:rPr>
          <w:rFonts w:ascii="Tahoma" w:eastAsia="Tahoma" w:hAnsi="Tahoma" w:cs="Tahoma"/>
          <w:i/>
        </w:rPr>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4B72D354" w:rsidR="00B25116" w:rsidRPr="00B25116" w:rsidRDefault="00280ADA"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B25116">
        <w:rPr>
          <w:rFonts w:ascii="Tahoma" w:eastAsia="Tahoma" w:hAnsi="Tahoma" w:cs="Tahoma"/>
          <w:i/>
        </w:rPr>
        <w:t>W</w:t>
      </w:r>
      <w:r w:rsidR="00F96E06" w:rsidRPr="00B25116">
        <w:rPr>
          <w:rFonts w:ascii="Tahoma" w:eastAsia="Tahoma" w:hAnsi="Tahoma" w:cs="Tahoma"/>
          <w:i/>
        </w:rPr>
        <w:t>ytycznych</w:t>
      </w:r>
      <w:r w:rsidR="000F3111" w:rsidRPr="00B25116">
        <w:rPr>
          <w:rFonts w:ascii="Tahoma" w:eastAsia="Tahoma" w:hAnsi="Tahoma" w:cs="Tahoma"/>
          <w:i/>
        </w:rPr>
        <w:t xml:space="preserve"> </w:t>
      </w:r>
      <w:r w:rsidR="00567286" w:rsidRPr="00B25116">
        <w:rPr>
          <w:rFonts w:ascii="Tahoma" w:eastAsia="Tahoma" w:hAnsi="Tahoma" w:cs="Tahoma"/>
          <w:i/>
        </w:rPr>
        <w:br/>
      </w:r>
      <w:r w:rsidR="000F3111" w:rsidRPr="00B25116">
        <w:rPr>
          <w:rFonts w:ascii="Tahoma" w:eastAsia="Tahoma" w:hAnsi="Tahoma" w:cs="Tahoma"/>
          <w:i/>
        </w:rPr>
        <w:t>w zakresie monitorowania postępu rzeczowego realizacji programów operacyjnych na lata 2014-2020</w:t>
      </w:r>
      <w:r w:rsidRPr="00B25116">
        <w:rPr>
          <w:rFonts w:ascii="Tahoma" w:eastAsia="Tahoma" w:hAnsi="Tahoma" w:cs="Tahoma"/>
        </w:rPr>
        <w:t>;</w:t>
      </w:r>
    </w:p>
    <w:p w14:paraId="65AF2728" w14:textId="7BF79B9C" w:rsidR="00942F4E" w:rsidRPr="00B25116" w:rsidRDefault="00BB5A67"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 xml:space="preserve">z rachunku </w:t>
      </w:r>
      <w:r w:rsidR="00C33DE0">
        <w:rPr>
          <w:rFonts w:ascii="Tahoma" w:eastAsia="Tahoma" w:hAnsi="Tahoma" w:cs="Tahoma"/>
        </w:rPr>
        <w:t>płatniczego</w:t>
      </w:r>
      <w:r w:rsidR="005A6C0A" w:rsidRPr="00B25116">
        <w:rPr>
          <w:rFonts w:ascii="Tahoma" w:eastAsia="Tahoma" w:hAnsi="Tahoma" w:cs="Tahoma"/>
        </w:rPr>
        <w:t xml:space="preserve">,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w:t>
      </w:r>
      <w:r w:rsidR="00C33DE0">
        <w:rPr>
          <w:rFonts w:ascii="Tahoma" w:eastAsia="Tahoma" w:hAnsi="Tahoma" w:cs="Tahoma"/>
        </w:rPr>
        <w:t>płatniczy</w:t>
      </w:r>
      <w:r w:rsidR="00B6361F" w:rsidRPr="00B25116">
        <w:rPr>
          <w:rFonts w:ascii="Tahoma" w:eastAsia="Tahoma" w:hAnsi="Tahoma" w:cs="Tahoma"/>
        </w:rPr>
        <w:t xml:space="preserve">ch </w:t>
      </w:r>
      <w:r w:rsidR="00AE6AC1" w:rsidRPr="00B25116">
        <w:rPr>
          <w:rFonts w:ascii="Tahoma" w:eastAsia="Tahoma" w:hAnsi="Tahoma" w:cs="Tahoma"/>
        </w:rPr>
        <w:t xml:space="preserve">potwierdzających </w:t>
      </w:r>
      <w:r w:rsidR="00B6361F" w:rsidRPr="00B25116">
        <w:rPr>
          <w:rFonts w:ascii="Tahoma" w:eastAsia="Tahoma" w:hAnsi="Tahoma" w:cs="Tahoma"/>
        </w:rPr>
        <w:t xml:space="preserve">poniesienie wydatków ujętych we wniosku o płatność. </w:t>
      </w:r>
      <w:r w:rsidR="00252E57" w:rsidRPr="00B25116">
        <w:rPr>
          <w:rFonts w:ascii="Tahoma" w:eastAsia="Tahoma" w:hAnsi="Tahoma" w:cs="Tahoma"/>
        </w:rPr>
        <w:br/>
      </w:r>
      <w:r w:rsidR="00B6361F" w:rsidRPr="00B25116">
        <w:rPr>
          <w:rFonts w:ascii="Tahoma" w:eastAsia="Tahoma" w:hAnsi="Tahoma" w:cs="Tahoma"/>
        </w:rPr>
        <w:t>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 xml:space="preserve">W przypadku złożenia wersji papierowych w/w dokumentów muszą być one poświadczone za zgodność </w:t>
      </w:r>
      <w:r w:rsidR="003A714B">
        <w:rPr>
          <w:rFonts w:ascii="Tahoma" w:eastAsia="Tahoma" w:hAnsi="Tahoma" w:cs="Tahoma"/>
        </w:rPr>
        <w:br/>
      </w:r>
      <w:r w:rsidR="00B6361F" w:rsidRPr="00B25116">
        <w:rPr>
          <w:rFonts w:ascii="Tahoma" w:eastAsia="Tahoma" w:hAnsi="Tahoma" w:cs="Tahoma"/>
        </w:rPr>
        <w:t>z oryginałem.</w:t>
      </w:r>
    </w:p>
    <w:p w14:paraId="0B7E0C4A"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4A0B3F4A" w:rsidR="00826C36" w:rsidRDefault="0077179F"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 xml:space="preserve">finansowych na rachunek </w:t>
      </w:r>
      <w:r w:rsidR="00C33DE0">
        <w:rPr>
          <w:rFonts w:ascii="Tahoma" w:eastAsia="Tahoma" w:hAnsi="Tahoma" w:cs="Tahoma"/>
        </w:rPr>
        <w:t>płatniczy</w:t>
      </w:r>
      <w:r w:rsidR="00DF3A95" w:rsidRPr="001A21E8">
        <w:rPr>
          <w:rFonts w:ascii="Tahoma" w:eastAsia="Tahoma" w:hAnsi="Tahoma" w:cs="Tahoma"/>
        </w:rPr>
        <w:t>,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w:t>
      </w:r>
      <w:r w:rsidR="00C33DE0">
        <w:rPr>
          <w:rFonts w:ascii="Tahoma" w:eastAsia="Tahoma" w:hAnsi="Tahoma" w:cs="Tahoma"/>
        </w:rPr>
        <w:t>płatniczy</w:t>
      </w:r>
      <w:r w:rsidR="00C26FEA">
        <w:rPr>
          <w:rFonts w:ascii="Tahoma" w:eastAsia="Tahoma" w:hAnsi="Tahoma" w:cs="Tahoma"/>
        </w:rPr>
        <w:t>,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w:t>
      </w:r>
      <w:r w:rsidR="00C33DE0">
        <w:rPr>
          <w:rFonts w:ascii="Tahoma" w:eastAsia="Tahoma" w:hAnsi="Tahoma" w:cs="Tahoma"/>
        </w:rPr>
        <w:t>płatniczy</w:t>
      </w:r>
      <w:r w:rsidR="00C26FEA">
        <w:rPr>
          <w:rFonts w:ascii="Tahoma" w:eastAsia="Tahoma" w:hAnsi="Tahoma" w:cs="Tahoma"/>
        </w:rPr>
        <w:t>,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AE5B10A" w14:textId="77777777" w:rsidR="00371ACA" w:rsidRDefault="00371ACA" w:rsidP="00371ACA">
      <w:pPr>
        <w:tabs>
          <w:tab w:val="left" w:pos="9072"/>
        </w:tabs>
        <w:spacing w:line="276" w:lineRule="auto"/>
        <w:ind w:left="426" w:right="14" w:hanging="426"/>
        <w:jc w:val="center"/>
        <w:rPr>
          <w:rFonts w:ascii="Tahoma" w:eastAsia="Tahoma" w:hAnsi="Tahoma" w:cs="Tahoma"/>
        </w:rPr>
      </w:pPr>
    </w:p>
    <w:p w14:paraId="460BCC96" w14:textId="71A6B40F" w:rsidR="00942F4E" w:rsidRPr="00371ACA" w:rsidRDefault="00280ADA" w:rsidP="00371ACA">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02227489" w:rsidR="00942F4E"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9"/>
      </w:r>
      <w:r w:rsidR="00722453" w:rsidRPr="00722453">
        <w:rPr>
          <w:rFonts w:ascii="Tahoma" w:eastAsia="Tahoma" w:hAnsi="Tahoma" w:cs="Tahoma"/>
        </w:rPr>
        <w:t xml:space="preserve"> </w:t>
      </w:r>
      <w:r w:rsidR="00722453">
        <w:rPr>
          <w:rFonts w:ascii="Tahoma" w:eastAsia="Tahoma" w:hAnsi="Tahoma" w:cs="Tahoma"/>
        </w:rPr>
        <w:t xml:space="preserve">Jednocześnie w w/w terminie </w:t>
      </w:r>
      <w:r w:rsidR="0077402E">
        <w:rPr>
          <w:rFonts w:ascii="Tahoma" w:eastAsia="Tahoma" w:hAnsi="Tahoma" w:cs="Tahoma"/>
        </w:rPr>
        <w:t>B</w:t>
      </w:r>
      <w:r w:rsidR="00722453">
        <w:rPr>
          <w:rFonts w:ascii="Tahoma" w:eastAsia="Tahoma" w:hAnsi="Tahoma" w:cs="Tahoma"/>
        </w:rPr>
        <w:t>eneficjent wprowadza harmonogram płatności do SL2014.</w:t>
      </w:r>
    </w:p>
    <w:p w14:paraId="1C99F1D3" w14:textId="77777777" w:rsidR="00A00813"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50"/>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51"/>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478DC4A9" w:rsidR="00942F4E" w:rsidRPr="001A21E8" w:rsidRDefault="00280ADA" w:rsidP="000E6590">
      <w:pPr>
        <w:pStyle w:val="Akapitzlist"/>
        <w:numPr>
          <w:ilvl w:val="6"/>
          <w:numId w:val="15"/>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3A714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52"/>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3D940B93" w:rsidR="00FC13EB" w:rsidRPr="00FC13EB" w:rsidRDefault="009A30A1"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 xml:space="preserve">Beneficjent zobowiązany jest na wezwanie IZ do złożenia dokumentów, o których mowa </w:t>
      </w:r>
      <w:r w:rsidR="007F419C" w:rsidRPr="00FC13EB">
        <w:rPr>
          <w:rFonts w:ascii="Tahoma" w:eastAsia="Tahoma" w:hAnsi="Tahoma" w:cs="Tahoma"/>
        </w:rPr>
        <w:br/>
      </w:r>
      <w:r w:rsidRPr="00FC13EB">
        <w:rPr>
          <w:rFonts w:ascii="Tahoma" w:eastAsia="Tahoma" w:hAnsi="Tahoma" w:cs="Tahoma"/>
        </w:rPr>
        <w:t xml:space="preserve">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7777777" w:rsid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007F419C"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7777777" w:rsidR="00FC13EB"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567286" w:rsidRPr="00FC13EB">
        <w:rPr>
          <w:spacing w:val="1"/>
          <w:sz w:val="16"/>
          <w:szCs w:val="16"/>
        </w:rPr>
        <w:t>;</w:t>
      </w:r>
      <w:r w:rsidR="001046F4" w:rsidRPr="00567286">
        <w:rPr>
          <w:rStyle w:val="Odwoanieprzypisudolnego"/>
          <w:rFonts w:ascii="Tahoma" w:hAnsi="Tahoma" w:cs="Tahoma"/>
          <w:spacing w:val="1"/>
        </w:rPr>
        <w:footnoteReference w:id="53"/>
      </w:r>
    </w:p>
    <w:p w14:paraId="2AA76C4D" w14:textId="5CA80D80" w:rsidR="00722453"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54"/>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t>
      </w:r>
      <w:r w:rsidR="00A97C1A" w:rsidRPr="00FC13EB">
        <w:rPr>
          <w:rFonts w:ascii="Tahoma" w:eastAsia="Tahoma" w:hAnsi="Tahoma" w:cs="Tahoma"/>
        </w:rPr>
        <w:br/>
      </w:r>
      <w:r w:rsidRPr="00FC13EB">
        <w:rPr>
          <w:rFonts w:ascii="Tahoma" w:eastAsia="Tahoma" w:hAnsi="Tahoma" w:cs="Tahoma"/>
        </w:rPr>
        <w:t xml:space="preserve">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lastRenderedPageBreak/>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24BE686E"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3A714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77777777" w:rsid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008652AC" w:rsidRPr="00FC13EB">
        <w:rPr>
          <w:rFonts w:ascii="Tahoma" w:eastAsia="Tahoma" w:hAnsi="Tahoma" w:cs="Tahoma"/>
        </w:rPr>
        <w:br/>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55"/>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4E4043D0" w:rsidR="00E070BF"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56"/>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37B9170F" w:rsidR="001A2F75" w:rsidRPr="001A21E8" w:rsidRDefault="00280ADA"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3A714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0E6590">
      <w:pPr>
        <w:pStyle w:val="Akapitzlist"/>
        <w:numPr>
          <w:ilvl w:val="6"/>
          <w:numId w:val="19"/>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F583D22" w14:textId="77777777" w:rsidR="00C33DE0"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r w:rsidR="00C33DE0">
        <w:rPr>
          <w:rFonts w:ascii="Tahoma" w:eastAsia="Tahoma" w:hAnsi="Tahoma" w:cs="Tahoma"/>
        </w:rPr>
        <w:t>;</w:t>
      </w:r>
    </w:p>
    <w:p w14:paraId="0D64AB0B" w14:textId="7EDD574D" w:rsidR="00942F4E" w:rsidRPr="009014A2" w:rsidRDefault="00C33DE0" w:rsidP="00C33DE0">
      <w:pPr>
        <w:pStyle w:val="Akapitzlist"/>
        <w:numPr>
          <w:ilvl w:val="1"/>
          <w:numId w:val="20"/>
        </w:numPr>
        <w:tabs>
          <w:tab w:val="clear" w:pos="680"/>
          <w:tab w:val="left" w:pos="851"/>
        </w:tabs>
        <w:spacing w:line="276" w:lineRule="auto"/>
        <w:ind w:left="851" w:right="12" w:hanging="425"/>
        <w:jc w:val="both"/>
        <w:rPr>
          <w:rFonts w:ascii="Tahoma" w:eastAsia="Tahoma" w:hAnsi="Tahoma" w:cs="Tahoma"/>
        </w:rPr>
      </w:pPr>
      <w:r w:rsidRPr="009014A2">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A026E48" w14:textId="77777777" w:rsidR="00942F4E" w:rsidRPr="00D052A5" w:rsidRDefault="00280ADA" w:rsidP="000E6590">
      <w:pPr>
        <w:pStyle w:val="Akapitzlist"/>
        <w:numPr>
          <w:ilvl w:val="6"/>
          <w:numId w:val="19"/>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0E6590">
      <w:pPr>
        <w:pStyle w:val="Akapitzlist"/>
        <w:numPr>
          <w:ilvl w:val="6"/>
          <w:numId w:val="19"/>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0D888277" w14:textId="19C8C442" w:rsidR="00942F4E" w:rsidRPr="00C81176" w:rsidRDefault="00280ADA" w:rsidP="00C81176">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0E6590">
      <w:pPr>
        <w:pStyle w:val="Akapitzlist"/>
        <w:numPr>
          <w:ilvl w:val="0"/>
          <w:numId w:val="36"/>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0E6590">
      <w:pPr>
        <w:pStyle w:val="Akapitzlist"/>
        <w:numPr>
          <w:ilvl w:val="1"/>
          <w:numId w:val="52"/>
        </w:numPr>
        <w:tabs>
          <w:tab w:val="clear" w:pos="680"/>
          <w:tab w:val="left" w:pos="9072"/>
        </w:tabs>
        <w:spacing w:line="276" w:lineRule="auto"/>
        <w:ind w:left="851" w:right="14" w:hanging="425"/>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2D73D26A"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p>
    <w:p w14:paraId="0F5BCEED" w14:textId="79549CFB"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r w:rsidR="0064318F" w:rsidRPr="001A21E8">
        <w:rPr>
          <w:rFonts w:ascii="Tahoma" w:eastAsia="Tahoma" w:hAnsi="Tahoma" w:cs="Tahoma"/>
        </w:rPr>
        <w:t xml:space="preserve"> </w:t>
      </w:r>
    </w:p>
    <w:p w14:paraId="501E1F41" w14:textId="2690E9B5" w:rsidR="000F0D0D" w:rsidRPr="001A21E8" w:rsidRDefault="00280ADA" w:rsidP="000E6590">
      <w:pPr>
        <w:pStyle w:val="Akapitzlist"/>
        <w:numPr>
          <w:ilvl w:val="0"/>
          <w:numId w:val="20"/>
        </w:numPr>
        <w:tabs>
          <w:tab w:val="clear" w:pos="360"/>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00C33DE0">
        <w:rPr>
          <w:rFonts w:ascii="Tahoma" w:eastAsia="Tahoma" w:hAnsi="Tahoma" w:cs="Tahoma"/>
        </w:rPr>
        <w:t>płatniczego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1B0033D3"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6F7C4CC7"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dokonuje również zwrotu na rachunek </w:t>
      </w:r>
      <w:r w:rsidR="00C33DE0">
        <w:rPr>
          <w:rFonts w:ascii="Tahoma" w:eastAsia="Tahoma" w:hAnsi="Tahoma" w:cs="Tahoma"/>
        </w:rPr>
        <w:t>płatniczy</w:t>
      </w:r>
      <w:r w:rsidRPr="001A21E8">
        <w:rPr>
          <w:rFonts w:ascii="Tahoma" w:eastAsia="Tahoma" w:hAnsi="Tahoma" w:cs="Tahoma"/>
        </w:rPr>
        <w:t xml:space="preserve">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3A19CE99" w:rsidR="000F0D0D" w:rsidRPr="008D670E"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201</w:t>
      </w:r>
      <w:r w:rsidR="0063429E">
        <w:rPr>
          <w:rFonts w:ascii="Tahoma" w:eastAsia="Tahoma" w:hAnsi="Tahoma" w:cs="Tahoma"/>
        </w:rPr>
        <w:t>8</w:t>
      </w:r>
      <w:r w:rsidR="00295C16">
        <w:rPr>
          <w:rFonts w:ascii="Tahoma" w:eastAsia="Tahoma" w:hAnsi="Tahoma" w:cs="Tahoma"/>
        </w:rPr>
        <w:t xml:space="preserve"> poz. </w:t>
      </w:r>
      <w:r w:rsidR="0063429E">
        <w:rPr>
          <w:rFonts w:ascii="Tahoma" w:eastAsia="Tahoma" w:hAnsi="Tahoma" w:cs="Tahoma"/>
        </w:rPr>
        <w:t xml:space="preserve">2096 </w:t>
      </w:r>
      <w:r w:rsidR="00295C16">
        <w:rPr>
          <w:rFonts w:ascii="Tahoma" w:eastAsia="Tahoma" w:hAnsi="Tahoma" w:cs="Tahoma"/>
        </w:rPr>
        <w:t>t.</w:t>
      </w:r>
      <w:r w:rsidR="003E4F8F">
        <w:rPr>
          <w:rFonts w:ascii="Tahoma" w:eastAsia="Tahoma" w:hAnsi="Tahoma" w:cs="Tahoma"/>
        </w:rPr>
        <w:t xml:space="preserve"> </w:t>
      </w:r>
      <w:r w:rsidR="00295C16">
        <w:rPr>
          <w:rFonts w:ascii="Tahoma" w:eastAsia="Tahoma" w:hAnsi="Tahoma" w:cs="Tahoma"/>
        </w:rPr>
        <w:t>j.</w:t>
      </w:r>
      <w:r w:rsidR="00F1515E">
        <w:rPr>
          <w:rFonts w:ascii="Tahoma" w:eastAsia="Tahoma" w:hAnsi="Tahoma" w:cs="Tahoma"/>
        </w:rPr>
        <w:t xml:space="preserve"> z </w:t>
      </w:r>
      <w:proofErr w:type="spellStart"/>
      <w:r w:rsidR="00F1515E">
        <w:rPr>
          <w:rFonts w:ascii="Tahoma" w:eastAsia="Tahoma" w:hAnsi="Tahoma" w:cs="Tahoma"/>
        </w:rPr>
        <w:t>pó</w:t>
      </w:r>
      <w:r w:rsidR="001A1F09">
        <w:rPr>
          <w:rFonts w:ascii="Tahoma" w:eastAsia="Tahoma" w:hAnsi="Tahoma" w:cs="Tahoma"/>
        </w:rPr>
        <w:t>ź</w:t>
      </w:r>
      <w:r w:rsidR="00F1515E">
        <w:rPr>
          <w:rFonts w:ascii="Tahoma" w:eastAsia="Tahoma" w:hAnsi="Tahoma" w:cs="Tahoma"/>
        </w:rPr>
        <w:t>ń</w:t>
      </w:r>
      <w:proofErr w:type="spellEnd"/>
      <w:r w:rsidR="00F1515E">
        <w:rPr>
          <w:rFonts w:ascii="Tahoma" w:eastAsia="Tahoma" w:hAnsi="Tahoma" w:cs="Tahoma"/>
        </w:rPr>
        <w:t>. zm.</w:t>
      </w:r>
      <w:r w:rsidRPr="008D670E">
        <w:rPr>
          <w:rFonts w:ascii="Tahoma" w:eastAsia="Tahoma" w:hAnsi="Tahoma" w:cs="Tahoma"/>
        </w:rPr>
        <w:t xml:space="preserve">), wydaje decyzję, </w:t>
      </w:r>
      <w:r w:rsidR="003A714B">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51B6BC1D"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00C33DE0">
        <w:rPr>
          <w:rFonts w:ascii="Tahoma" w:eastAsia="Tahoma" w:hAnsi="Tahoma" w:cs="Tahoma"/>
        </w:rPr>
        <w:t>płatniczy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6AB7BCE"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D731D1">
        <w:rPr>
          <w:rFonts w:ascii="Tahoma" w:eastAsia="Tahoma" w:hAnsi="Tahoma" w:cs="Tahoma"/>
          <w:spacing w:val="2"/>
        </w:rPr>
        <w:t>17</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F35C65C"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 xml:space="preserve">Pomniejszeniu ulega także wartość dofinansowania, o której mowa w § 3 ust. 2, </w:t>
      </w:r>
      <w:r w:rsidR="003A714B">
        <w:rPr>
          <w:rFonts w:ascii="Tahoma" w:eastAsia="Tahoma" w:hAnsi="Tahoma" w:cs="Tahoma"/>
        </w:rPr>
        <w:br/>
      </w:r>
      <w:r w:rsidR="00EF2276" w:rsidRPr="001A21E8">
        <w:rPr>
          <w:rFonts w:ascii="Tahoma" w:eastAsia="Tahoma" w:hAnsi="Tahoma" w:cs="Tahoma"/>
        </w:rPr>
        <w:t>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5EDD5AD0" w14:textId="77777777" w:rsidR="00C81176" w:rsidRDefault="00C81176" w:rsidP="00242E9B">
      <w:pPr>
        <w:tabs>
          <w:tab w:val="left" w:pos="9072"/>
        </w:tabs>
        <w:spacing w:line="276" w:lineRule="auto"/>
        <w:ind w:right="14"/>
        <w:jc w:val="both"/>
        <w:rPr>
          <w:rFonts w:ascii="Tahoma" w:eastAsia="Tahoma" w:hAnsi="Tahoma" w:cs="Tahoma"/>
        </w:rPr>
      </w:pPr>
    </w:p>
    <w:p w14:paraId="7095507F" w14:textId="77777777" w:rsidR="009014A2" w:rsidRDefault="009014A2" w:rsidP="00242E9B">
      <w:pPr>
        <w:tabs>
          <w:tab w:val="left" w:pos="9072"/>
        </w:tabs>
        <w:spacing w:line="276" w:lineRule="auto"/>
        <w:ind w:right="14"/>
        <w:jc w:val="both"/>
        <w:rPr>
          <w:rFonts w:ascii="Tahoma" w:eastAsia="Tahoma" w:hAnsi="Tahoma" w:cs="Tahoma"/>
        </w:rPr>
      </w:pPr>
    </w:p>
    <w:p w14:paraId="2B3DFE31" w14:textId="77777777" w:rsidR="009014A2" w:rsidRDefault="009014A2" w:rsidP="00242E9B">
      <w:pPr>
        <w:tabs>
          <w:tab w:val="left" w:pos="9072"/>
        </w:tabs>
        <w:spacing w:line="276" w:lineRule="auto"/>
        <w:ind w:right="14"/>
        <w:jc w:val="both"/>
        <w:rPr>
          <w:rFonts w:ascii="Tahoma" w:eastAsia="Tahoma" w:hAnsi="Tahoma" w:cs="Tahoma"/>
        </w:rPr>
      </w:pPr>
    </w:p>
    <w:p w14:paraId="3E7C7CEF" w14:textId="054FBB9E" w:rsidR="00FF2B69" w:rsidRPr="00FA3945" w:rsidRDefault="00FF2B69" w:rsidP="00C81176">
      <w:pPr>
        <w:jc w:val="center"/>
        <w:rPr>
          <w:rFonts w:ascii="Tahoma" w:eastAsia="Tahoma" w:hAnsi="Tahoma" w:cs="Tahoma"/>
          <w:b/>
          <w:spacing w:val="2"/>
        </w:rPr>
      </w:pPr>
      <w:r w:rsidRPr="00FA3945">
        <w:rPr>
          <w:rFonts w:ascii="Tahoma" w:eastAsia="Tahoma" w:hAnsi="Tahoma" w:cs="Tahoma"/>
          <w:b/>
          <w:spacing w:val="2"/>
        </w:rPr>
        <w:lastRenderedPageBreak/>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57"/>
      </w:r>
    </w:p>
    <w:p w14:paraId="0E612335" w14:textId="77777777" w:rsidR="0077402E" w:rsidRPr="0029443A" w:rsidRDefault="0077402E" w:rsidP="0077402E">
      <w:pPr>
        <w:pStyle w:val="Akapitzlist"/>
        <w:numPr>
          <w:ilvl w:val="0"/>
          <w:numId w:val="21"/>
        </w:numPr>
        <w:tabs>
          <w:tab w:val="clear" w:pos="360"/>
        </w:tabs>
        <w:spacing w:line="276" w:lineRule="auto"/>
        <w:ind w:left="426" w:right="12" w:hanging="426"/>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3F90665F" w14:textId="77777777" w:rsidR="0077402E" w:rsidRDefault="0077402E" w:rsidP="0077402E">
      <w:pPr>
        <w:pStyle w:val="Akapitzlist"/>
        <w:numPr>
          <w:ilvl w:val="0"/>
          <w:numId w:val="21"/>
        </w:numPr>
        <w:tabs>
          <w:tab w:val="clear" w:pos="360"/>
        </w:tabs>
        <w:spacing w:line="276" w:lineRule="auto"/>
        <w:ind w:left="426" w:right="12" w:hanging="426"/>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21B4143E" w14:textId="77777777" w:rsidR="0077402E" w:rsidRDefault="0077402E" w:rsidP="0077402E">
      <w:pPr>
        <w:pStyle w:val="Akapitzlist"/>
        <w:numPr>
          <w:ilvl w:val="0"/>
          <w:numId w:val="21"/>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61C15C47" w14:textId="1A815F5A" w:rsidR="00F60649" w:rsidRDefault="00280ADA"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60ABBBA2" w14:textId="277E4816" w:rsidR="00231562" w:rsidRDefault="00A24491" w:rsidP="00A24491">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b/>
        </w:rPr>
      </w:pPr>
      <w:r w:rsidRPr="00A2449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w:t>
      </w:r>
      <w:r w:rsidR="00E16437">
        <w:rPr>
          <w:rFonts w:ascii="Tahoma" w:eastAsia="Tahoma" w:hAnsi="Tahoma" w:cs="Tahoma"/>
          <w:spacing w:val="-1"/>
        </w:rPr>
        <w:t>owiącym załącznik nr 12 do decyzji</w:t>
      </w:r>
      <w:r w:rsidR="009014A2">
        <w:rPr>
          <w:rFonts w:ascii="Tahoma" w:eastAsia="Tahoma" w:hAnsi="Tahoma" w:cs="Tahoma"/>
          <w:spacing w:val="-1"/>
        </w:rPr>
        <w:t>.</w:t>
      </w:r>
      <w:r>
        <w:rPr>
          <w:rStyle w:val="Odwoanieprzypisudolnego"/>
          <w:rFonts w:ascii="Tahoma" w:eastAsia="Tahoma" w:hAnsi="Tahoma" w:cs="Tahoma"/>
          <w:spacing w:val="-1"/>
        </w:rPr>
        <w:footnoteReference w:id="58"/>
      </w:r>
    </w:p>
    <w:p w14:paraId="3DFDE194" w14:textId="77777777" w:rsidR="00A24491" w:rsidRDefault="00A24491" w:rsidP="00371ACA">
      <w:pPr>
        <w:pStyle w:val="Akapitzlist"/>
        <w:tabs>
          <w:tab w:val="left" w:pos="9072"/>
        </w:tabs>
        <w:spacing w:line="276" w:lineRule="auto"/>
        <w:ind w:left="360" w:right="14"/>
        <w:jc w:val="center"/>
        <w:rPr>
          <w:rFonts w:ascii="Tahoma" w:eastAsia="Tahoma" w:hAnsi="Tahoma" w:cs="Tahoma"/>
          <w:b/>
        </w:rPr>
      </w:pPr>
    </w:p>
    <w:p w14:paraId="4FC3B698" w14:textId="77777777" w:rsidR="00A24491" w:rsidRDefault="00A24491" w:rsidP="00371ACA">
      <w:pPr>
        <w:pStyle w:val="Akapitzlist"/>
        <w:tabs>
          <w:tab w:val="left" w:pos="9072"/>
        </w:tabs>
        <w:spacing w:line="276" w:lineRule="auto"/>
        <w:ind w:left="360" w:right="14"/>
        <w:jc w:val="center"/>
        <w:rPr>
          <w:rFonts w:ascii="Tahoma" w:eastAsia="Tahoma" w:hAnsi="Tahoma" w:cs="Tahoma"/>
          <w:b/>
        </w:rPr>
      </w:pPr>
    </w:p>
    <w:p w14:paraId="13282477" w14:textId="51A7BB8D" w:rsidR="00325345" w:rsidRPr="001A21E8" w:rsidRDefault="00325345" w:rsidP="00371ACA">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9"/>
      </w:r>
    </w:p>
    <w:p w14:paraId="34894859" w14:textId="39C208CB" w:rsidR="003D7D22" w:rsidRDefault="003D7D22" w:rsidP="003D7D22">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18.</w:t>
      </w:r>
    </w:p>
    <w:p w14:paraId="11A95A92" w14:textId="77777777" w:rsidR="003D7D22" w:rsidRPr="001C3C76" w:rsidRDefault="003D7D22" w:rsidP="003D7D22">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29045D85" w14:textId="77777777" w:rsidR="003D7D22" w:rsidRPr="00F42BD2" w:rsidRDefault="003D7D22" w:rsidP="003D7D22">
      <w:pPr>
        <w:pStyle w:val="Akapitzlist"/>
        <w:numPr>
          <w:ilvl w:val="1"/>
          <w:numId w:val="22"/>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 IZ o probl</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6"/>
        </w:rPr>
        <w:t xml:space="preserve"> </w:t>
      </w:r>
      <w:r w:rsidRPr="00F42BD2">
        <w:rPr>
          <w:rFonts w:ascii="Tahoma" w:eastAsia="Tahoma" w:hAnsi="Tahoma" w:cs="Tahoma"/>
        </w:rPr>
        <w:t>w</w:t>
      </w:r>
      <w:r w:rsidRPr="00F42BD2">
        <w:rPr>
          <w:rFonts w:ascii="Tahoma" w:eastAsia="Tahoma" w:hAnsi="Tahoma" w:cs="Tahoma"/>
          <w:spacing w:val="1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 xml:space="preserve">i </w:t>
      </w:r>
      <w:r w:rsidRPr="00F42BD2">
        <w:rPr>
          <w:rFonts w:ascii="Tahoma" w:eastAsia="Tahoma" w:hAnsi="Tahoma" w:cs="Tahoma"/>
          <w:spacing w:val="4"/>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 w</w:t>
      </w:r>
      <w:r w:rsidRPr="00F42BD2">
        <w:rPr>
          <w:rFonts w:ascii="Tahoma" w:eastAsia="Tahoma" w:hAnsi="Tahoma" w:cs="Tahoma"/>
          <w:spacing w:val="1"/>
        </w:rPr>
        <w:t xml:space="preserve"> </w:t>
      </w:r>
      <w:r w:rsidRPr="00F42BD2">
        <w:rPr>
          <w:rFonts w:ascii="Tahoma" w:eastAsia="Tahoma" w:hAnsi="Tahoma" w:cs="Tahoma"/>
        </w:rPr>
        <w:t>szcz</w:t>
      </w:r>
      <w:r w:rsidRPr="00F42BD2">
        <w:rPr>
          <w:rFonts w:ascii="Tahoma" w:eastAsia="Tahoma" w:hAnsi="Tahoma" w:cs="Tahoma"/>
          <w:spacing w:val="1"/>
        </w:rPr>
        <w:t>e</w:t>
      </w:r>
      <w:r w:rsidRPr="00F42BD2">
        <w:rPr>
          <w:rFonts w:ascii="Tahoma" w:eastAsia="Tahoma" w:hAnsi="Tahoma" w:cs="Tahoma"/>
        </w:rPr>
        <w:t>gól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 xml:space="preserve">i </w:t>
      </w:r>
      <w:r w:rsidRPr="00F42BD2">
        <w:rPr>
          <w:rFonts w:ascii="Tahoma" w:eastAsia="Tahoma" w:hAnsi="Tahoma" w:cs="Tahoma"/>
        </w:rPr>
        <w:br/>
        <w:t>o</w:t>
      </w:r>
      <w:r w:rsidRPr="00F42BD2">
        <w:rPr>
          <w:rFonts w:ascii="Tahoma" w:eastAsia="Tahoma" w:hAnsi="Tahoma" w:cs="Tahoma"/>
          <w:spacing w:val="-1"/>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
        </w:rPr>
        <w:t>a</w:t>
      </w:r>
      <w:r w:rsidRPr="00F42BD2">
        <w:rPr>
          <w:rFonts w:ascii="Tahoma" w:eastAsia="Tahoma" w:hAnsi="Tahoma" w:cs="Tahoma"/>
        </w:rPr>
        <w:t>rze</w:t>
      </w:r>
      <w:r w:rsidRPr="00F42BD2">
        <w:rPr>
          <w:rFonts w:ascii="Tahoma" w:eastAsia="Tahoma" w:hAnsi="Tahoma" w:cs="Tahoma"/>
          <w:spacing w:val="-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2"/>
        </w:rPr>
        <w:t>g</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p>
    <w:p w14:paraId="27847FEC" w14:textId="5A6DB7D0" w:rsidR="003D7D22" w:rsidRPr="00577AA3" w:rsidRDefault="003D7D22" w:rsidP="003D7D22">
      <w:pPr>
        <w:pStyle w:val="Akapitzlist"/>
        <w:numPr>
          <w:ilvl w:val="1"/>
          <w:numId w:val="22"/>
        </w:numPr>
        <w:tabs>
          <w:tab w:val="clear" w:pos="680"/>
        </w:tabs>
        <w:spacing w:line="276" w:lineRule="auto"/>
        <w:ind w:left="709" w:right="14" w:hanging="352"/>
        <w:jc w:val="both"/>
        <w:rPr>
          <w:rFonts w:ascii="Tahoma" w:eastAsia="Tahoma" w:hAnsi="Tahoma" w:cs="Tahoma"/>
          <w:spacing w:val="-1"/>
        </w:rPr>
      </w:pPr>
      <w:r w:rsidRPr="00577AA3">
        <w:rPr>
          <w:rFonts w:ascii="Tahoma" w:eastAsia="Tahoma" w:hAnsi="Tahoma" w:cs="Tahoma"/>
          <w:spacing w:val="-1"/>
        </w:rPr>
        <w:t>przesła</w:t>
      </w:r>
      <w:r w:rsidRPr="00C82ADB">
        <w:rPr>
          <w:rFonts w:ascii="Tahoma" w:eastAsia="Tahoma" w:hAnsi="Tahoma" w:cs="Tahoma"/>
          <w:spacing w:val="-1"/>
        </w:rPr>
        <w:t>n</w:t>
      </w:r>
      <w:r w:rsidRPr="00577AA3">
        <w:rPr>
          <w:rFonts w:ascii="Tahoma" w:eastAsia="Tahoma" w:hAnsi="Tahoma" w:cs="Tahoma"/>
          <w:spacing w:val="-1"/>
        </w:rPr>
        <w:t xml:space="preserve">ia bezpośrednio do opiekuna projektu za pomocą SL2014 </w:t>
      </w:r>
      <w:r w:rsidRPr="00C82ADB">
        <w:rPr>
          <w:rFonts w:ascii="Tahoma" w:eastAsia="Tahoma" w:hAnsi="Tahoma" w:cs="Tahoma"/>
          <w:spacing w:val="-1"/>
        </w:rPr>
        <w:t>kw</w:t>
      </w:r>
      <w:r w:rsidRPr="00577AA3">
        <w:rPr>
          <w:rFonts w:ascii="Tahoma" w:eastAsia="Tahoma" w:hAnsi="Tahoma" w:cs="Tahoma"/>
          <w:spacing w:val="-1"/>
        </w:rPr>
        <w:t>artal</w:t>
      </w:r>
      <w:r w:rsidRPr="00C82ADB">
        <w:rPr>
          <w:rFonts w:ascii="Tahoma" w:eastAsia="Tahoma" w:hAnsi="Tahoma" w:cs="Tahoma"/>
          <w:spacing w:val="-1"/>
        </w:rPr>
        <w:t>n</w:t>
      </w:r>
      <w:r w:rsidRPr="00577AA3">
        <w:rPr>
          <w:rFonts w:ascii="Tahoma" w:eastAsia="Tahoma" w:hAnsi="Tahoma" w:cs="Tahoma"/>
          <w:spacing w:val="-1"/>
        </w:rPr>
        <w:t xml:space="preserve">ych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 xml:space="preserve">ogramów </w:t>
      </w:r>
      <w:r w:rsidRPr="00C82ADB">
        <w:rPr>
          <w:rFonts w:ascii="Tahoma" w:eastAsia="Tahoma" w:hAnsi="Tahoma" w:cs="Tahoma"/>
          <w:spacing w:val="-1"/>
        </w:rPr>
        <w:t>u</w:t>
      </w:r>
      <w:r w:rsidRPr="00577AA3">
        <w:rPr>
          <w:rFonts w:ascii="Tahoma" w:eastAsia="Tahoma" w:hAnsi="Tahoma" w:cs="Tahoma"/>
          <w:spacing w:val="-1"/>
        </w:rPr>
        <w:t>dziela</w:t>
      </w:r>
      <w:r w:rsidRPr="00C82ADB">
        <w:rPr>
          <w:rFonts w:ascii="Tahoma" w:eastAsia="Tahoma" w:hAnsi="Tahoma" w:cs="Tahoma"/>
          <w:spacing w:val="-1"/>
        </w:rPr>
        <w:t>n</w:t>
      </w:r>
      <w:r w:rsidRPr="00577AA3">
        <w:rPr>
          <w:rFonts w:ascii="Tahoma" w:eastAsia="Tahoma" w:hAnsi="Tahoma" w:cs="Tahoma"/>
          <w:spacing w:val="-1"/>
        </w:rPr>
        <w:t>ych w rama</w:t>
      </w:r>
      <w:r w:rsidRPr="00C82ADB">
        <w:rPr>
          <w:rFonts w:ascii="Tahoma" w:eastAsia="Tahoma" w:hAnsi="Tahoma" w:cs="Tahoma"/>
          <w:spacing w:val="-1"/>
        </w:rPr>
        <w:t>c</w:t>
      </w:r>
      <w:r w:rsidRPr="00577AA3">
        <w:rPr>
          <w:rFonts w:ascii="Tahoma" w:eastAsia="Tahoma" w:hAnsi="Tahoma" w:cs="Tahoma"/>
          <w:spacing w:val="-1"/>
        </w:rPr>
        <w:t>h pro</w:t>
      </w:r>
      <w:r w:rsidRPr="00C82ADB">
        <w:rPr>
          <w:rFonts w:ascii="Tahoma" w:eastAsia="Tahoma" w:hAnsi="Tahoma" w:cs="Tahoma"/>
          <w:spacing w:val="-1"/>
        </w:rPr>
        <w:t>j</w:t>
      </w:r>
      <w:r w:rsidRPr="00577AA3">
        <w:rPr>
          <w:rFonts w:ascii="Tahoma" w:eastAsia="Tahoma" w:hAnsi="Tahoma" w:cs="Tahoma"/>
          <w:spacing w:val="-1"/>
        </w:rPr>
        <w:t>e</w:t>
      </w:r>
      <w:r w:rsidRPr="00C82ADB">
        <w:rPr>
          <w:rFonts w:ascii="Tahoma" w:eastAsia="Tahoma" w:hAnsi="Tahoma" w:cs="Tahoma"/>
          <w:spacing w:val="-1"/>
        </w:rPr>
        <w:t>k</w:t>
      </w:r>
      <w:r w:rsidRPr="00577AA3">
        <w:rPr>
          <w:rFonts w:ascii="Tahoma" w:eastAsia="Tahoma" w:hAnsi="Tahoma" w:cs="Tahoma"/>
          <w:spacing w:val="-1"/>
        </w:rPr>
        <w:t>tu form wsparcia, w szczegól</w:t>
      </w:r>
      <w:r w:rsidRPr="00C82ADB">
        <w:rPr>
          <w:rFonts w:ascii="Tahoma" w:eastAsia="Tahoma" w:hAnsi="Tahoma" w:cs="Tahoma"/>
          <w:spacing w:val="-1"/>
        </w:rPr>
        <w:t>n</w:t>
      </w:r>
      <w:r w:rsidRPr="00577AA3">
        <w:rPr>
          <w:rFonts w:ascii="Tahoma" w:eastAsia="Tahoma" w:hAnsi="Tahoma" w:cs="Tahoma"/>
          <w:spacing w:val="-1"/>
        </w:rPr>
        <w:t>ości szkole</w:t>
      </w:r>
      <w:r w:rsidRPr="00C82ADB">
        <w:rPr>
          <w:rFonts w:ascii="Tahoma" w:eastAsia="Tahoma" w:hAnsi="Tahoma" w:cs="Tahoma"/>
          <w:spacing w:val="-1"/>
        </w:rPr>
        <w:t>ń</w:t>
      </w:r>
      <w:r w:rsidRPr="00577AA3">
        <w:rPr>
          <w:rFonts w:ascii="Tahoma" w:eastAsia="Tahoma" w:hAnsi="Tahoma" w:cs="Tahoma"/>
          <w:spacing w:val="-1"/>
        </w:rPr>
        <w:t xml:space="preserve">, </w:t>
      </w:r>
      <w:r w:rsidRPr="00C82ADB">
        <w:rPr>
          <w:rFonts w:ascii="Tahoma" w:eastAsia="Tahoma" w:hAnsi="Tahoma" w:cs="Tahoma"/>
          <w:spacing w:val="-1"/>
        </w:rPr>
        <w:t>ku</w:t>
      </w:r>
      <w:r w:rsidRPr="00577AA3">
        <w:rPr>
          <w:rFonts w:ascii="Tahoma" w:eastAsia="Tahoma" w:hAnsi="Tahoma" w:cs="Tahoma"/>
          <w:spacing w:val="-1"/>
        </w:rPr>
        <w:t xml:space="preserve">rsów, </w:t>
      </w:r>
      <w:r w:rsidRPr="00C82ADB">
        <w:rPr>
          <w:rFonts w:ascii="Tahoma" w:eastAsia="Tahoma" w:hAnsi="Tahoma" w:cs="Tahoma"/>
          <w:spacing w:val="-1"/>
        </w:rPr>
        <w:t>k</w:t>
      </w:r>
      <w:r w:rsidRPr="00577AA3">
        <w:rPr>
          <w:rFonts w:ascii="Tahoma" w:eastAsia="Tahoma" w:hAnsi="Tahoma" w:cs="Tahoma"/>
          <w:spacing w:val="-1"/>
        </w:rPr>
        <w:t>onfere</w:t>
      </w:r>
      <w:r w:rsidRPr="00C82ADB">
        <w:rPr>
          <w:rFonts w:ascii="Tahoma" w:eastAsia="Tahoma" w:hAnsi="Tahoma" w:cs="Tahoma"/>
          <w:spacing w:val="-1"/>
        </w:rPr>
        <w:t>n</w:t>
      </w:r>
      <w:r w:rsidRPr="00577AA3">
        <w:rPr>
          <w:rFonts w:ascii="Tahoma" w:eastAsia="Tahoma" w:hAnsi="Tahoma" w:cs="Tahoma"/>
          <w:spacing w:val="-1"/>
        </w:rPr>
        <w:t>c</w:t>
      </w:r>
      <w:r w:rsidRPr="00C82ADB">
        <w:rPr>
          <w:rFonts w:ascii="Tahoma" w:eastAsia="Tahoma" w:hAnsi="Tahoma" w:cs="Tahoma"/>
          <w:spacing w:val="-1"/>
        </w:rPr>
        <w:t>j</w:t>
      </w:r>
      <w:r w:rsidRPr="00577AA3">
        <w:rPr>
          <w:rFonts w:ascii="Tahoma" w:eastAsia="Tahoma" w:hAnsi="Tahoma" w:cs="Tahoma"/>
          <w:spacing w:val="-1"/>
        </w:rPr>
        <w:t xml:space="preserve">i, </w:t>
      </w:r>
      <w:r w:rsidRPr="00C82ADB">
        <w:rPr>
          <w:rFonts w:ascii="Tahoma" w:eastAsia="Tahoma" w:hAnsi="Tahoma" w:cs="Tahoma"/>
          <w:spacing w:val="-1"/>
        </w:rPr>
        <w:t>u</w:t>
      </w:r>
      <w:r w:rsidRPr="00577AA3">
        <w:rPr>
          <w:rFonts w:ascii="Tahoma" w:eastAsia="Tahoma" w:hAnsi="Tahoma" w:cs="Tahoma"/>
          <w:spacing w:val="-1"/>
        </w:rPr>
        <w:t>sług doradczyc</w:t>
      </w:r>
      <w:r w:rsidRPr="00C82ADB">
        <w:rPr>
          <w:rFonts w:ascii="Tahoma" w:eastAsia="Tahoma" w:hAnsi="Tahoma" w:cs="Tahoma"/>
          <w:spacing w:val="-1"/>
        </w:rPr>
        <w:t>h</w:t>
      </w:r>
      <w:r w:rsidRPr="00577AA3">
        <w:rPr>
          <w:rFonts w:ascii="Tahoma" w:eastAsia="Tahoma" w:hAnsi="Tahoma" w:cs="Tahoma"/>
          <w:spacing w:val="-1"/>
        </w:rPr>
        <w:t>, poradni</w:t>
      </w:r>
      <w:r w:rsidRPr="00C82ADB">
        <w:rPr>
          <w:rFonts w:ascii="Tahoma" w:eastAsia="Tahoma" w:hAnsi="Tahoma" w:cs="Tahoma"/>
          <w:spacing w:val="-1"/>
        </w:rPr>
        <w:t>c</w:t>
      </w:r>
      <w:r w:rsidRPr="00577AA3">
        <w:rPr>
          <w:rFonts w:ascii="Tahoma" w:eastAsia="Tahoma" w:hAnsi="Tahoma" w:cs="Tahoma"/>
          <w:spacing w:val="-1"/>
        </w:rPr>
        <w:t>t</w:t>
      </w:r>
      <w:r w:rsidRPr="00C82ADB">
        <w:rPr>
          <w:rFonts w:ascii="Tahoma" w:eastAsia="Tahoma" w:hAnsi="Tahoma" w:cs="Tahoma"/>
          <w:spacing w:val="-1"/>
        </w:rPr>
        <w:t>w</w:t>
      </w:r>
      <w:r w:rsidRPr="00577AA3">
        <w:rPr>
          <w:rFonts w:ascii="Tahoma" w:eastAsia="Tahoma" w:hAnsi="Tahoma" w:cs="Tahoma"/>
          <w:spacing w:val="-1"/>
        </w:rPr>
        <w:t xml:space="preserve">a, </w:t>
      </w:r>
      <w:r w:rsidRPr="00C82ADB">
        <w:rPr>
          <w:rFonts w:ascii="Tahoma" w:eastAsia="Tahoma" w:hAnsi="Tahoma" w:cs="Tahoma"/>
          <w:spacing w:val="-1"/>
        </w:rPr>
        <w:t>w</w:t>
      </w:r>
      <w:r w:rsidRPr="00577AA3">
        <w:rPr>
          <w:rFonts w:ascii="Tahoma" w:eastAsia="Tahoma" w:hAnsi="Tahoma" w:cs="Tahoma"/>
          <w:spacing w:val="-1"/>
        </w:rPr>
        <w:t>arsztatów, seminariów, st</w:t>
      </w:r>
      <w:r w:rsidRPr="00C82ADB">
        <w:rPr>
          <w:rFonts w:ascii="Tahoma" w:eastAsia="Tahoma" w:hAnsi="Tahoma" w:cs="Tahoma"/>
          <w:spacing w:val="-1"/>
        </w:rPr>
        <w:t>u</w:t>
      </w:r>
      <w:r w:rsidRPr="00577AA3">
        <w:rPr>
          <w:rFonts w:ascii="Tahoma" w:eastAsia="Tahoma" w:hAnsi="Tahoma" w:cs="Tahoma"/>
          <w:spacing w:val="-1"/>
        </w:rPr>
        <w:t>diów w</w:t>
      </w:r>
      <w:r w:rsidRPr="00C82ADB">
        <w:rPr>
          <w:rFonts w:ascii="Tahoma" w:eastAsia="Tahoma" w:hAnsi="Tahoma" w:cs="Tahoma"/>
          <w:spacing w:val="-1"/>
        </w:rPr>
        <w:t>y</w:t>
      </w:r>
      <w:r w:rsidRPr="00577AA3">
        <w:rPr>
          <w:rFonts w:ascii="Tahoma" w:eastAsia="Tahoma" w:hAnsi="Tahoma" w:cs="Tahoma"/>
          <w:spacing w:val="-1"/>
        </w:rPr>
        <w:t>ższ</w:t>
      </w:r>
      <w:r w:rsidRPr="00C82ADB">
        <w:rPr>
          <w:rFonts w:ascii="Tahoma" w:eastAsia="Tahoma" w:hAnsi="Tahoma" w:cs="Tahoma"/>
          <w:spacing w:val="-1"/>
        </w:rPr>
        <w:t>yc</w:t>
      </w:r>
      <w:r w:rsidRPr="00577AA3">
        <w:rPr>
          <w:rFonts w:ascii="Tahoma" w:eastAsia="Tahoma" w:hAnsi="Tahoma" w:cs="Tahoma"/>
          <w:spacing w:val="-1"/>
        </w:rPr>
        <w:t>h i pod</w:t>
      </w:r>
      <w:r w:rsidRPr="00C82ADB">
        <w:rPr>
          <w:rFonts w:ascii="Tahoma" w:eastAsia="Tahoma" w:hAnsi="Tahoma" w:cs="Tahoma"/>
          <w:spacing w:val="-1"/>
        </w:rPr>
        <w:t>y</w:t>
      </w:r>
      <w:r w:rsidRPr="00577AA3">
        <w:rPr>
          <w:rFonts w:ascii="Tahoma" w:eastAsia="Tahoma" w:hAnsi="Tahoma" w:cs="Tahoma"/>
          <w:spacing w:val="-1"/>
        </w:rPr>
        <w:t>plomowyc</w:t>
      </w:r>
      <w:r w:rsidRPr="00C82ADB">
        <w:rPr>
          <w:rFonts w:ascii="Tahoma" w:eastAsia="Tahoma" w:hAnsi="Tahoma" w:cs="Tahoma"/>
          <w:spacing w:val="-1"/>
        </w:rPr>
        <w:t>h</w:t>
      </w:r>
      <w:r w:rsidRPr="00577AA3">
        <w:rPr>
          <w:rFonts w:ascii="Tahoma" w:eastAsia="Tahoma" w:hAnsi="Tahoma" w:cs="Tahoma"/>
          <w:spacing w:val="-1"/>
        </w:rPr>
        <w:t>, zgod</w:t>
      </w:r>
      <w:r w:rsidRPr="00C82ADB">
        <w:rPr>
          <w:rFonts w:ascii="Tahoma" w:eastAsia="Tahoma" w:hAnsi="Tahoma" w:cs="Tahoma"/>
          <w:spacing w:val="-1"/>
        </w:rPr>
        <w:t>n</w:t>
      </w:r>
      <w:r w:rsidRPr="00577AA3">
        <w:rPr>
          <w:rFonts w:ascii="Tahoma" w:eastAsia="Tahoma" w:hAnsi="Tahoma" w:cs="Tahoma"/>
          <w:spacing w:val="-1"/>
        </w:rPr>
        <w:t>ie z załą</w:t>
      </w:r>
      <w:r w:rsidRPr="00C82ADB">
        <w:rPr>
          <w:rFonts w:ascii="Tahoma" w:eastAsia="Tahoma" w:hAnsi="Tahoma" w:cs="Tahoma"/>
          <w:spacing w:val="-1"/>
        </w:rPr>
        <w:t>c</w:t>
      </w:r>
      <w:r w:rsidRPr="00577AA3">
        <w:rPr>
          <w:rFonts w:ascii="Tahoma" w:eastAsia="Tahoma" w:hAnsi="Tahoma" w:cs="Tahoma"/>
          <w:spacing w:val="-1"/>
        </w:rPr>
        <w:t>z</w:t>
      </w:r>
      <w:r w:rsidRPr="00C82ADB">
        <w:rPr>
          <w:rFonts w:ascii="Tahoma" w:eastAsia="Tahoma" w:hAnsi="Tahoma" w:cs="Tahoma"/>
          <w:spacing w:val="-1"/>
        </w:rPr>
        <w:t>n</w:t>
      </w:r>
      <w:r w:rsidRPr="00577AA3">
        <w:rPr>
          <w:rFonts w:ascii="Tahoma" w:eastAsia="Tahoma" w:hAnsi="Tahoma" w:cs="Tahoma"/>
          <w:spacing w:val="-1"/>
        </w:rPr>
        <w:t xml:space="preserve">ikiem nr 4 do </w:t>
      </w:r>
      <w:r w:rsidR="00B7219D">
        <w:rPr>
          <w:rFonts w:ascii="Tahoma" w:eastAsia="Tahoma" w:hAnsi="Tahoma" w:cs="Tahoma"/>
          <w:spacing w:val="-1"/>
        </w:rPr>
        <w:t>decyzji</w:t>
      </w:r>
      <w:r w:rsidRPr="00577AA3">
        <w:rPr>
          <w:rFonts w:ascii="Tahoma" w:eastAsia="Tahoma" w:hAnsi="Tahoma" w:cs="Tahoma"/>
          <w:spacing w:val="-1"/>
        </w:rPr>
        <w:t>, po</w:t>
      </w:r>
      <w:r w:rsidRPr="00C82ADB">
        <w:rPr>
          <w:rFonts w:ascii="Tahoma" w:eastAsia="Tahoma" w:hAnsi="Tahoma" w:cs="Tahoma"/>
          <w:spacing w:val="-1"/>
        </w:rPr>
        <w:t>c</w:t>
      </w:r>
      <w:r w:rsidR="00B7219D">
        <w:rPr>
          <w:rFonts w:ascii="Tahoma" w:eastAsia="Tahoma" w:hAnsi="Tahoma" w:cs="Tahoma"/>
          <w:spacing w:val="-1"/>
        </w:rPr>
        <w:t>ząwszy od dnia podpisania decyzji</w:t>
      </w:r>
      <w:r w:rsidRPr="00577AA3">
        <w:rPr>
          <w:rFonts w:ascii="Tahoma" w:eastAsia="Tahoma" w:hAnsi="Tahoma" w:cs="Tahoma"/>
          <w:spacing w:val="-1"/>
        </w:rPr>
        <w:t>/rozpoczęcia realiza</w:t>
      </w:r>
      <w:r w:rsidRPr="00C82ADB">
        <w:rPr>
          <w:rFonts w:ascii="Tahoma" w:eastAsia="Tahoma" w:hAnsi="Tahoma" w:cs="Tahoma"/>
          <w:spacing w:val="-1"/>
        </w:rPr>
        <w:t>cj</w:t>
      </w:r>
      <w:r w:rsidRPr="00577AA3">
        <w:rPr>
          <w:rFonts w:ascii="Tahoma" w:eastAsia="Tahoma" w:hAnsi="Tahoma" w:cs="Tahoma"/>
          <w:spacing w:val="-1"/>
        </w:rPr>
        <w:t>i projektu</w:t>
      </w:r>
      <w:r w:rsidRPr="003D7D22">
        <w:rPr>
          <w:rFonts w:eastAsia="Tahoma"/>
          <w:spacing w:val="-1"/>
          <w:vertAlign w:val="superscript"/>
        </w:rPr>
        <w:footnoteReference w:id="60"/>
      </w:r>
      <w:r w:rsidRPr="003D7D22">
        <w:rPr>
          <w:rFonts w:ascii="Tahoma" w:eastAsia="Tahoma" w:hAnsi="Tahoma" w:cs="Tahoma"/>
          <w:spacing w:val="-1"/>
          <w:vertAlign w:val="superscript"/>
        </w:rPr>
        <w:t>.</w:t>
      </w:r>
      <w:r w:rsidRPr="00577AA3">
        <w:rPr>
          <w:rFonts w:ascii="Tahoma" w:eastAsia="Tahoma" w:hAnsi="Tahoma" w:cs="Tahoma"/>
          <w:spacing w:val="-1"/>
        </w:rPr>
        <w:t xml:space="preserve"> W prz</w:t>
      </w:r>
      <w:r w:rsidRPr="00C82ADB">
        <w:rPr>
          <w:rFonts w:ascii="Tahoma" w:eastAsia="Tahoma" w:hAnsi="Tahoma" w:cs="Tahoma"/>
          <w:spacing w:val="-1"/>
        </w:rPr>
        <w:t>y</w:t>
      </w:r>
      <w:r w:rsidRPr="00577AA3">
        <w:rPr>
          <w:rFonts w:ascii="Tahoma" w:eastAsia="Tahoma" w:hAnsi="Tahoma" w:cs="Tahoma"/>
          <w:spacing w:val="-1"/>
        </w:rPr>
        <w:t xml:space="preserve">padku zmiany </w:t>
      </w:r>
      <w:r w:rsidRPr="00C82ADB">
        <w:rPr>
          <w:rFonts w:ascii="Tahoma" w:eastAsia="Tahoma" w:hAnsi="Tahoma" w:cs="Tahoma"/>
          <w:spacing w:val="-1"/>
        </w:rPr>
        <w:t>h</w:t>
      </w:r>
      <w:r w:rsidRPr="00577AA3">
        <w:rPr>
          <w:rFonts w:ascii="Tahoma" w:eastAsia="Tahoma" w:hAnsi="Tahoma" w:cs="Tahoma"/>
          <w:spacing w:val="-1"/>
        </w:rPr>
        <w:t>armo</w:t>
      </w:r>
      <w:r w:rsidRPr="00C82ADB">
        <w:rPr>
          <w:rFonts w:ascii="Tahoma" w:eastAsia="Tahoma" w:hAnsi="Tahoma" w:cs="Tahoma"/>
          <w:spacing w:val="-1"/>
        </w:rPr>
        <w:t>n</w:t>
      </w:r>
      <w:r w:rsidRPr="00577AA3">
        <w:rPr>
          <w:rFonts w:ascii="Tahoma" w:eastAsia="Tahoma" w:hAnsi="Tahoma" w:cs="Tahoma"/>
          <w:spacing w:val="-1"/>
        </w:rPr>
        <w:t>ogram</w:t>
      </w:r>
      <w:r w:rsidRPr="00C82ADB">
        <w:rPr>
          <w:rFonts w:ascii="Tahoma" w:eastAsia="Tahoma" w:hAnsi="Tahoma" w:cs="Tahoma"/>
          <w:spacing w:val="-1"/>
        </w:rPr>
        <w:t>u</w:t>
      </w:r>
      <w:r w:rsidRPr="00577AA3">
        <w:rPr>
          <w:rFonts w:ascii="Tahoma" w:eastAsia="Tahoma" w:hAnsi="Tahoma" w:cs="Tahoma"/>
          <w:spacing w:val="-1"/>
        </w:rPr>
        <w:t xml:space="preserve">, </w:t>
      </w:r>
      <w:r w:rsidRPr="00577AA3">
        <w:rPr>
          <w:rFonts w:ascii="Tahoma" w:eastAsia="Tahoma" w:hAnsi="Tahoma" w:cs="Tahoma"/>
          <w:spacing w:val="-1"/>
        </w:rPr>
        <w:br/>
        <w:t>o którym mowa powyżej Be</w:t>
      </w:r>
      <w:r w:rsidRPr="00C82ADB">
        <w:rPr>
          <w:rFonts w:ascii="Tahoma" w:eastAsia="Tahoma" w:hAnsi="Tahoma" w:cs="Tahoma"/>
          <w:spacing w:val="-1"/>
        </w:rPr>
        <w:t>n</w:t>
      </w:r>
      <w:r w:rsidRPr="00577AA3">
        <w:rPr>
          <w:rFonts w:ascii="Tahoma" w:eastAsia="Tahoma" w:hAnsi="Tahoma" w:cs="Tahoma"/>
          <w:spacing w:val="-1"/>
        </w:rPr>
        <w:t>e</w:t>
      </w:r>
      <w:r w:rsidRPr="00C82ADB">
        <w:rPr>
          <w:rFonts w:ascii="Tahoma" w:eastAsia="Tahoma" w:hAnsi="Tahoma" w:cs="Tahoma"/>
          <w:spacing w:val="-1"/>
        </w:rPr>
        <w:t>f</w:t>
      </w:r>
      <w:r w:rsidRPr="00577AA3">
        <w:rPr>
          <w:rFonts w:ascii="Tahoma" w:eastAsia="Tahoma" w:hAnsi="Tahoma" w:cs="Tahoma"/>
          <w:spacing w:val="-1"/>
        </w:rPr>
        <w:t>i</w:t>
      </w:r>
      <w:r w:rsidRPr="00C82ADB">
        <w:rPr>
          <w:rFonts w:ascii="Tahoma" w:eastAsia="Tahoma" w:hAnsi="Tahoma" w:cs="Tahoma"/>
          <w:spacing w:val="-1"/>
        </w:rPr>
        <w:t>cj</w:t>
      </w:r>
      <w:r w:rsidRPr="00577AA3">
        <w:rPr>
          <w:rFonts w:ascii="Tahoma" w:eastAsia="Tahoma" w:hAnsi="Tahoma" w:cs="Tahoma"/>
          <w:spacing w:val="-1"/>
        </w:rPr>
        <w:t>e</w:t>
      </w:r>
      <w:r w:rsidRPr="00C82ADB">
        <w:rPr>
          <w:rFonts w:ascii="Tahoma" w:eastAsia="Tahoma" w:hAnsi="Tahoma" w:cs="Tahoma"/>
          <w:spacing w:val="-1"/>
        </w:rPr>
        <w:t>n</w:t>
      </w:r>
      <w:r w:rsidRPr="00577AA3">
        <w:rPr>
          <w:rFonts w:ascii="Tahoma" w:eastAsia="Tahoma" w:hAnsi="Tahoma" w:cs="Tahoma"/>
          <w:spacing w:val="-1"/>
        </w:rPr>
        <w:t>t zobowiąz</w:t>
      </w:r>
      <w:r w:rsidRPr="00C82ADB">
        <w:rPr>
          <w:rFonts w:ascii="Tahoma" w:eastAsia="Tahoma" w:hAnsi="Tahoma" w:cs="Tahoma"/>
          <w:spacing w:val="-1"/>
        </w:rPr>
        <w:t>uj</w:t>
      </w:r>
      <w:r w:rsidRPr="00577AA3">
        <w:rPr>
          <w:rFonts w:ascii="Tahoma" w:eastAsia="Tahoma" w:hAnsi="Tahoma" w:cs="Tahoma"/>
          <w:spacing w:val="-1"/>
        </w:rPr>
        <w:t>e się do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 xml:space="preserve">armonogramu </w:t>
      </w:r>
      <w:r w:rsidRPr="00C82ADB">
        <w:rPr>
          <w:rFonts w:ascii="Tahoma" w:eastAsia="Tahoma" w:hAnsi="Tahoma" w:cs="Tahoma"/>
          <w:spacing w:val="-1"/>
        </w:rPr>
        <w:t xml:space="preserve">do opiekuna projektu </w:t>
      </w:r>
      <w:r w:rsidRPr="00577AA3">
        <w:rPr>
          <w:rFonts w:ascii="Tahoma" w:eastAsia="Tahoma" w:hAnsi="Tahoma" w:cs="Tahoma"/>
          <w:spacing w:val="-1"/>
        </w:rPr>
        <w:t xml:space="preserve">na 7 dni przed rozpoczęciem danej formy wsparcia. </w:t>
      </w:r>
      <w:r w:rsidRPr="00C82ADB">
        <w:rPr>
          <w:rFonts w:ascii="Tahoma" w:eastAsia="Tahoma" w:hAnsi="Tahoma" w:cs="Tahoma"/>
          <w:spacing w:val="-1"/>
        </w:rPr>
        <w:t>N</w:t>
      </w:r>
      <w:r w:rsidRPr="00577AA3">
        <w:rPr>
          <w:rFonts w:ascii="Tahoma" w:eastAsia="Tahoma" w:hAnsi="Tahoma" w:cs="Tahoma"/>
          <w:spacing w:val="-1"/>
        </w:rPr>
        <w:t>iedopeł</w:t>
      </w:r>
      <w:r w:rsidRPr="00C82ADB">
        <w:rPr>
          <w:rFonts w:ascii="Tahoma" w:eastAsia="Tahoma" w:hAnsi="Tahoma" w:cs="Tahoma"/>
          <w:spacing w:val="-1"/>
        </w:rPr>
        <w:t>n</w:t>
      </w:r>
      <w:r w:rsidRPr="00577AA3">
        <w:rPr>
          <w:rFonts w:ascii="Tahoma" w:eastAsia="Tahoma" w:hAnsi="Tahoma" w:cs="Tahoma"/>
          <w:spacing w:val="-1"/>
        </w:rPr>
        <w:t>ie</w:t>
      </w:r>
      <w:r w:rsidRPr="00C82ADB">
        <w:rPr>
          <w:rFonts w:ascii="Tahoma" w:eastAsia="Tahoma" w:hAnsi="Tahoma" w:cs="Tahoma"/>
          <w:spacing w:val="-1"/>
        </w:rPr>
        <w:t>n</w:t>
      </w:r>
      <w:r w:rsidRPr="00577AA3">
        <w:rPr>
          <w:rFonts w:ascii="Tahoma" w:eastAsia="Tahoma" w:hAnsi="Tahoma" w:cs="Tahoma"/>
          <w:spacing w:val="-1"/>
        </w:rPr>
        <w:t>ie obowiązku przesła</w:t>
      </w:r>
      <w:r w:rsidRPr="00C82ADB">
        <w:rPr>
          <w:rFonts w:ascii="Tahoma" w:eastAsia="Tahoma" w:hAnsi="Tahoma" w:cs="Tahoma"/>
          <w:spacing w:val="-1"/>
        </w:rPr>
        <w:t>n</w:t>
      </w:r>
      <w:r w:rsidRPr="00577AA3">
        <w:rPr>
          <w:rFonts w:ascii="Tahoma" w:eastAsia="Tahoma" w:hAnsi="Tahoma" w:cs="Tahoma"/>
          <w:spacing w:val="-1"/>
        </w:rPr>
        <w:t>ia za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alizo</w:t>
      </w:r>
      <w:r w:rsidRPr="00C82ADB">
        <w:rPr>
          <w:rFonts w:ascii="Tahoma" w:eastAsia="Tahoma" w:hAnsi="Tahoma" w:cs="Tahoma"/>
          <w:spacing w:val="-1"/>
        </w:rPr>
        <w:t>w</w:t>
      </w:r>
      <w:r w:rsidRPr="00577AA3">
        <w:rPr>
          <w:rFonts w:ascii="Tahoma" w:eastAsia="Tahoma" w:hAnsi="Tahoma" w:cs="Tahoma"/>
          <w:spacing w:val="-1"/>
        </w:rPr>
        <w:t>a</w:t>
      </w:r>
      <w:r w:rsidRPr="00C82ADB">
        <w:rPr>
          <w:rFonts w:ascii="Tahoma" w:eastAsia="Tahoma" w:hAnsi="Tahoma" w:cs="Tahoma"/>
          <w:spacing w:val="-1"/>
        </w:rPr>
        <w:t>n</w:t>
      </w:r>
      <w:r w:rsidRPr="00577AA3">
        <w:rPr>
          <w:rFonts w:ascii="Tahoma" w:eastAsia="Tahoma" w:hAnsi="Tahoma" w:cs="Tahoma"/>
          <w:spacing w:val="-1"/>
        </w:rPr>
        <w:t xml:space="preserve">ego </w:t>
      </w:r>
      <w:r w:rsidRPr="00C82ADB">
        <w:rPr>
          <w:rFonts w:ascii="Tahoma" w:eastAsia="Tahoma" w:hAnsi="Tahoma" w:cs="Tahoma"/>
          <w:spacing w:val="-1"/>
        </w:rPr>
        <w:t>h</w:t>
      </w:r>
      <w:r w:rsidRPr="00577AA3">
        <w:rPr>
          <w:rFonts w:ascii="Tahoma" w:eastAsia="Tahoma" w:hAnsi="Tahoma" w:cs="Tahoma"/>
          <w:spacing w:val="-1"/>
        </w:rPr>
        <w:t>armonogramu sk</w:t>
      </w:r>
      <w:r w:rsidRPr="00C82ADB">
        <w:rPr>
          <w:rFonts w:ascii="Tahoma" w:eastAsia="Tahoma" w:hAnsi="Tahoma" w:cs="Tahoma"/>
          <w:spacing w:val="-1"/>
        </w:rPr>
        <w:t>u</w:t>
      </w:r>
      <w:r w:rsidRPr="00577AA3">
        <w:rPr>
          <w:rFonts w:ascii="Tahoma" w:eastAsia="Tahoma" w:hAnsi="Tahoma" w:cs="Tahoma"/>
          <w:spacing w:val="-1"/>
        </w:rPr>
        <w:t>t</w:t>
      </w:r>
      <w:r w:rsidRPr="00C82ADB">
        <w:rPr>
          <w:rFonts w:ascii="Tahoma" w:eastAsia="Tahoma" w:hAnsi="Tahoma" w:cs="Tahoma"/>
          <w:spacing w:val="-1"/>
        </w:rPr>
        <w:t>k</w:t>
      </w:r>
      <w:r w:rsidRPr="00577AA3">
        <w:rPr>
          <w:rFonts w:ascii="Tahoma" w:eastAsia="Tahoma" w:hAnsi="Tahoma" w:cs="Tahoma"/>
          <w:spacing w:val="-1"/>
        </w:rPr>
        <w:t>u</w:t>
      </w:r>
      <w:r w:rsidRPr="00C82ADB">
        <w:rPr>
          <w:rFonts w:ascii="Tahoma" w:eastAsia="Tahoma" w:hAnsi="Tahoma" w:cs="Tahoma"/>
          <w:spacing w:val="-1"/>
        </w:rPr>
        <w:t>j</w:t>
      </w:r>
      <w:r w:rsidRPr="00577AA3">
        <w:rPr>
          <w:rFonts w:ascii="Tahoma" w:eastAsia="Tahoma" w:hAnsi="Tahoma" w:cs="Tahoma"/>
          <w:spacing w:val="-1"/>
        </w:rPr>
        <w:t>ą</w:t>
      </w:r>
      <w:r w:rsidRPr="00C82ADB">
        <w:rPr>
          <w:rFonts w:ascii="Tahoma" w:eastAsia="Tahoma" w:hAnsi="Tahoma" w:cs="Tahoma"/>
          <w:spacing w:val="-1"/>
        </w:rPr>
        <w:t>c</w:t>
      </w:r>
      <w:r w:rsidRPr="00577AA3">
        <w:rPr>
          <w:rFonts w:ascii="Tahoma" w:eastAsia="Tahoma" w:hAnsi="Tahoma" w:cs="Tahoma"/>
          <w:spacing w:val="-1"/>
        </w:rPr>
        <w:t>e odb</w:t>
      </w:r>
      <w:r w:rsidRPr="00C82ADB">
        <w:rPr>
          <w:rFonts w:ascii="Tahoma" w:eastAsia="Tahoma" w:hAnsi="Tahoma" w:cs="Tahoma"/>
          <w:spacing w:val="-1"/>
        </w:rPr>
        <w:t>y</w:t>
      </w:r>
      <w:r w:rsidRPr="00577AA3">
        <w:rPr>
          <w:rFonts w:ascii="Tahoma" w:eastAsia="Tahoma" w:hAnsi="Tahoma" w:cs="Tahoma"/>
          <w:spacing w:val="-1"/>
        </w:rPr>
        <w:t>ciem przez IZ bezprzedmiotowej wizyty mo</w:t>
      </w:r>
      <w:r w:rsidRPr="00C82ADB">
        <w:rPr>
          <w:rFonts w:ascii="Tahoma" w:eastAsia="Tahoma" w:hAnsi="Tahoma" w:cs="Tahoma"/>
          <w:spacing w:val="-1"/>
        </w:rPr>
        <w:t>n</w:t>
      </w:r>
      <w:r w:rsidRPr="00577AA3">
        <w:rPr>
          <w:rFonts w:ascii="Tahoma" w:eastAsia="Tahoma" w:hAnsi="Tahoma" w:cs="Tahoma"/>
          <w:spacing w:val="-1"/>
        </w:rPr>
        <w:t>itori</w:t>
      </w:r>
      <w:r w:rsidRPr="00C82ADB">
        <w:rPr>
          <w:rFonts w:ascii="Tahoma" w:eastAsia="Tahoma" w:hAnsi="Tahoma" w:cs="Tahoma"/>
          <w:spacing w:val="-1"/>
        </w:rPr>
        <w:t>n</w:t>
      </w:r>
      <w:r w:rsidRPr="00577AA3">
        <w:rPr>
          <w:rFonts w:ascii="Tahoma" w:eastAsia="Tahoma" w:hAnsi="Tahoma" w:cs="Tahoma"/>
          <w:spacing w:val="-1"/>
        </w:rPr>
        <w:t>gowe</w:t>
      </w:r>
      <w:r w:rsidRPr="00C82ADB">
        <w:rPr>
          <w:rFonts w:ascii="Tahoma" w:eastAsia="Tahoma" w:hAnsi="Tahoma" w:cs="Tahoma"/>
          <w:spacing w:val="-1"/>
        </w:rPr>
        <w:t>j</w:t>
      </w:r>
      <w:r w:rsidRPr="00577AA3">
        <w:rPr>
          <w:rFonts w:ascii="Tahoma" w:eastAsia="Tahoma" w:hAnsi="Tahoma" w:cs="Tahoma"/>
          <w:spacing w:val="-1"/>
        </w:rPr>
        <w:t>, zaplanowa</w:t>
      </w:r>
      <w:r w:rsidRPr="00C82ADB">
        <w:rPr>
          <w:rFonts w:ascii="Tahoma" w:eastAsia="Tahoma" w:hAnsi="Tahoma" w:cs="Tahoma"/>
          <w:spacing w:val="-1"/>
        </w:rPr>
        <w:t>n</w:t>
      </w:r>
      <w:r w:rsidRPr="00577AA3">
        <w:rPr>
          <w:rFonts w:ascii="Tahoma" w:eastAsia="Tahoma" w:hAnsi="Tahoma" w:cs="Tahoma"/>
          <w:spacing w:val="-1"/>
        </w:rPr>
        <w:t xml:space="preserve">ej w oparciu o </w:t>
      </w:r>
      <w:r w:rsidRPr="00C82ADB">
        <w:rPr>
          <w:rFonts w:ascii="Tahoma" w:eastAsia="Tahoma" w:hAnsi="Tahoma" w:cs="Tahoma"/>
          <w:spacing w:val="-1"/>
        </w:rPr>
        <w:t>n</w:t>
      </w:r>
      <w:r w:rsidRPr="00577AA3">
        <w:rPr>
          <w:rFonts w:ascii="Tahoma" w:eastAsia="Tahoma" w:hAnsi="Tahoma" w:cs="Tahoma"/>
          <w:spacing w:val="-1"/>
        </w:rPr>
        <w:t>iea</w:t>
      </w:r>
      <w:r w:rsidRPr="00C82ADB">
        <w:rPr>
          <w:rFonts w:ascii="Tahoma" w:eastAsia="Tahoma" w:hAnsi="Tahoma" w:cs="Tahoma"/>
          <w:spacing w:val="-1"/>
        </w:rPr>
        <w:t>k</w:t>
      </w:r>
      <w:r w:rsidRPr="00577AA3">
        <w:rPr>
          <w:rFonts w:ascii="Tahoma" w:eastAsia="Tahoma" w:hAnsi="Tahoma" w:cs="Tahoma"/>
          <w:spacing w:val="-1"/>
        </w:rPr>
        <w:t>t</w:t>
      </w:r>
      <w:r w:rsidRPr="00C82ADB">
        <w:rPr>
          <w:rFonts w:ascii="Tahoma" w:eastAsia="Tahoma" w:hAnsi="Tahoma" w:cs="Tahoma"/>
          <w:spacing w:val="-1"/>
        </w:rPr>
        <w:t>u</w:t>
      </w:r>
      <w:r w:rsidRPr="00577AA3">
        <w:rPr>
          <w:rFonts w:ascii="Tahoma" w:eastAsia="Tahoma" w:hAnsi="Tahoma" w:cs="Tahoma"/>
          <w:spacing w:val="-1"/>
        </w:rPr>
        <w:t>al</w:t>
      </w:r>
      <w:r w:rsidRPr="00C82ADB">
        <w:rPr>
          <w:rFonts w:ascii="Tahoma" w:eastAsia="Tahoma" w:hAnsi="Tahoma" w:cs="Tahoma"/>
          <w:spacing w:val="-1"/>
        </w:rPr>
        <w:t>n</w:t>
      </w:r>
      <w:r w:rsidRPr="00577AA3">
        <w:rPr>
          <w:rFonts w:ascii="Tahoma" w:eastAsia="Tahoma" w:hAnsi="Tahoma" w:cs="Tahoma"/>
          <w:spacing w:val="-1"/>
        </w:rPr>
        <w:t xml:space="preserve">y </w:t>
      </w:r>
      <w:r w:rsidRPr="00C82ADB">
        <w:rPr>
          <w:rFonts w:ascii="Tahoma" w:eastAsia="Tahoma" w:hAnsi="Tahoma" w:cs="Tahoma"/>
          <w:spacing w:val="-1"/>
        </w:rPr>
        <w:t>h</w:t>
      </w:r>
      <w:r w:rsidRPr="00577AA3">
        <w:rPr>
          <w:rFonts w:ascii="Tahoma" w:eastAsia="Tahoma" w:hAnsi="Tahoma" w:cs="Tahoma"/>
          <w:spacing w:val="-1"/>
        </w:rPr>
        <w:t>armonogram może spowodować obniżenie stawki procentowej kosztów pośrednich;</w:t>
      </w:r>
    </w:p>
    <w:p w14:paraId="212C5AF3" w14:textId="77777777" w:rsidR="003D7D22" w:rsidRPr="00F42BD2" w:rsidRDefault="003D7D22" w:rsidP="003D7D22">
      <w:pPr>
        <w:pStyle w:val="Akapitzlist"/>
        <w:numPr>
          <w:ilvl w:val="1"/>
          <w:numId w:val="22"/>
        </w:numPr>
        <w:tabs>
          <w:tab w:val="clear" w:pos="680"/>
        </w:tabs>
        <w:spacing w:line="276" w:lineRule="auto"/>
        <w:ind w:left="709" w:right="14" w:hanging="352"/>
        <w:jc w:val="both"/>
        <w:rPr>
          <w:rFonts w:ascii="Tahoma" w:eastAsia="Tahoma" w:hAnsi="Tahoma" w:cs="Tahoma"/>
          <w:sz w:val="13"/>
          <w:szCs w:val="13"/>
        </w:rPr>
      </w:pP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zne</w:t>
      </w:r>
      <w:r w:rsidRPr="00F42BD2">
        <w:rPr>
          <w:rFonts w:ascii="Tahoma" w:eastAsia="Tahoma" w:hAnsi="Tahoma" w:cs="Tahoma"/>
          <w:spacing w:val="3"/>
        </w:rPr>
        <w:t>g</w:t>
      </w:r>
      <w:r w:rsidRPr="00F42BD2">
        <w:rPr>
          <w:rFonts w:ascii="Tahoma" w:eastAsia="Tahoma" w:hAnsi="Tahoma" w:cs="Tahoma"/>
        </w:rPr>
        <w:t>o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3"/>
        </w:rPr>
        <w:t>a</w:t>
      </w:r>
      <w:r w:rsidRPr="00F42BD2">
        <w:rPr>
          <w:rFonts w:ascii="Tahoma" w:eastAsia="Tahoma" w:hAnsi="Tahoma" w:cs="Tahoma"/>
          <w:spacing w:val="-1"/>
        </w:rPr>
        <w:t>n</w:t>
      </w:r>
      <w:r w:rsidRPr="00F42BD2">
        <w:rPr>
          <w:rFonts w:ascii="Tahoma" w:eastAsia="Tahoma" w:hAnsi="Tahoma" w:cs="Tahoma"/>
        </w:rPr>
        <w:t xml:space="preserve">ia o </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żd</w:t>
      </w:r>
      <w:r w:rsidRPr="00F42BD2">
        <w:rPr>
          <w:rFonts w:ascii="Tahoma" w:eastAsia="Tahoma" w:hAnsi="Tahoma" w:cs="Tahoma"/>
          <w:spacing w:val="1"/>
        </w:rPr>
        <w:t>e</w:t>
      </w:r>
      <w:r w:rsidRPr="00F42BD2">
        <w:rPr>
          <w:rFonts w:ascii="Tahoma" w:eastAsia="Tahoma" w:hAnsi="Tahoma" w:cs="Tahoma"/>
        </w:rPr>
        <w:t xml:space="preserve">j </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troli pr</w:t>
      </w:r>
      <w:r w:rsidRPr="00F42BD2">
        <w:rPr>
          <w:rFonts w:ascii="Tahoma" w:eastAsia="Tahoma" w:hAnsi="Tahoma" w:cs="Tahoma"/>
          <w:spacing w:val="3"/>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6"/>
        </w:rPr>
        <w:t>d</w:t>
      </w:r>
      <w:r w:rsidRPr="00F42BD2">
        <w:rPr>
          <w:rFonts w:ascii="Tahoma" w:eastAsia="Tahoma" w:hAnsi="Tahoma" w:cs="Tahoma"/>
        </w:rPr>
        <w:t>zonej</w:t>
      </w:r>
      <w:r w:rsidRPr="00F42BD2">
        <w:rPr>
          <w:rFonts w:ascii="Tahoma" w:eastAsia="Tahoma" w:hAnsi="Tahoma" w:cs="Tahoma"/>
          <w:spacing w:val="59"/>
        </w:rPr>
        <w:t xml:space="preserve"> </w:t>
      </w:r>
      <w:r w:rsidRPr="00F42BD2">
        <w:rPr>
          <w:rFonts w:ascii="Tahoma" w:eastAsia="Tahoma" w:hAnsi="Tahoma" w:cs="Tahoma"/>
        </w:rPr>
        <w:t>w z</w:t>
      </w:r>
      <w:r w:rsidRPr="00F42BD2">
        <w:rPr>
          <w:rFonts w:ascii="Tahoma" w:eastAsia="Tahoma" w:hAnsi="Tahoma" w:cs="Tahoma"/>
          <w:spacing w:val="1"/>
        </w:rPr>
        <w:t>a</w:t>
      </w:r>
      <w:r w:rsidRPr="00F42BD2">
        <w:rPr>
          <w:rFonts w:ascii="Tahoma" w:eastAsia="Tahoma" w:hAnsi="Tahoma" w:cs="Tahoma"/>
        </w:rPr>
        <w:t>kr</w:t>
      </w:r>
      <w:r w:rsidRPr="00F42BD2">
        <w:rPr>
          <w:rFonts w:ascii="Tahoma" w:eastAsia="Tahoma" w:hAnsi="Tahoma" w:cs="Tahoma"/>
          <w:spacing w:val="1"/>
        </w:rPr>
        <w:t>e</w:t>
      </w:r>
      <w:r w:rsidRPr="00F42BD2">
        <w:rPr>
          <w:rFonts w:ascii="Tahoma" w:eastAsia="Tahoma" w:hAnsi="Tahoma" w:cs="Tahoma"/>
        </w:rPr>
        <w:t>sie 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id</w:t>
      </w:r>
      <w:r w:rsidRPr="00F42BD2">
        <w:rPr>
          <w:rFonts w:ascii="Tahoma" w:eastAsia="Tahoma" w:hAnsi="Tahoma" w:cs="Tahoma"/>
          <w:spacing w:val="1"/>
        </w:rPr>
        <w:t>ł</w:t>
      </w:r>
      <w:r w:rsidRPr="00F42BD2">
        <w:rPr>
          <w:rFonts w:ascii="Tahoma" w:eastAsia="Tahoma" w:hAnsi="Tahoma" w:cs="Tahoma"/>
        </w:rPr>
        <w:t>o</w:t>
      </w:r>
      <w:r w:rsidRPr="00F42BD2">
        <w:rPr>
          <w:rFonts w:ascii="Tahoma" w:eastAsia="Tahoma" w:hAnsi="Tahoma" w:cs="Tahoma"/>
          <w:spacing w:val="1"/>
        </w:rPr>
        <w:t>w</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1"/>
        </w:rPr>
        <w:t>n</w:t>
      </w:r>
      <w:r w:rsidRPr="00F42BD2">
        <w:rPr>
          <w:rFonts w:ascii="Tahoma" w:eastAsia="Tahoma" w:hAnsi="Tahoma" w:cs="Tahoma"/>
        </w:rPr>
        <w:t>e pod</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3"/>
        </w:rPr>
        <w:t>o</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i</w:t>
      </w:r>
      <w:r w:rsidRPr="00F42BD2">
        <w:rPr>
          <w:rFonts w:ascii="Tahoma" w:eastAsia="Tahoma" w:hAnsi="Tahoma" w:cs="Tahoma"/>
          <w:spacing w:val="1"/>
        </w:rPr>
        <w:t>nn</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n</w:t>
      </w:r>
      <w:r w:rsidRPr="00F42BD2">
        <w:rPr>
          <w:rFonts w:ascii="Tahoma" w:eastAsia="Tahoma" w:hAnsi="Tahoma" w:cs="Tahoma"/>
        </w:rPr>
        <w:t>iż</w:t>
      </w:r>
      <w:r w:rsidRPr="00F42BD2">
        <w:rPr>
          <w:rFonts w:ascii="Tahoma" w:eastAsia="Tahoma" w:hAnsi="Tahoma" w:cs="Tahoma"/>
          <w:spacing w:val="8"/>
        </w:rPr>
        <w:t xml:space="preserve"> </w:t>
      </w:r>
      <w:r w:rsidRPr="00F42BD2">
        <w:rPr>
          <w:rFonts w:ascii="Tahoma" w:eastAsia="Tahoma" w:hAnsi="Tahoma" w:cs="Tahoma"/>
        </w:rPr>
        <w:t>I</w:t>
      </w:r>
      <w:r w:rsidRPr="00F42BD2">
        <w:rPr>
          <w:rFonts w:ascii="Tahoma" w:eastAsia="Tahoma" w:hAnsi="Tahoma" w:cs="Tahoma"/>
          <w:spacing w:val="-1"/>
        </w:rPr>
        <w:t>Z</w:t>
      </w:r>
      <w:r w:rsidRPr="00F42BD2">
        <w:rPr>
          <w:rFonts w:ascii="Tahoma" w:eastAsia="Tahoma" w:hAnsi="Tahoma" w:cs="Tahoma"/>
        </w:rPr>
        <w:t>,</w:t>
      </w:r>
      <w:r w:rsidRPr="00F42BD2">
        <w:rPr>
          <w:rFonts w:ascii="Tahoma" w:eastAsia="Tahoma" w:hAnsi="Tahoma" w:cs="Tahoma"/>
          <w:spacing w:val="9"/>
        </w:rPr>
        <w:t xml:space="preserve"> </w:t>
      </w:r>
      <w:r>
        <w:rPr>
          <w:rFonts w:ascii="Tahoma" w:eastAsia="Tahoma" w:hAnsi="Tahoma" w:cs="Tahoma"/>
        </w:rPr>
        <w:t>Beneficjent</w:t>
      </w:r>
      <w:r w:rsidRPr="00F42BD2">
        <w:rPr>
          <w:rFonts w:ascii="Tahoma" w:eastAsia="Tahoma" w:hAnsi="Tahoma" w:cs="Tahoma"/>
          <w:spacing w:val="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zy</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ć</w:t>
      </w:r>
      <w:r w:rsidRPr="00F42BD2">
        <w:rPr>
          <w:rFonts w:ascii="Tahoma" w:eastAsia="Tahoma" w:hAnsi="Tahoma" w:cs="Tahoma"/>
          <w:spacing w:val="1"/>
        </w:rPr>
        <w:t xml:space="preserve"> </w:t>
      </w:r>
      <w:r w:rsidRPr="00F42BD2">
        <w:rPr>
          <w:rFonts w:ascii="Tahoma" w:eastAsia="Tahoma" w:hAnsi="Tahoma" w:cs="Tahoma"/>
        </w:rPr>
        <w:t>IZ</w:t>
      </w:r>
      <w:r w:rsidRPr="00F42BD2">
        <w:rPr>
          <w:rFonts w:ascii="Tahoma" w:eastAsia="Tahoma" w:hAnsi="Tahoma" w:cs="Tahoma"/>
          <w:spacing w:val="12"/>
        </w:rPr>
        <w:t xml:space="preserve"> </w:t>
      </w:r>
      <w:r w:rsidRPr="00F42BD2">
        <w:rPr>
          <w:rFonts w:ascii="Tahoma" w:eastAsia="Tahoma" w:hAnsi="Tahoma" w:cs="Tahoma"/>
          <w:spacing w:val="-1"/>
        </w:rPr>
        <w:t>k</w:t>
      </w:r>
      <w:r w:rsidRPr="00F42BD2">
        <w:rPr>
          <w:rFonts w:ascii="Tahoma" w:eastAsia="Tahoma" w:hAnsi="Tahoma" w:cs="Tahoma"/>
        </w:rPr>
        <w:t>opie</w:t>
      </w:r>
      <w:r w:rsidRPr="00F42BD2">
        <w:rPr>
          <w:rFonts w:ascii="Tahoma" w:eastAsia="Tahoma" w:hAnsi="Tahoma" w:cs="Tahoma"/>
          <w:spacing w:val="10"/>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
        </w:rPr>
        <w:t xml:space="preserve"> </w:t>
      </w:r>
      <w:r w:rsidRPr="00F42BD2">
        <w:rPr>
          <w:rFonts w:ascii="Tahoma" w:eastAsia="Tahoma" w:hAnsi="Tahoma" w:cs="Tahoma"/>
        </w:rPr>
        <w:t>po</w:t>
      </w:r>
      <w:r w:rsidRPr="00F42BD2">
        <w:rPr>
          <w:rFonts w:ascii="Tahoma" w:eastAsia="Tahoma" w:hAnsi="Tahoma" w:cs="Tahoma"/>
          <w:spacing w:val="-1"/>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w:t>
      </w:r>
      <w:r w:rsidRPr="00F42BD2">
        <w:rPr>
          <w:rFonts w:ascii="Tahoma" w:eastAsia="Tahoma" w:hAnsi="Tahoma" w:cs="Tahoma"/>
          <w:spacing w:val="2"/>
        </w:rPr>
        <w:t>l</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1"/>
        </w:rPr>
        <w:t>c</w:t>
      </w:r>
      <w:r w:rsidRPr="00F42BD2">
        <w:rPr>
          <w:rFonts w:ascii="Tahoma" w:eastAsia="Tahoma" w:hAnsi="Tahoma" w:cs="Tahoma"/>
        </w:rPr>
        <w:t xml:space="preserve">h </w:t>
      </w:r>
      <w:r w:rsidRPr="00F42BD2">
        <w:rPr>
          <w:rFonts w:ascii="Tahoma" w:eastAsia="Tahoma" w:hAnsi="Tahoma" w:cs="Tahoma"/>
          <w:spacing w:val="2"/>
        </w:rPr>
        <w:t>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ń</w:t>
      </w:r>
      <w:r w:rsidRPr="00F42BD2">
        <w:rPr>
          <w:rFonts w:ascii="Tahoma" w:eastAsia="Tahoma" w:hAnsi="Tahoma" w:cs="Tahoma"/>
          <w:spacing w:val="6"/>
        </w:rPr>
        <w:t xml:space="preserve"> </w:t>
      </w:r>
      <w:r w:rsidRPr="00F42BD2">
        <w:rPr>
          <w:rFonts w:ascii="Tahoma" w:eastAsia="Tahoma" w:hAnsi="Tahoma" w:cs="Tahoma"/>
        </w:rPr>
        <w:t>po</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1"/>
        </w:rPr>
        <w:t>ny</w:t>
      </w:r>
      <w:r w:rsidRPr="00F42BD2">
        <w:rPr>
          <w:rFonts w:ascii="Tahoma" w:eastAsia="Tahoma" w:hAnsi="Tahoma" w:cs="Tahoma"/>
          <w:spacing w:val="2"/>
        </w:rPr>
        <w:t>c</w:t>
      </w:r>
      <w:r w:rsidRPr="00F42BD2">
        <w:rPr>
          <w:rFonts w:ascii="Tahoma" w:eastAsia="Tahoma" w:hAnsi="Tahoma" w:cs="Tahoma"/>
        </w:rPr>
        <w:t>h 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1"/>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ró</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rPr>
        <w:t>żn</w:t>
      </w:r>
      <w:r w:rsidRPr="00F42BD2">
        <w:rPr>
          <w:rFonts w:ascii="Tahoma" w:eastAsia="Tahoma" w:hAnsi="Tahoma" w:cs="Tahoma"/>
          <w:spacing w:val="-1"/>
        </w:rPr>
        <w:t>yc</w:t>
      </w:r>
      <w:r w:rsidRPr="00F42BD2">
        <w:rPr>
          <w:rFonts w:ascii="Tahoma" w:eastAsia="Tahoma" w:hAnsi="Tahoma" w:cs="Tahoma"/>
        </w:rPr>
        <w:t>h 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rPr>
        <w:t>w</w:t>
      </w:r>
      <w:r w:rsidRPr="00F42BD2">
        <w:rPr>
          <w:rFonts w:ascii="Tahoma" w:eastAsia="Tahoma" w:hAnsi="Tahoma" w:cs="Tahoma"/>
          <w:spacing w:val="3"/>
        </w:rPr>
        <w:t xml:space="preserve"> </w:t>
      </w:r>
      <w:r w:rsidRPr="00F42BD2">
        <w:rPr>
          <w:rFonts w:ascii="Tahoma" w:eastAsia="Tahoma" w:hAnsi="Tahoma" w:cs="Tahoma"/>
        </w:rPr>
        <w:t>sporz</w:t>
      </w:r>
      <w:r w:rsidRPr="00F42BD2">
        <w:rPr>
          <w:rFonts w:ascii="Tahoma" w:eastAsia="Tahoma" w:hAnsi="Tahoma" w:cs="Tahoma"/>
          <w:spacing w:val="1"/>
        </w:rPr>
        <w:t>ą</w:t>
      </w:r>
      <w:r w:rsidRPr="00F42BD2">
        <w:rPr>
          <w:rFonts w:ascii="Tahoma" w:eastAsia="Tahoma" w:hAnsi="Tahoma" w:cs="Tahoma"/>
        </w:rPr>
        <w:t>dzo</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9"/>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s</w:t>
      </w:r>
      <w:r w:rsidRPr="00F42BD2">
        <w:rPr>
          <w:rFonts w:ascii="Tahoma" w:eastAsia="Tahoma" w:hAnsi="Tahoma" w:cs="Tahoma"/>
          <w:spacing w:val="-2"/>
        </w:rPr>
        <w:t>t</w:t>
      </w:r>
      <w:r w:rsidRPr="00F42BD2">
        <w:rPr>
          <w:rFonts w:ascii="Tahoma" w:eastAsia="Tahoma" w:hAnsi="Tahoma" w:cs="Tahoma"/>
          <w:spacing w:val="-1"/>
        </w:rPr>
        <w:t>y</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7"/>
        </w:rPr>
        <w:t>c</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6"/>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w:t>
      </w:r>
      <w:r w:rsidRPr="00F42BD2">
        <w:rPr>
          <w:rFonts w:ascii="Tahoma" w:eastAsia="Tahoma" w:hAnsi="Tahoma" w:cs="Tahoma"/>
          <w:spacing w:val="2"/>
        </w:rPr>
        <w:t>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w:t>
      </w:r>
      <w:r w:rsidRPr="00F42BD2">
        <w:rPr>
          <w:rFonts w:ascii="Tahoma" w:eastAsia="Tahoma" w:hAnsi="Tahoma" w:cs="Tahoma"/>
          <w:spacing w:val="4"/>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ż</w:t>
      </w:r>
      <w:r w:rsidRPr="00F42BD2">
        <w:rPr>
          <w:rFonts w:ascii="Tahoma" w:eastAsia="Tahoma" w:hAnsi="Tahoma" w:cs="Tahoma"/>
          <w:spacing w:val="1"/>
        </w:rPr>
        <w:t>e</w:t>
      </w:r>
      <w:r w:rsidRPr="00F42BD2">
        <w:rPr>
          <w:rFonts w:ascii="Tahoma" w:eastAsia="Tahoma" w:hAnsi="Tahoma" w:cs="Tahoma"/>
        </w:rPr>
        <w:t>li</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yn</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3"/>
        </w:rPr>
        <w:t>k</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troli do</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zą</w:t>
      </w:r>
      <w:r w:rsidRPr="00F42BD2">
        <w:rPr>
          <w:rFonts w:ascii="Tahoma" w:eastAsia="Tahoma" w:hAnsi="Tahoma" w:cs="Tahoma"/>
          <w:spacing w:val="-6"/>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F42BD2">
        <w:rPr>
          <w:rFonts w:ascii="Tahoma" w:eastAsia="Tahoma" w:hAnsi="Tahoma" w:cs="Tahoma"/>
          <w:spacing w:val="8"/>
        </w:rPr>
        <w:t>.</w:t>
      </w:r>
      <w:r w:rsidRPr="001C3C76">
        <w:rPr>
          <w:rStyle w:val="Odwoanieprzypisudolnego"/>
          <w:rFonts w:ascii="Tahoma" w:eastAsia="Tahoma" w:hAnsi="Tahoma" w:cs="Tahoma"/>
          <w:spacing w:val="8"/>
        </w:rPr>
        <w:footnoteReference w:id="61"/>
      </w:r>
    </w:p>
    <w:p w14:paraId="3DA9EA6E" w14:textId="77777777" w:rsidR="003D7D22" w:rsidRPr="00F42BD2" w:rsidRDefault="003D7D22" w:rsidP="003D7D22">
      <w:pPr>
        <w:pStyle w:val="Akapitzlist"/>
        <w:numPr>
          <w:ilvl w:val="1"/>
          <w:numId w:val="22"/>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 xml:space="preserve">h </w:t>
      </w:r>
      <w:r w:rsidRPr="00F42BD2">
        <w:rPr>
          <w:rFonts w:ascii="Tahoma" w:eastAsia="Tahoma" w:hAnsi="Tahoma" w:cs="Tahoma"/>
        </w:rPr>
        <w:br/>
        <w:t>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A9342BF" w14:textId="77777777" w:rsidR="003D7D22" w:rsidRPr="00F42BD2" w:rsidRDefault="003D7D22" w:rsidP="003D7D22">
      <w:pPr>
        <w:pStyle w:val="Akapitzlist"/>
        <w:numPr>
          <w:ilvl w:val="1"/>
          <w:numId w:val="22"/>
        </w:numPr>
        <w:tabs>
          <w:tab w:val="clear" w:pos="680"/>
        </w:tabs>
        <w:spacing w:line="276" w:lineRule="auto"/>
        <w:ind w:left="709" w:right="14" w:hanging="352"/>
        <w:jc w:val="both"/>
        <w:rPr>
          <w:rFonts w:ascii="Tahoma" w:eastAsia="Tahoma" w:hAnsi="Tahoma" w:cs="Tahoma"/>
        </w:rPr>
      </w:pPr>
      <w:r w:rsidRPr="00F42BD2">
        <w:rPr>
          <w:rFonts w:ascii="Tahoma" w:eastAsia="Tahoma" w:hAnsi="Tahoma" w:cs="Tahoma"/>
          <w:spacing w:val="1"/>
        </w:rPr>
        <w:lastRenderedPageBreak/>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3E74697C" w14:textId="5AD0AC39" w:rsidR="003D7D22" w:rsidRPr="008E1A68" w:rsidRDefault="003D7D22" w:rsidP="003D7D22">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decyzji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58444A9" w:rsidR="00F242FB" w:rsidRPr="001A21E8"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62"/>
      </w:r>
    </w:p>
    <w:p w14:paraId="0352CBE6" w14:textId="6FA18E7C" w:rsidR="00631DDC" w:rsidRPr="00CE3E8D" w:rsidRDefault="00631DDC"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16686">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77402E">
        <w:rPr>
          <w:rFonts w:ascii="Tahoma" w:eastAsia="Tahoma" w:hAnsi="Tahoma" w:cs="Tahoma"/>
          <w:spacing w:val="1"/>
          <w:position w:val="-1"/>
        </w:rPr>
        <w:t>B</w:t>
      </w:r>
      <w:r>
        <w:rPr>
          <w:rFonts w:ascii="Tahoma" w:eastAsia="Tahoma" w:hAnsi="Tahoma" w:cs="Tahoma"/>
          <w:spacing w:val="1"/>
          <w:position w:val="-1"/>
        </w:rPr>
        <w:t>eneficjentowi drogą elektroniczną lub faksem. Zasada ta nie dotyczy kontroli doraźnych i wizyt monitoringowych, które mogą być przeprowadzone bez zapowiedzi.</w:t>
      </w:r>
    </w:p>
    <w:p w14:paraId="1A64F100" w14:textId="2F041E41" w:rsidR="00942F4E" w:rsidRPr="00CE3E8D"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4D6073">
        <w:rPr>
          <w:rFonts w:ascii="Tahoma" w:eastAsia="Tahoma" w:hAnsi="Tahoma" w:cs="Tahoma"/>
          <w:spacing w:val="-1"/>
        </w:rPr>
        <w:t>5</w:t>
      </w:r>
      <w:r w:rsidR="00325345" w:rsidRPr="00CE3E8D">
        <w:rPr>
          <w:rFonts w:ascii="Tahoma" w:eastAsia="Tahoma" w:hAnsi="Tahoma" w:cs="Tahoma"/>
        </w:rPr>
        <w:t>.</w:t>
      </w:r>
    </w:p>
    <w:p w14:paraId="2D7E5A8E" w14:textId="712EACF8"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4584335A"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9014A2">
        <w:rPr>
          <w:rFonts w:ascii="Tahoma" w:eastAsia="Tahoma" w:hAnsi="Tahoma" w:cs="Tahoma"/>
          <w:spacing w:val="1"/>
        </w:rPr>
        <w:t>,</w:t>
      </w:r>
      <w:r w:rsidR="00620BFE" w:rsidRPr="001A21E8">
        <w:rPr>
          <w:rStyle w:val="Odwoanieprzypisudolnego"/>
          <w:rFonts w:ascii="Tahoma" w:eastAsia="Tahoma" w:hAnsi="Tahoma" w:cs="Tahoma"/>
          <w:spacing w:val="1"/>
        </w:rPr>
        <w:footnoteReference w:id="63"/>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160339CA"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000A3874">
        <w:rPr>
          <w:rFonts w:ascii="Tahoma" w:eastAsia="Tahoma" w:hAnsi="Tahoma" w:cs="Tahoma"/>
          <w:spacing w:val="4"/>
        </w:rPr>
        <w:br/>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1D53CB9A" w:rsidR="00F378F8" w:rsidRPr="00FB65E5" w:rsidRDefault="00280ADA" w:rsidP="006D04EF">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lastRenderedPageBreak/>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ia</w:t>
      </w:r>
      <w:r w:rsidR="003453D6">
        <w:rPr>
          <w:rFonts w:ascii="Tahoma" w:eastAsia="Tahoma" w:hAnsi="Tahoma" w:cs="Tahoma"/>
        </w:rPr>
        <w:t xml:space="preserve"> w ramach projektu</w:t>
      </w:r>
      <w:r w:rsidRPr="00FB65E5">
        <w:rPr>
          <w:rFonts w:ascii="Tahoma" w:eastAsia="Tahoma" w:hAnsi="Tahoma" w:cs="Tahoma"/>
        </w:rPr>
        <w:t xml:space="preserve">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 xml:space="preserve">y </w:t>
      </w:r>
      <w:r w:rsidR="003453D6">
        <w:rPr>
          <w:rFonts w:ascii="Tahoma" w:eastAsia="Tahoma" w:hAnsi="Tahoma" w:cs="Tahoma"/>
          <w:spacing w:val="5"/>
        </w:rPr>
        <w:t xml:space="preserve">zewnętrznemu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6D04EF">
        <w:rPr>
          <w:rFonts w:ascii="Tahoma" w:eastAsia="Tahoma" w:hAnsi="Tahoma" w:cs="Tahoma"/>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003453D6">
        <w:rPr>
          <w:rFonts w:ascii="Tahoma" w:eastAsia="Tahoma" w:hAnsi="Tahoma" w:cs="Tahoma"/>
          <w:spacing w:val="11"/>
        </w:rPr>
        <w:t xml:space="preserve">tym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ie </w:t>
      </w:r>
      <w:r w:rsidR="003453D6">
        <w:rPr>
          <w:rFonts w:ascii="Tahoma" w:eastAsia="Tahoma" w:hAnsi="Tahoma" w:cs="Tahoma"/>
        </w:rPr>
        <w:t xml:space="preserve">IZ pod rygorem przyjęcia na siebie ujemnych skutków uznania przez IZ poniesionych na zlecenie wydatków za </w:t>
      </w:r>
      <w:proofErr w:type="spellStart"/>
      <w:r w:rsidR="003453D6">
        <w:rPr>
          <w:rFonts w:ascii="Tahoma" w:eastAsia="Tahoma" w:hAnsi="Tahoma" w:cs="Tahoma"/>
        </w:rPr>
        <w:t>niekwalifikowlane</w:t>
      </w:r>
      <w:proofErr w:type="spellEnd"/>
      <w:r w:rsidRPr="00FB65E5">
        <w:rPr>
          <w:rFonts w:ascii="Tahoma" w:eastAsia="Tahoma" w:hAnsi="Tahoma" w:cs="Tahoma"/>
        </w:rPr>
        <w:t>.</w:t>
      </w:r>
      <w:r w:rsidR="00F378F8" w:rsidRPr="00B60E45">
        <w:rPr>
          <w:rStyle w:val="Odwoanieprzypisudolnego"/>
          <w:rFonts w:ascii="Tahoma" w:eastAsia="Tahoma" w:hAnsi="Tahoma" w:cs="Tahoma"/>
        </w:rPr>
        <w:footnoteReference w:id="64"/>
      </w:r>
    </w:p>
    <w:p w14:paraId="43C0FAF6" w14:textId="77777777" w:rsidR="00942F4E" w:rsidRDefault="00280ADA" w:rsidP="006D04EF">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0E4ABF4B" w:rsidR="009D1D47" w:rsidRDefault="009D1D47" w:rsidP="000E6590">
      <w:pPr>
        <w:numPr>
          <w:ilvl w:val="0"/>
          <w:numId w:val="40"/>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1F1D5F81" w14:textId="2F378BC0" w:rsidR="002B7DF9" w:rsidRDefault="002B7DF9">
      <w:pPr>
        <w:rPr>
          <w:rFonts w:ascii="Tahoma" w:eastAsia="Tahoma" w:hAnsi="Tahoma" w:cs="Tahoma"/>
          <w:b/>
          <w:spacing w:val="1"/>
        </w:rPr>
      </w:pPr>
    </w:p>
    <w:p w14:paraId="69EFA297" w14:textId="4538623C"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65"/>
      </w:r>
    </w:p>
    <w:p w14:paraId="5726139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175FA8A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9014A2">
        <w:rPr>
          <w:rFonts w:ascii="Tahoma" w:eastAsia="Tahoma" w:hAnsi="Tahoma" w:cs="Tahoma"/>
          <w:spacing w:val="-1"/>
        </w:rPr>
        <w:t>.</w:t>
      </w:r>
      <w:r w:rsidR="000F3111">
        <w:rPr>
          <w:rStyle w:val="Odwoanieprzypisudolnego"/>
          <w:rFonts w:ascii="Tahoma" w:eastAsia="Tahoma" w:hAnsi="Tahoma" w:cs="Tahoma"/>
          <w:spacing w:val="-1"/>
        </w:rPr>
        <w:footnoteReference w:id="66"/>
      </w:r>
    </w:p>
    <w:p w14:paraId="76767D42" w14:textId="77777777" w:rsidR="004B44CC"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7"/>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D731D1"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68"/>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0C7B73FC" w:rsidR="00942F4E" w:rsidRPr="001A21E8"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000A3874">
        <w:rPr>
          <w:rFonts w:ascii="Tahoma" w:eastAsia="Tahoma" w:hAnsi="Tahoma" w:cs="Tahoma"/>
          <w:w w:val="99"/>
        </w:rPr>
        <w:br/>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262520BF" w:rsidR="00942F4E" w:rsidRPr="00D731D1"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 xml:space="preserve">r. </w:t>
      </w:r>
      <w:r w:rsidR="007026A9" w:rsidRPr="00D731D1">
        <w:rPr>
          <w:rFonts w:ascii="Tahoma" w:eastAsia="Tahoma" w:hAnsi="Tahoma" w:cs="Tahoma"/>
          <w:spacing w:val="-4"/>
        </w:rPr>
        <w:br/>
      </w:r>
      <w:r w:rsidRPr="00D731D1">
        <w:rPr>
          <w:rFonts w:ascii="Tahoma" w:eastAsia="Tahoma" w:hAnsi="Tahoma" w:cs="Tahoma"/>
          <w:spacing w:val="-4"/>
        </w:rPr>
        <w:t>w sp</w:t>
      </w:r>
      <w:r w:rsidRPr="00E51CBF">
        <w:rPr>
          <w:rFonts w:ascii="Tahoma" w:eastAsia="Tahoma" w:hAnsi="Tahoma" w:cs="Tahoma"/>
          <w:spacing w:val="-4"/>
        </w:rPr>
        <w:t>r</w:t>
      </w:r>
      <w:r w:rsidRPr="00D731D1">
        <w:rPr>
          <w:rFonts w:ascii="Tahoma" w:eastAsia="Tahoma" w:hAnsi="Tahoma" w:cs="Tahoma"/>
          <w:spacing w:val="-4"/>
        </w:rPr>
        <w:t>awie udzielenia pomocy de minimis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 xml:space="preserve">w ramach programów operacyjnych </w:t>
      </w:r>
      <w:r w:rsidRPr="00D731D1">
        <w:rPr>
          <w:rFonts w:ascii="Tahoma" w:eastAsia="Tahoma" w:hAnsi="Tahoma" w:cs="Tahoma"/>
          <w:spacing w:val="-4"/>
        </w:rPr>
        <w:lastRenderedPageBreak/>
        <w:t>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Pr="00D731D1">
        <w:rPr>
          <w:rFonts w:ascii="Tahoma" w:eastAsia="Tahoma" w:hAnsi="Tahoma" w:cs="Tahoma"/>
          <w:spacing w:val="-4"/>
        </w:rPr>
        <w:t xml:space="preserve">) </w:t>
      </w:r>
      <w:r w:rsidR="00D731D1">
        <w:rPr>
          <w:rFonts w:ascii="Tahoma" w:eastAsia="Tahoma" w:hAnsi="Tahoma" w:cs="Tahoma"/>
          <w:spacing w:val="-4"/>
        </w:rPr>
        <w:br/>
      </w:r>
      <w:r w:rsidRPr="00D731D1">
        <w:rPr>
          <w:rFonts w:ascii="Tahoma" w:eastAsia="Tahoma" w:hAnsi="Tahoma" w:cs="Tahoma"/>
          <w:spacing w:val="-4"/>
        </w:rPr>
        <w:t>o numerze referencyjnym …………………………</w:t>
      </w:r>
      <w:r w:rsidR="000649F1" w:rsidRPr="00D731D1">
        <w:rPr>
          <w:rFonts w:ascii="Tahoma" w:eastAsia="Tahoma" w:hAnsi="Tahoma" w:cs="Tahoma"/>
          <w:spacing w:val="-4"/>
        </w:rPr>
        <w:t>.</w:t>
      </w:r>
      <w:r w:rsidR="000649F1" w:rsidRPr="00D731D1">
        <w:rPr>
          <w:rFonts w:eastAsia="Tahoma"/>
          <w:spacing w:val="-4"/>
          <w:vertAlign w:val="superscript"/>
        </w:rPr>
        <w:footnoteReference w:id="69"/>
      </w:r>
    </w:p>
    <w:p w14:paraId="781ADD91" w14:textId="77777777" w:rsidR="00FC13EB" w:rsidRDefault="00FC13EB"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0"/>
      </w:r>
    </w:p>
    <w:p w14:paraId="6E681833" w14:textId="59CB1E1B"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98964AB" w:rsidR="00942F4E"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position w:val="-1"/>
        </w:rPr>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E51CBF" w:rsidRPr="00FC13EB">
        <w:rPr>
          <w:rFonts w:ascii="Tahoma" w:eastAsia="Tahoma" w:hAnsi="Tahoma" w:cs="Tahoma"/>
          <w:position w:val="-1"/>
        </w:rPr>
        <w:br/>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
    <w:p w14:paraId="2C58DB0B" w14:textId="6FC1F65F" w:rsidR="00FC13EB"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y de mi</w:t>
      </w:r>
      <w:r w:rsidRPr="00FC13EB">
        <w:rPr>
          <w:rFonts w:ascii="Tahoma" w:eastAsia="Tahoma" w:hAnsi="Tahoma" w:cs="Tahoma"/>
          <w:spacing w:val="3"/>
        </w:rPr>
        <w:t>n</w:t>
      </w:r>
      <w:r w:rsidRPr="00FC13EB">
        <w:rPr>
          <w:rFonts w:ascii="Tahoma" w:eastAsia="Tahoma" w:hAnsi="Tahoma" w:cs="Tahoma"/>
        </w:rPr>
        <w:t>imis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71"/>
      </w:r>
    </w:p>
    <w:p w14:paraId="1A9EA03E" w14:textId="1EEC1CCF"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003D7D22">
        <w:rPr>
          <w:rFonts w:ascii="Tahoma" w:eastAsia="Tahoma" w:hAnsi="Tahoma" w:cs="Tahoma"/>
        </w:rPr>
        <w:t>beneficjentem</w:t>
      </w:r>
      <w:r w:rsidR="0077402E" w:rsidRPr="00900E82">
        <w:rPr>
          <w:rFonts w:ascii="Tahoma" w:eastAsia="Tahoma" w:hAnsi="Tahoma" w:cs="Tahoma"/>
        </w:rPr>
        <w:t xml:space="preserve"> </w:t>
      </w:r>
      <w:r w:rsidRPr="00900E82">
        <w:rPr>
          <w:rFonts w:ascii="Tahoma" w:eastAsia="Tahoma" w:hAnsi="Tahoma" w:cs="Tahoma"/>
        </w:rPr>
        <w:t>po</w:t>
      </w:r>
      <w:r w:rsidRPr="00900E82">
        <w:rPr>
          <w:rFonts w:ascii="Tahoma" w:eastAsia="Tahoma" w:hAnsi="Tahoma" w:cs="Tahoma"/>
          <w:spacing w:val="3"/>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t>
      </w:r>
      <w:r w:rsidRPr="00900E82">
        <w:rPr>
          <w:rFonts w:ascii="Tahoma" w:eastAsia="Tahoma" w:hAnsi="Tahoma" w:cs="Tahoma"/>
        </w:rPr>
        <w:t xml:space="preserve">pisów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2A9F15EA" w:rsid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00223C2C" w:rsidRPr="00900E82">
        <w:rPr>
          <w:rFonts w:ascii="Tahoma" w:eastAsia="Tahoma" w:hAnsi="Tahoma" w:cs="Tahoma"/>
          <w:w w:val="99"/>
          <w:position w:val="-1"/>
        </w:rPr>
        <w:t>;</w:t>
      </w:r>
    </w:p>
    <w:p w14:paraId="11C949A8" w14:textId="4F509D6E" w:rsidR="00900E82" w:rsidRP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003D7D22">
        <w:rPr>
          <w:rFonts w:ascii="Tahoma" w:eastAsia="Tahoma" w:hAnsi="Tahoma" w:cs="Tahoma"/>
        </w:rPr>
        <w:t>beneficjentom</w:t>
      </w:r>
      <w:r w:rsidR="0077402E"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
    <w:p w14:paraId="01AEC896" w14:textId="721B6820" w:rsidR="00942F4E" w:rsidRPr="00900E82" w:rsidRDefault="00280ADA" w:rsidP="000E6590">
      <w:pPr>
        <w:pStyle w:val="Akapitzlist"/>
        <w:numPr>
          <w:ilvl w:val="6"/>
          <w:numId w:val="53"/>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0E75EE8B" w14:textId="77777777" w:rsidR="00C81176" w:rsidRDefault="00C81176" w:rsidP="00C81176">
      <w:pPr>
        <w:tabs>
          <w:tab w:val="left" w:pos="9072"/>
        </w:tabs>
        <w:spacing w:line="276" w:lineRule="auto"/>
        <w:ind w:right="14"/>
        <w:jc w:val="center"/>
        <w:rPr>
          <w:rFonts w:ascii="Tahoma" w:eastAsia="Tahoma" w:hAnsi="Tahoma" w:cs="Tahoma"/>
          <w:b/>
        </w:rPr>
      </w:pPr>
    </w:p>
    <w:p w14:paraId="45844602" w14:textId="185EF8A7" w:rsidR="00942F4E" w:rsidRPr="00C81176" w:rsidRDefault="00280ADA" w:rsidP="00C81176">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62B46A57" w:rsidR="00234147"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 xml:space="preserve">Przy udzielaniu zamówienia w ramach Projektu Beneficjent stosuje ustawę </w:t>
      </w:r>
      <w:proofErr w:type="spellStart"/>
      <w:r w:rsidRPr="00933C9A">
        <w:rPr>
          <w:rFonts w:ascii="Tahoma" w:eastAsia="Tahoma" w:hAnsi="Tahoma" w:cs="Tahoma"/>
        </w:rPr>
        <w:t>P</w:t>
      </w:r>
      <w:r w:rsidR="0077402E">
        <w:rPr>
          <w:rFonts w:ascii="Tahoma" w:eastAsia="Tahoma" w:hAnsi="Tahoma" w:cs="Tahoma"/>
        </w:rPr>
        <w:t>zp</w:t>
      </w:r>
      <w:proofErr w:type="spellEnd"/>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2A5737A5" w14:textId="1D74FA3A" w:rsidR="00651C5C" w:rsidRDefault="00ED56EE" w:rsidP="0077402E">
      <w:pPr>
        <w:pStyle w:val="Akapitzlist"/>
        <w:numPr>
          <w:ilvl w:val="0"/>
          <w:numId w:val="8"/>
        </w:numPr>
        <w:tabs>
          <w:tab w:val="left" w:pos="9072"/>
        </w:tabs>
        <w:spacing w:line="276" w:lineRule="auto"/>
        <w:ind w:left="426" w:right="14" w:hanging="426"/>
        <w:jc w:val="both"/>
        <w:rPr>
          <w:rFonts w:ascii="Tahoma" w:eastAsia="Tahoma" w:hAnsi="Tahoma" w:cs="Tahoma"/>
        </w:rPr>
      </w:pPr>
      <w:r w:rsidRPr="00651C5C">
        <w:rPr>
          <w:rFonts w:ascii="Tahoma" w:eastAsia="Tahoma" w:hAnsi="Tahoma" w:cs="Tahoma"/>
        </w:rPr>
        <w:t>W przypadku, gdy udzielenie zamówienia w ramach projektu następuje zgodnie z zasadą konkurencyjności, Beneficjent zobowiązany jest do u</w:t>
      </w:r>
      <w:r w:rsidR="007E3B6C" w:rsidRPr="00651C5C">
        <w:rPr>
          <w:rFonts w:ascii="Tahoma" w:eastAsia="Tahoma" w:hAnsi="Tahoma" w:cs="Tahoma"/>
        </w:rPr>
        <w:t>publicznienia zapytania ofertowego poprzez jego umieszczeni</w:t>
      </w:r>
      <w:r w:rsidRPr="00651C5C">
        <w:rPr>
          <w:rFonts w:ascii="Tahoma" w:eastAsia="Tahoma" w:hAnsi="Tahoma" w:cs="Tahoma"/>
        </w:rPr>
        <w:t>e</w:t>
      </w:r>
      <w:r w:rsidR="007E3B6C" w:rsidRPr="00651C5C">
        <w:rPr>
          <w:rFonts w:ascii="Tahoma" w:eastAsia="Tahoma" w:hAnsi="Tahoma" w:cs="Tahoma"/>
        </w:rPr>
        <w:t xml:space="preserve"> w bazie konkurencyjności,  a w przypadku zawieszenia działalności bazy </w:t>
      </w:r>
      <w:r w:rsidR="007E3B6C" w:rsidRPr="00651C5C">
        <w:rPr>
          <w:rFonts w:ascii="Tahoma" w:eastAsia="Tahoma" w:hAnsi="Tahoma" w:cs="Tahoma"/>
        </w:rPr>
        <w:lastRenderedPageBreak/>
        <w:t xml:space="preserve">potwierdzonego odpowiednim komunikatem ministra właściwego do spraw rozwoju regionalnego </w:t>
      </w:r>
      <w:r w:rsidR="00651C5C">
        <w:rPr>
          <w:rFonts w:ascii="Tahoma" w:eastAsia="Tahoma" w:hAnsi="Tahoma" w:cs="Tahoma"/>
        </w:rPr>
        <w:t xml:space="preserve">– do skierowania zapytania ofertowego do co najmniej trzech potencjalnych wykonawców, o ile na rynku istnieje trzech potencjalnych wykonawców danego zamówienia </w:t>
      </w:r>
      <w:r w:rsidR="003606B8">
        <w:rPr>
          <w:rFonts w:ascii="Tahoma" w:eastAsia="Tahoma" w:hAnsi="Tahoma" w:cs="Tahoma"/>
        </w:rPr>
        <w:t>oraz</w:t>
      </w:r>
      <w:r w:rsidR="00651C5C">
        <w:rPr>
          <w:rFonts w:ascii="Tahoma" w:eastAsia="Tahoma" w:hAnsi="Tahoma" w:cs="Tahoma"/>
        </w:rPr>
        <w:t xml:space="preserve"> upublicznieniu tego zapytania co najmniej na</w:t>
      </w:r>
      <w:r w:rsidR="003606B8">
        <w:rPr>
          <w:rFonts w:ascii="Tahoma" w:eastAsia="Tahoma" w:hAnsi="Tahoma" w:cs="Tahoma"/>
        </w:rPr>
        <w:t xml:space="preserve"> własnej</w:t>
      </w:r>
      <w:r w:rsidR="00651C5C">
        <w:rPr>
          <w:rFonts w:ascii="Tahoma" w:eastAsia="Tahoma" w:hAnsi="Tahoma" w:cs="Tahoma"/>
        </w:rPr>
        <w:t xml:space="preserve"> s</w:t>
      </w:r>
      <w:r w:rsidR="003606B8">
        <w:rPr>
          <w:rFonts w:ascii="Tahoma" w:eastAsia="Tahoma" w:hAnsi="Tahoma" w:cs="Tahoma"/>
        </w:rPr>
        <w:t>tronie internetowej</w:t>
      </w:r>
      <w:r w:rsidR="00651C5C">
        <w:rPr>
          <w:rFonts w:ascii="Tahoma" w:eastAsia="Tahoma" w:hAnsi="Tahoma" w:cs="Tahoma"/>
        </w:rPr>
        <w:t>, o ile taką stronę</w:t>
      </w:r>
      <w:r w:rsidR="003606B8">
        <w:rPr>
          <w:rFonts w:ascii="Tahoma" w:eastAsia="Tahoma" w:hAnsi="Tahoma" w:cs="Tahoma"/>
        </w:rPr>
        <w:t xml:space="preserve"> posiada</w:t>
      </w:r>
      <w:r w:rsidR="00651C5C">
        <w:rPr>
          <w:rFonts w:ascii="Tahoma" w:eastAsia="Tahoma" w:hAnsi="Tahoma" w:cs="Tahoma"/>
        </w:rPr>
        <w:t xml:space="preserve">. </w:t>
      </w:r>
    </w:p>
    <w:p w14:paraId="113FD39F" w14:textId="2312400F" w:rsidR="00FB65E5" w:rsidRPr="00651C5C" w:rsidRDefault="00FB65E5" w:rsidP="0077402E">
      <w:pPr>
        <w:pStyle w:val="Akapitzlist"/>
        <w:numPr>
          <w:ilvl w:val="0"/>
          <w:numId w:val="8"/>
        </w:numPr>
        <w:tabs>
          <w:tab w:val="left" w:pos="9072"/>
        </w:tabs>
        <w:spacing w:line="276" w:lineRule="auto"/>
        <w:ind w:left="426" w:right="14" w:hanging="426"/>
        <w:jc w:val="both"/>
        <w:rPr>
          <w:rFonts w:ascii="Tahoma" w:eastAsia="Tahoma" w:hAnsi="Tahoma" w:cs="Tahoma"/>
        </w:rPr>
      </w:pPr>
      <w:r w:rsidRPr="00651C5C">
        <w:rPr>
          <w:rFonts w:ascii="Tahoma" w:eastAsia="Tahoma" w:hAnsi="Tahoma" w:cs="Tahoma"/>
        </w:rPr>
        <w:t xml:space="preserve">Beneficjent jest zobowiązany </w:t>
      </w:r>
      <w:r w:rsidR="00697AD4" w:rsidRPr="00651C5C">
        <w:rPr>
          <w:rFonts w:ascii="Tahoma" w:eastAsia="Tahoma" w:hAnsi="Tahoma" w:cs="Tahoma"/>
        </w:rPr>
        <w:t>uwzględniać aspekty</w:t>
      </w:r>
      <w:r w:rsidRPr="00651C5C">
        <w:rPr>
          <w:rFonts w:ascii="Tahoma" w:eastAsia="Tahoma" w:hAnsi="Tahoma" w:cs="Tahoma"/>
        </w:rPr>
        <w:t xml:space="preserve"> społeczne przy udzielaniu następujących rodzajów zamówień</w:t>
      </w:r>
      <w:r w:rsidR="00916686" w:rsidRPr="00651C5C">
        <w:rPr>
          <w:rFonts w:ascii="Tahoma" w:eastAsia="Tahoma" w:hAnsi="Tahoma" w:cs="Tahoma"/>
        </w:rPr>
        <w:t xml:space="preserve"> realizowanych zgodnie z zasadą konkurencyjności</w:t>
      </w:r>
      <w:r w:rsidRPr="00651C5C">
        <w:rPr>
          <w:rFonts w:ascii="Tahoma" w:eastAsia="Tahoma" w:hAnsi="Tahoma" w:cs="Tahoma"/>
        </w:rPr>
        <w:t>:</w:t>
      </w:r>
      <w:r w:rsidR="003606B8">
        <w:rPr>
          <w:rFonts w:ascii="Tahoma" w:eastAsia="Tahoma" w:hAnsi="Tahoma" w:cs="Tahoma"/>
        </w:rPr>
        <w:t xml:space="preserve">     </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3C0495EB"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2363B1B3" w14:textId="4BED04CE"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72"/>
      </w:r>
    </w:p>
    <w:p w14:paraId="044F2D2D" w14:textId="77777777" w:rsidR="00916686" w:rsidRPr="00D6353E" w:rsidRDefault="00916686" w:rsidP="00916686">
      <w:pPr>
        <w:pStyle w:val="Akapitzlist"/>
        <w:numPr>
          <w:ilvl w:val="0"/>
          <w:numId w:val="8"/>
        </w:numPr>
        <w:spacing w:line="276" w:lineRule="auto"/>
        <w:ind w:right="12"/>
        <w:jc w:val="both"/>
        <w:rPr>
          <w:rFonts w:ascii="Tahoma" w:eastAsia="Tahoma" w:hAnsi="Tahoma" w:cs="Tahoma"/>
        </w:rPr>
      </w:pPr>
      <w:r w:rsidRPr="00D6353E">
        <w:rPr>
          <w:rFonts w:ascii="Tahoma" w:eastAsia="Tahoma" w:hAnsi="Tahoma" w:cs="Tahoma"/>
        </w:rPr>
        <w:t>Beneficjent zobowiązuje się:</w:t>
      </w:r>
    </w:p>
    <w:p w14:paraId="6C84CE0B" w14:textId="77777777" w:rsidR="00916686" w:rsidRPr="00D6353E" w:rsidRDefault="00916686" w:rsidP="00916686">
      <w:pPr>
        <w:pStyle w:val="Akapitzlist"/>
        <w:spacing w:line="276" w:lineRule="auto"/>
        <w:ind w:left="441" w:right="12"/>
        <w:jc w:val="both"/>
        <w:rPr>
          <w:rFonts w:ascii="Tahoma" w:eastAsia="Tahoma" w:hAnsi="Tahoma" w:cs="Tahoma"/>
        </w:rPr>
      </w:pPr>
      <w:r w:rsidRPr="00D6353E">
        <w:rPr>
          <w:rFonts w:ascii="Tahoma" w:eastAsia="Tahoma" w:hAnsi="Tahoma" w:cs="Tahoma"/>
        </w:rPr>
        <w:t>1) 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p>
    <w:p w14:paraId="3DE16CC3" w14:textId="4BD5C7D6" w:rsidR="00916686" w:rsidRPr="00D6353E" w:rsidRDefault="00916686" w:rsidP="00916686">
      <w:pPr>
        <w:pStyle w:val="Akapitzlist"/>
        <w:spacing w:line="276" w:lineRule="auto"/>
        <w:ind w:left="441" w:right="12"/>
        <w:jc w:val="both"/>
        <w:rPr>
          <w:rFonts w:ascii="Tahoma" w:eastAsia="Tahoma" w:hAnsi="Tahoma" w:cs="Tahoma"/>
        </w:rPr>
      </w:pPr>
      <w:r w:rsidRPr="00D6353E">
        <w:rPr>
          <w:rFonts w:ascii="Tahoma" w:eastAsia="Tahoma" w:hAnsi="Tahoma" w:cs="Tahoma"/>
        </w:rPr>
        <w:t xml:space="preserve">2) uwzględniania aspektów społecznych w zamówieniach realizowanych zgodnie z ustawą z dnia 29 stycznia 2004 r. - Prawo zamówień publicznych (Dz. U. z 2018 r. poz. 1986, z </w:t>
      </w:r>
      <w:proofErr w:type="spellStart"/>
      <w:r w:rsidRPr="00D6353E">
        <w:rPr>
          <w:rFonts w:ascii="Tahoma" w:eastAsia="Tahoma" w:hAnsi="Tahoma" w:cs="Tahoma"/>
        </w:rPr>
        <w:t>późn</w:t>
      </w:r>
      <w:proofErr w:type="spellEnd"/>
      <w:r w:rsidRPr="00D6353E">
        <w:rPr>
          <w:rFonts w:ascii="Tahoma" w:eastAsia="Tahoma" w:hAnsi="Tahoma" w:cs="Tahoma"/>
        </w:rPr>
        <w:t xml:space="preserve">. zm.) albo zasadą konkurencyjności, o której mowa w Wytycznych w zakresie kwalifikowalności wydatków </w:t>
      </w:r>
      <w:r w:rsidR="009014A2">
        <w:rPr>
          <w:rFonts w:ascii="Tahoma" w:eastAsia="Tahoma" w:hAnsi="Tahoma" w:cs="Tahoma"/>
        </w:rPr>
        <w:br/>
      </w:r>
      <w:r w:rsidRPr="00D6353E">
        <w:rPr>
          <w:rFonts w:ascii="Tahoma" w:eastAsia="Tahoma" w:hAnsi="Tahoma" w:cs="Tahoma"/>
        </w:rPr>
        <w:t>w ramach Europejskiego Funduszu Rozwoju Regionalnego, Europejskiego Funduszu Społecznego oraz Funduszu Spójności na lata 2014-2020;</w:t>
      </w:r>
    </w:p>
    <w:p w14:paraId="0C165CEB" w14:textId="77777777" w:rsidR="00916686" w:rsidRDefault="00916686" w:rsidP="00916686">
      <w:pPr>
        <w:pStyle w:val="Akapitzlist"/>
        <w:spacing w:line="276" w:lineRule="auto"/>
        <w:ind w:left="441" w:right="12"/>
        <w:jc w:val="both"/>
        <w:rPr>
          <w:rFonts w:ascii="Tahoma" w:eastAsia="Tahoma" w:hAnsi="Tahoma" w:cs="Tahoma"/>
        </w:rPr>
      </w:pPr>
      <w:r w:rsidRPr="00D6353E">
        <w:rPr>
          <w:rFonts w:ascii="Tahoma" w:eastAsia="Tahoma" w:hAnsi="Tahoma" w:cs="Tahoma"/>
        </w:rPr>
        <w:t>3) dokonywania zakupów nieobjętych ustawą z dnia 29 stycznia 2004 r. - Prawo zamówień publicznych i zasadą konkurencyjnośc</w:t>
      </w:r>
      <w:r>
        <w:rPr>
          <w:rFonts w:ascii="Tahoma" w:eastAsia="Tahoma" w:hAnsi="Tahoma" w:cs="Tahoma"/>
        </w:rPr>
        <w:t>i w pierwszej kolejności u PES.</w:t>
      </w:r>
    </w:p>
    <w:p w14:paraId="50F7624F" w14:textId="5C101D79" w:rsidR="00916686" w:rsidRDefault="00916686" w:rsidP="00916686">
      <w:pPr>
        <w:pStyle w:val="Akapitzlist"/>
        <w:spacing w:line="276" w:lineRule="auto"/>
        <w:ind w:left="441" w:right="12"/>
        <w:jc w:val="both"/>
        <w:rPr>
          <w:rFonts w:ascii="Tahoma" w:eastAsia="Tahoma" w:hAnsi="Tahoma" w:cs="Tahoma"/>
        </w:rPr>
      </w:pPr>
      <w:r w:rsidRPr="00D6353E">
        <w:rPr>
          <w:rFonts w:ascii="Tahoma" w:eastAsia="Tahoma" w:hAnsi="Tahoma" w:cs="Tahoma"/>
        </w:rPr>
        <w:t>W indywidua</w:t>
      </w:r>
      <w:r w:rsidR="00C87180">
        <w:rPr>
          <w:rFonts w:ascii="Tahoma" w:eastAsia="Tahoma" w:hAnsi="Tahoma" w:cs="Tahoma"/>
        </w:rPr>
        <w:t>lnych przypadkach</w:t>
      </w:r>
      <w:r w:rsidRPr="00D6353E">
        <w:rPr>
          <w:rFonts w:ascii="Tahoma" w:eastAsia="Tahoma" w:hAnsi="Tahoma" w:cs="Tahoma"/>
        </w:rPr>
        <w:t xml:space="preserve"> możliwe jest odstępstwo od dokonywania zakupów, o których mowa w ust. 4 pkt 3 po uzyskaniu zgody IZ w oparciu o przedłożone uzasadnienie.</w:t>
      </w:r>
      <w:r w:rsidR="00C14EB8">
        <w:rPr>
          <w:rStyle w:val="Odwoanieprzypisudolnego"/>
          <w:rFonts w:ascii="Tahoma" w:eastAsia="Tahoma" w:hAnsi="Tahoma" w:cs="Tahoma"/>
        </w:rPr>
        <w:footnoteReference w:id="73"/>
      </w:r>
    </w:p>
    <w:p w14:paraId="27A902AE" w14:textId="5DB6E19D" w:rsidR="00EE5101" w:rsidRPr="00EE5101" w:rsidRDefault="00EE5101" w:rsidP="00EE5101">
      <w:pPr>
        <w:pStyle w:val="Akapitzlist"/>
        <w:numPr>
          <w:ilvl w:val="0"/>
          <w:numId w:val="8"/>
        </w:numPr>
        <w:spacing w:line="276" w:lineRule="auto"/>
        <w:ind w:right="12"/>
        <w:jc w:val="both"/>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zapisami 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52EBBA16" w:rsidR="00942F4E"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4"/>
      </w:r>
    </w:p>
    <w:p w14:paraId="5D4D1619" w14:textId="77777777" w:rsidR="00C81176" w:rsidRPr="001A21E8" w:rsidRDefault="00C81176" w:rsidP="00C81176">
      <w:pPr>
        <w:pStyle w:val="Akapitzlist"/>
        <w:tabs>
          <w:tab w:val="left" w:pos="9072"/>
        </w:tabs>
        <w:spacing w:line="276" w:lineRule="auto"/>
        <w:ind w:left="426" w:right="14"/>
        <w:jc w:val="both"/>
        <w:rPr>
          <w:rFonts w:ascii="Tahoma" w:eastAsia="Tahoma" w:hAnsi="Tahoma" w:cs="Tahoma"/>
        </w:rPr>
      </w:pPr>
    </w:p>
    <w:p w14:paraId="09AEAACF" w14:textId="54B5DF6F"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04D124E7" w14:textId="67E747BE" w:rsidR="004A472F" w:rsidRPr="003606B8" w:rsidRDefault="004A472F" w:rsidP="004A472F">
      <w:pPr>
        <w:numPr>
          <w:ilvl w:val="0"/>
          <w:numId w:val="24"/>
        </w:numPr>
        <w:spacing w:line="276" w:lineRule="auto"/>
        <w:ind w:right="12"/>
        <w:jc w:val="both"/>
        <w:rPr>
          <w:rFonts w:ascii="Tahoma" w:eastAsia="Tahoma" w:hAnsi="Tahoma" w:cs="Tahoma"/>
        </w:rPr>
      </w:pPr>
      <w:r w:rsidRPr="003606B8">
        <w:rPr>
          <w:rFonts w:ascii="Tahoma" w:eastAsia="Tahoma" w:hAnsi="Tahoma" w:cs="Tahoma"/>
        </w:rPr>
        <w:t xml:space="preserve">IZ stosuje regułę proporcjonalności w sytuacjach i na zasadach wskazanych w Wytycznych </w:t>
      </w:r>
      <w:r w:rsidRPr="003606B8">
        <w:rPr>
          <w:rFonts w:ascii="Tahoma" w:eastAsia="Tahoma" w:hAnsi="Tahoma" w:cs="Tahoma"/>
        </w:rPr>
        <w:br/>
        <w:t xml:space="preserve">w zakresie kwalifikowalności, o których mowa w § 1 ust. 25 Decyzji. </w:t>
      </w:r>
    </w:p>
    <w:p w14:paraId="1E9C9BEC" w14:textId="77777777" w:rsidR="006F3A6B"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6B204E90" w14:textId="77777777" w:rsidR="00C4681B" w:rsidRDefault="00C4681B" w:rsidP="00E54151">
      <w:pPr>
        <w:jc w:val="center"/>
        <w:rPr>
          <w:rFonts w:ascii="Tahoma" w:eastAsia="Tahoma" w:hAnsi="Tahoma" w:cs="Tahoma"/>
          <w:b/>
          <w:spacing w:val="1"/>
        </w:rPr>
      </w:pPr>
    </w:p>
    <w:p w14:paraId="74C2AC25" w14:textId="77777777" w:rsidR="003606B8" w:rsidRDefault="003606B8" w:rsidP="00E54151">
      <w:pPr>
        <w:jc w:val="center"/>
        <w:rPr>
          <w:rFonts w:ascii="Tahoma" w:eastAsia="Tahoma" w:hAnsi="Tahoma" w:cs="Tahoma"/>
          <w:b/>
          <w:spacing w:val="1"/>
        </w:rPr>
      </w:pPr>
    </w:p>
    <w:p w14:paraId="6BFF9792" w14:textId="78D721EB"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0E6590">
      <w:pPr>
        <w:pStyle w:val="Akapitzlist"/>
        <w:numPr>
          <w:ilvl w:val="0"/>
          <w:numId w:val="25"/>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lastRenderedPageBreak/>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77777777" w:rsidR="00900E82" w:rsidRDefault="00782A90"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00103B76" w:rsidRPr="00900E82">
        <w:rPr>
          <w:rFonts w:ascii="Tahoma" w:eastAsia="Tahoma" w:hAnsi="Tahoma" w:cs="Tahoma"/>
        </w:rPr>
        <w:br/>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Pr="00900E82">
        <w:rPr>
          <w:rFonts w:ascii="Tahoma" w:eastAsia="Tahoma" w:hAnsi="Tahoma" w:cs="Tahoma"/>
        </w:rPr>
        <w:t>;</w:t>
      </w:r>
      <w:r w:rsidR="00BB32D5" w:rsidRPr="001A21E8">
        <w:rPr>
          <w:rStyle w:val="Odwoanieprzypisudolnego"/>
          <w:rFonts w:ascii="Tahoma" w:eastAsia="Tahoma" w:hAnsi="Tahoma" w:cs="Tahoma"/>
        </w:rPr>
        <w:footnoteReference w:id="75"/>
      </w:r>
    </w:p>
    <w:p w14:paraId="0596C68A"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00E82">
        <w:rPr>
          <w:rFonts w:ascii="Tahoma" w:eastAsia="Tahoma" w:hAnsi="Tahoma" w:cs="Tahoma"/>
          <w:i/>
          <w:spacing w:val="-2"/>
          <w:position w:val="-1"/>
        </w:rPr>
        <w:t>W</w:t>
      </w:r>
      <w:r w:rsidRPr="00900E82">
        <w:rPr>
          <w:rFonts w:ascii="Tahoma" w:eastAsia="Tahoma" w:hAnsi="Tahoma" w:cs="Tahoma"/>
          <w:i/>
          <w:spacing w:val="-1"/>
          <w:position w:val="-1"/>
        </w:rPr>
        <w:t>y</w:t>
      </w:r>
      <w:r w:rsidRPr="00900E82">
        <w:rPr>
          <w:rFonts w:ascii="Tahoma" w:eastAsia="Tahoma" w:hAnsi="Tahoma" w:cs="Tahoma"/>
          <w:i/>
          <w:spacing w:val="-2"/>
          <w:position w:val="-1"/>
        </w:rPr>
        <w:t>t</w:t>
      </w:r>
      <w:r w:rsidRPr="00900E82">
        <w:rPr>
          <w:rFonts w:ascii="Tahoma" w:eastAsia="Tahoma" w:hAnsi="Tahoma" w:cs="Tahoma"/>
          <w:i/>
          <w:spacing w:val="-1"/>
          <w:position w:val="-1"/>
        </w:rPr>
        <w:t>yc</w:t>
      </w:r>
      <w:r w:rsidRPr="00900E82">
        <w:rPr>
          <w:rFonts w:ascii="Tahoma" w:eastAsia="Tahoma" w:hAnsi="Tahoma" w:cs="Tahoma"/>
          <w:i/>
          <w:spacing w:val="3"/>
          <w:position w:val="-1"/>
        </w:rPr>
        <w:t>z</w:t>
      </w:r>
      <w:r w:rsidRPr="00900E82">
        <w:rPr>
          <w:rFonts w:ascii="Tahoma" w:eastAsia="Tahoma" w:hAnsi="Tahoma" w:cs="Tahoma"/>
          <w:i/>
          <w:spacing w:val="-3"/>
          <w:position w:val="-1"/>
        </w:rPr>
        <w:t>n</w:t>
      </w:r>
      <w:r w:rsidRPr="00900E82">
        <w:rPr>
          <w:rFonts w:ascii="Tahoma" w:eastAsia="Tahoma" w:hAnsi="Tahoma" w:cs="Tahoma"/>
          <w:i/>
          <w:spacing w:val="-1"/>
          <w:position w:val="-1"/>
        </w:rPr>
        <w:t>y</w:t>
      </w:r>
      <w:r w:rsidRPr="00900E82">
        <w:rPr>
          <w:rFonts w:ascii="Tahoma" w:eastAsia="Tahoma" w:hAnsi="Tahoma" w:cs="Tahoma"/>
          <w:i/>
          <w:position w:val="-1"/>
        </w:rPr>
        <w:t>m</w:t>
      </w:r>
      <w:r w:rsidRPr="00900E82">
        <w:rPr>
          <w:rFonts w:ascii="Tahoma" w:eastAsia="Tahoma" w:hAnsi="Tahoma" w:cs="Tahoma"/>
          <w:i/>
          <w:spacing w:val="1"/>
          <w:position w:val="-1"/>
        </w:rPr>
        <w:t>i</w:t>
      </w:r>
      <w:r w:rsidR="001A0DDF" w:rsidRPr="00900E82">
        <w:rPr>
          <w:rFonts w:ascii="Tahoma" w:eastAsia="Tahoma" w:hAnsi="Tahoma" w:cs="Tahoma"/>
          <w:i/>
          <w:position w:val="-1"/>
        </w:rPr>
        <w:t xml:space="preserve"> w zakresie kwalifikowalności </w:t>
      </w:r>
      <w:r w:rsidR="006C46E0" w:rsidRPr="00900E82">
        <w:rPr>
          <w:rFonts w:ascii="Tahoma" w:eastAsia="Tahoma" w:hAnsi="Tahoma" w:cs="Tahoma"/>
          <w:i/>
          <w:position w:val="-1"/>
        </w:rPr>
        <w:t xml:space="preserve"> </w:t>
      </w:r>
      <w:r w:rsidR="001A0DDF" w:rsidRPr="00900E82">
        <w:rPr>
          <w:rFonts w:ascii="Tahoma" w:eastAsia="Tahoma" w:hAnsi="Tahoma" w:cs="Tahoma"/>
          <w:i/>
          <w:position w:val="-1"/>
        </w:rPr>
        <w:t>wydatków</w:t>
      </w:r>
      <w:r w:rsidR="00223C2C" w:rsidRPr="00900E82">
        <w:rPr>
          <w:rFonts w:ascii="Tahoma" w:eastAsia="Tahoma" w:hAnsi="Tahoma" w:cs="Tahoma"/>
          <w:position w:val="-1"/>
        </w:rPr>
        <w:t>;</w:t>
      </w:r>
    </w:p>
    <w:p w14:paraId="25B92F4D" w14:textId="77777777" w:rsidR="00900E82" w:rsidRPr="00900E82" w:rsidRDefault="00E918F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1A0DDF" w:rsidRPr="00900E82">
        <w:rPr>
          <w:rFonts w:ascii="Tahoma" w:eastAsia="Tahoma" w:hAnsi="Tahoma" w:cs="Tahoma"/>
          <w:position w:val="-1"/>
        </w:rPr>
        <w:t>.</w:t>
      </w:r>
    </w:p>
    <w:p w14:paraId="7441B8ED" w14:textId="500D1138" w:rsidR="00F1515E" w:rsidRPr="00900E82" w:rsidRDefault="00F1515E"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t>
      </w:r>
      <w:r w:rsidR="00473163" w:rsidRPr="00900E82">
        <w:rPr>
          <w:rFonts w:ascii="Tahoma" w:eastAsia="Tahoma" w:hAnsi="Tahoma" w:cs="Tahoma"/>
        </w:rPr>
        <w:br/>
      </w:r>
      <w:r w:rsidRPr="00900E82">
        <w:rPr>
          <w:rFonts w:ascii="Tahoma" w:eastAsia="Tahoma" w:hAnsi="Tahoma" w:cs="Tahoma"/>
        </w:rPr>
        <w:t xml:space="preserve">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25DB19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00CA7347" w:rsidRPr="00900E82">
        <w:rPr>
          <w:rFonts w:ascii="Tahoma" w:eastAsia="Tahoma" w:hAnsi="Tahoma" w:cs="Tahoma"/>
          <w:spacing w:val="37"/>
        </w:rPr>
        <w:br/>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48A2138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223C2C" w:rsidRPr="00900E82">
        <w:rPr>
          <w:rFonts w:ascii="Tahoma" w:eastAsia="Tahoma" w:hAnsi="Tahoma" w:cs="Tahoma"/>
          <w:position w:val="-1"/>
        </w:rPr>
        <w:t>;</w:t>
      </w:r>
      <w:r w:rsidR="00BB32D5" w:rsidRPr="001A21E8">
        <w:rPr>
          <w:rStyle w:val="Odwoanieprzypisudolnego"/>
          <w:rFonts w:ascii="Tahoma" w:eastAsia="Tahoma" w:hAnsi="Tahoma" w:cs="Tahoma"/>
          <w:position w:val="-1"/>
        </w:rPr>
        <w:footnoteReference w:id="76"/>
      </w:r>
    </w:p>
    <w:p w14:paraId="4525B81A" w14:textId="63604D48" w:rsidR="00942F4E"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xml:space="preserve">, </w:t>
      </w:r>
      <w:r w:rsidR="009014A2">
        <w:rPr>
          <w:rFonts w:ascii="Tahoma" w:eastAsia="Tahoma" w:hAnsi="Tahoma" w:cs="Tahoma"/>
        </w:rPr>
        <w:br/>
      </w:r>
      <w:r w:rsidRPr="00900E82">
        <w:rPr>
          <w:rFonts w:ascii="Tahoma" w:eastAsia="Tahoma" w:hAnsi="Tahoma" w:cs="Tahoma"/>
        </w:rPr>
        <w:t>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0CD45400"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0A8F6319"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0A3874">
        <w:rPr>
          <w:rFonts w:ascii="Tahoma" w:eastAsia="Tahoma" w:hAnsi="Tahoma" w:cs="Tahoma"/>
          <w:spacing w:val="-3"/>
        </w:rPr>
        <w:br/>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7"/>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w:t>
      </w:r>
      <w:r w:rsidR="001A0ABF">
        <w:rPr>
          <w:rFonts w:ascii="Tahoma" w:hAnsi="Tahoma" w:cs="Tahoma"/>
        </w:rPr>
        <w:t>0</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77777777" w:rsid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41BF1AB5" w:rsidR="009A30A1" w:rsidRP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7749D005" w14:textId="25471F1E" w:rsid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Administratorem danych osobowych</w:t>
      </w:r>
      <w:r w:rsidR="00FB5157">
        <w:rPr>
          <w:rFonts w:ascii="Tahoma" w:eastAsia="Tahoma" w:hAnsi="Tahoma" w:cs="Tahoma"/>
        </w:rPr>
        <w:t xml:space="preserve"> </w:t>
      </w:r>
      <w:r w:rsidR="00FB5157" w:rsidRPr="00FB5157">
        <w:rPr>
          <w:rFonts w:ascii="Tahoma" w:eastAsia="Tahoma" w:hAnsi="Tahoma" w:cs="Tahoma"/>
        </w:rPr>
        <w:t xml:space="preserve">gromadzonych w ramach zbioru Regionalny Program Operacyjny Województwa Świętokrzyskiego na lata 2014-2020  </w:t>
      </w:r>
      <w:r w:rsidRPr="00BB31CD">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78D4A300" w14:textId="1B0D2B71" w:rsidR="00FB5157" w:rsidRPr="00FB5157" w:rsidRDefault="00FB5157" w:rsidP="002B7DF9">
      <w:pPr>
        <w:pStyle w:val="Akapitzlist"/>
        <w:numPr>
          <w:ilvl w:val="0"/>
          <w:numId w:val="26"/>
        </w:numPr>
        <w:tabs>
          <w:tab w:val="clear" w:pos="360"/>
        </w:tabs>
        <w:ind w:left="426" w:hanging="426"/>
        <w:jc w:val="both"/>
        <w:rPr>
          <w:rFonts w:ascii="Tahoma" w:eastAsia="Tahoma" w:hAnsi="Tahoma" w:cs="Tahoma"/>
        </w:rPr>
      </w:pPr>
      <w:r w:rsidRPr="00FB5157">
        <w:rPr>
          <w:rFonts w:ascii="Tahoma" w:eastAsia="Tahoma" w:hAnsi="Tahoma" w:cs="Tahoma"/>
        </w:rPr>
        <w:t>Administratorem danych osobowych gromadzonych w ramach  zbioru Centralny system teleinformatyczny wpierający realizację programów operacyjnych, jest Minister właściwy do spraw rozwoju regionalnego  z siedzibą w Warszawie, przy Pl. Trzech Krzyży 3/5, 00-507 Warszawa.</w:t>
      </w:r>
    </w:p>
    <w:p w14:paraId="65BE4BF8" w14:textId="47F13A32"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8C03C4">
        <w:rPr>
          <w:rFonts w:ascii="Tahoma" w:eastAsia="Tahoma" w:hAnsi="Tahoma" w:cs="Tahoma"/>
        </w:rPr>
        <w:t>1</w:t>
      </w:r>
      <w:r w:rsidR="00EE5101">
        <w:rPr>
          <w:rFonts w:ascii="Tahoma" w:eastAsia="Tahoma" w:hAnsi="Tahoma" w:cs="Tahoma"/>
        </w:rPr>
        <w:t>3</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075688C"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DB532A3" w14:textId="0081BC9F" w:rsidR="00BB31CD" w:rsidRPr="00231562" w:rsidRDefault="00BB31CD" w:rsidP="00231562">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wydawania i odwoływania jego pracownikom imiennych upoważnień do przetwarzania danych osobowych. Upoważnienia przechowuje Beneficjent </w:t>
      </w:r>
      <w:r w:rsidRPr="00231562">
        <w:rPr>
          <w:rFonts w:ascii="Tahoma" w:eastAsia="Tahoma" w:hAnsi="Tahoma" w:cs="Tahoma"/>
        </w:rPr>
        <w:t xml:space="preserve">w swojej siedzibie. Wzór upoważnienia do przetwarzania danych osobowych </w:t>
      </w:r>
      <w:r w:rsidR="00B05AF7" w:rsidRPr="00231562">
        <w:rPr>
          <w:rFonts w:ascii="Tahoma" w:eastAsia="Tahoma" w:hAnsi="Tahoma" w:cs="Tahoma"/>
        </w:rPr>
        <w:t xml:space="preserve">– Załącznik nr </w:t>
      </w:r>
      <w:r w:rsidR="001A0ABF">
        <w:rPr>
          <w:rFonts w:ascii="Tahoma" w:eastAsia="Tahoma" w:hAnsi="Tahoma" w:cs="Tahoma"/>
        </w:rPr>
        <w:t xml:space="preserve">7 </w:t>
      </w:r>
      <w:r w:rsidR="00B05AF7" w:rsidRPr="00231562">
        <w:rPr>
          <w:rFonts w:ascii="Tahoma" w:eastAsia="Tahoma" w:hAnsi="Tahoma" w:cs="Tahoma"/>
        </w:rPr>
        <w:t xml:space="preserve">do niniejszej </w:t>
      </w:r>
      <w:r w:rsidR="007B041F">
        <w:rPr>
          <w:rFonts w:ascii="Tahoma" w:eastAsia="Tahoma" w:hAnsi="Tahoma" w:cs="Tahoma"/>
        </w:rPr>
        <w:t>Decyzji</w:t>
      </w:r>
      <w:r w:rsidR="00B05AF7" w:rsidRPr="00231562">
        <w:rPr>
          <w:rFonts w:ascii="Tahoma" w:eastAsia="Tahoma" w:hAnsi="Tahoma" w:cs="Tahoma"/>
        </w:rPr>
        <w:t xml:space="preserve"> </w:t>
      </w:r>
      <w:r w:rsidR="009014A2">
        <w:rPr>
          <w:rFonts w:ascii="Tahoma" w:eastAsia="Tahoma" w:hAnsi="Tahoma" w:cs="Tahoma"/>
        </w:rPr>
        <w:br/>
      </w:r>
      <w:r w:rsidR="00B05AF7" w:rsidRPr="00231562">
        <w:rPr>
          <w:rFonts w:ascii="Tahoma" w:eastAsia="Tahoma" w:hAnsi="Tahoma" w:cs="Tahoma"/>
        </w:rPr>
        <w:lastRenderedPageBreak/>
        <w:t xml:space="preserve">o dofinansowanie </w:t>
      </w:r>
      <w:r w:rsidRPr="00231562">
        <w:rPr>
          <w:rFonts w:ascii="Tahoma" w:eastAsia="Tahoma" w:hAnsi="Tahoma" w:cs="Tahoma"/>
        </w:rPr>
        <w:t>oraz wzór odwołania upoważnienia do przetwarzania danych osobowych</w:t>
      </w:r>
      <w:r w:rsidR="00B05AF7" w:rsidRPr="00231562">
        <w:rPr>
          <w:rFonts w:ascii="Tahoma" w:eastAsia="Tahoma" w:hAnsi="Tahoma" w:cs="Tahoma"/>
        </w:rPr>
        <w:t xml:space="preserve"> – Załącznik nr </w:t>
      </w:r>
      <w:r w:rsidR="001A0ABF">
        <w:rPr>
          <w:rFonts w:ascii="Tahoma" w:eastAsia="Tahoma" w:hAnsi="Tahoma" w:cs="Tahoma"/>
        </w:rPr>
        <w:t>8</w:t>
      </w:r>
      <w:r w:rsidRPr="00231562">
        <w:rPr>
          <w:rFonts w:ascii="Tahoma" w:eastAsia="Tahoma" w:hAnsi="Tahoma" w:cs="Tahoma"/>
        </w:rPr>
        <w:t xml:space="preserve"> są określane przez IZ.</w:t>
      </w:r>
    </w:p>
    <w:p w14:paraId="5B64880E" w14:textId="0DAA4906"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dalszego powierzania przetwarzania danych osobowych, w imieniu </w:t>
      </w:r>
    </w:p>
    <w:p w14:paraId="2EB95EDF" w14:textId="6584D664" w:rsidR="00CD1508" w:rsidRPr="00CD1508" w:rsidRDefault="002B7DF9" w:rsidP="002B7DF9">
      <w:pPr>
        <w:pStyle w:val="Akapitzlist"/>
        <w:tabs>
          <w:tab w:val="left" w:pos="426"/>
          <w:tab w:val="left" w:pos="9072"/>
        </w:tabs>
        <w:spacing w:line="276" w:lineRule="auto"/>
        <w:ind w:left="426" w:right="14" w:hanging="426"/>
        <w:jc w:val="both"/>
        <w:rPr>
          <w:rFonts w:ascii="Tahoma" w:eastAsia="Tahoma" w:hAnsi="Tahoma" w:cs="Tahoma"/>
        </w:rPr>
      </w:pPr>
      <w:r>
        <w:rPr>
          <w:rFonts w:ascii="Tahoma" w:eastAsia="Tahoma" w:hAnsi="Tahoma" w:cs="Tahoma"/>
        </w:rPr>
        <w:tab/>
      </w:r>
      <w:r w:rsidR="00BB31CD" w:rsidRPr="00BB31CD">
        <w:rPr>
          <w:rFonts w:ascii="Tahoma" w:eastAsia="Tahoma" w:hAnsi="Tahoma" w:cs="Tahoma"/>
        </w:rPr>
        <w:t>i na rzecz IZ</w:t>
      </w:r>
      <w:r w:rsidR="00FB5157">
        <w:rPr>
          <w:rFonts w:ascii="Tahoma" w:eastAsia="Tahoma" w:hAnsi="Tahoma" w:cs="Tahoma"/>
        </w:rPr>
        <w:t xml:space="preserve"> </w:t>
      </w:r>
      <w:r w:rsidR="00FB5157" w:rsidRPr="00FB5157">
        <w:rPr>
          <w:rFonts w:ascii="Tahoma" w:eastAsia="Tahoma" w:hAnsi="Tahoma" w:cs="Tahoma"/>
        </w:rPr>
        <w:t>Partnerom oraz</w:t>
      </w:r>
      <w:r w:rsidR="00BB31CD" w:rsidRPr="00BB31CD">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FB5157" w:rsidRPr="00FB5157">
        <w:rPr>
          <w:rFonts w:ascii="Tahoma" w:eastAsia="Tahoma" w:hAnsi="Tahoma" w:cs="Tahoma"/>
        </w:rPr>
        <w:t xml:space="preserve">Zakres, cel oraz sposób przetwarzania dalej powierzonych danych nie może być określony szerzej niż w niniejszej </w:t>
      </w:r>
      <w:r w:rsidR="007B041F">
        <w:rPr>
          <w:rFonts w:ascii="Tahoma" w:eastAsia="Tahoma" w:hAnsi="Tahoma" w:cs="Tahoma"/>
        </w:rPr>
        <w:t>Decyzji.</w:t>
      </w:r>
    </w:p>
    <w:p w14:paraId="1D11630B" w14:textId="661AB474" w:rsidR="00BB31CD" w:rsidRPr="00BB31CD" w:rsidRDefault="00B05AF7"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 xml:space="preserve">Umowy, o których mowa w ust. </w:t>
      </w:r>
      <w:r w:rsidR="002D4E1E">
        <w:rPr>
          <w:rFonts w:ascii="Tahoma" w:eastAsia="Tahoma" w:hAnsi="Tahoma" w:cs="Tahoma"/>
        </w:rPr>
        <w:t>6</w:t>
      </w:r>
      <w:r w:rsidR="00BB31CD" w:rsidRPr="00BB31CD">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931F79">
        <w:rPr>
          <w:rFonts w:ascii="Tahoma" w:eastAsia="Tahoma" w:hAnsi="Tahoma" w:cs="Tahoma"/>
        </w:rPr>
        <w:br/>
      </w:r>
      <w:r w:rsidR="00BB31CD" w:rsidRPr="00BB31CD">
        <w:rPr>
          <w:rFonts w:ascii="Tahoma" w:eastAsia="Tahoma" w:hAnsi="Tahoma" w:cs="Tahoma"/>
        </w:rPr>
        <w:t xml:space="preserve">w Załączniku nr </w:t>
      </w:r>
      <w:r w:rsidR="008C03C4">
        <w:rPr>
          <w:rFonts w:ascii="Tahoma" w:eastAsia="Tahoma" w:hAnsi="Tahoma" w:cs="Tahoma"/>
        </w:rPr>
        <w:t>1</w:t>
      </w:r>
      <w:r w:rsidR="001A0ABF">
        <w:rPr>
          <w:rFonts w:ascii="Tahoma" w:eastAsia="Tahoma" w:hAnsi="Tahoma" w:cs="Tahoma"/>
        </w:rPr>
        <w:t>1</w:t>
      </w:r>
      <w:r w:rsidR="00BB31CD" w:rsidRPr="00BB31CD">
        <w:rPr>
          <w:rFonts w:ascii="Tahoma" w:eastAsia="Tahoma" w:hAnsi="Tahoma" w:cs="Tahoma"/>
        </w:rPr>
        <w:t xml:space="preserve"> do niniejszej </w:t>
      </w:r>
      <w:r w:rsidR="007B041F">
        <w:rPr>
          <w:rFonts w:ascii="Tahoma" w:eastAsia="Tahoma" w:hAnsi="Tahoma" w:cs="Tahoma"/>
        </w:rPr>
        <w:t>Decyzji</w:t>
      </w:r>
      <w:r w:rsidR="00BB31CD" w:rsidRPr="00BB31CD">
        <w:rPr>
          <w:rFonts w:ascii="Tahoma" w:eastAsia="Tahoma" w:hAnsi="Tahoma" w:cs="Tahoma"/>
        </w:rPr>
        <w:t>.</w:t>
      </w:r>
    </w:p>
    <w:p w14:paraId="3F1162E8"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wykonywania wobec osób, których dane dotyczą, obowiązków informacyjnych wynikających z art. 13 i art. 14 RODO z dnia 27 kwietnia 2016 r.</w:t>
      </w:r>
    </w:p>
    <w:p w14:paraId="50349EC9" w14:textId="77777777" w:rsidR="00FB5157"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1F42FCF" w14:textId="0DBC7770" w:rsidR="00B05AF7" w:rsidRPr="00FB5157" w:rsidRDefault="00B05AF7"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FB5157">
        <w:rPr>
          <w:rFonts w:ascii="Tahoma" w:eastAsia="Tahoma" w:hAnsi="Tahoma" w:cs="Tahoma"/>
        </w:rPr>
        <w:t>IZ umocowuje Beneficjenta do dalszego umocowania podmiotów do wydawania oraz odwoływania ich pracownikom upoważnień do przetwarzania danych osobowych. W takim wypadku stosuje się odpowiednie postanowienia dotyczące Beneficjentów w tym zakresie.</w:t>
      </w:r>
    </w:p>
    <w:p w14:paraId="3F876CB3" w14:textId="504C8EA2" w:rsidR="00BB31CD" w:rsidRPr="002D4E1E"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2D4E1E">
        <w:rPr>
          <w:rFonts w:ascii="Tahoma" w:eastAsia="Tahoma" w:hAnsi="Tahoma" w:cs="Tahoma"/>
        </w:rPr>
        <w:t>IZ uprawniona jest do żądania od Beneficjenta pisemnych wyjaśnień dotyczących:</w:t>
      </w:r>
    </w:p>
    <w:p w14:paraId="5BADAB4C" w14:textId="77777777" w:rsidR="00BB31CD" w:rsidRDefault="00BB31CD" w:rsidP="002D20ED">
      <w:pPr>
        <w:pStyle w:val="Akapitzlist"/>
        <w:numPr>
          <w:ilvl w:val="0"/>
          <w:numId w:val="55"/>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FBA891B" w14:textId="309170C1" w:rsidR="00BB31CD" w:rsidRPr="00BB31CD" w:rsidRDefault="00BB31CD" w:rsidP="002D20ED">
      <w:pPr>
        <w:pStyle w:val="Akapitzlist"/>
        <w:numPr>
          <w:ilvl w:val="0"/>
          <w:numId w:val="55"/>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Przetwarzania powierzonych danych osobowych.</w:t>
      </w:r>
    </w:p>
    <w:p w14:paraId="422ABA88" w14:textId="123EC52E"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Kontrolerzy IZ lub podmiotów przez nią upoważnionych oraz inne instytucje upoważnione, mają w szczególności prawo:</w:t>
      </w:r>
    </w:p>
    <w:p w14:paraId="3BC835B5" w14:textId="08C70A31" w:rsidR="00BB31CD" w:rsidRDefault="00BB31CD" w:rsidP="002D20ED">
      <w:pPr>
        <w:pStyle w:val="Akapitzlist"/>
        <w:numPr>
          <w:ilvl w:val="0"/>
          <w:numId w:val="56"/>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w:t>
      </w:r>
      <w:r w:rsidR="007B041F">
        <w:rPr>
          <w:rFonts w:ascii="Tahoma" w:eastAsia="Tahoma" w:hAnsi="Tahoma" w:cs="Tahoma"/>
        </w:rPr>
        <w:t xml:space="preserve"> Decyzją</w:t>
      </w:r>
      <w:r w:rsidRPr="00BB31CD">
        <w:rPr>
          <w:rFonts w:ascii="Tahoma" w:eastAsia="Tahoma" w:hAnsi="Tahoma" w:cs="Tahoma"/>
        </w:rPr>
        <w:t>;</w:t>
      </w:r>
    </w:p>
    <w:p w14:paraId="37A9FDB0" w14:textId="77777777" w:rsidR="00BB31CD" w:rsidRDefault="00BB31CD" w:rsidP="002D20ED">
      <w:pPr>
        <w:pStyle w:val="Akapitzlist"/>
        <w:numPr>
          <w:ilvl w:val="0"/>
          <w:numId w:val="56"/>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żądać złożenia pisemnych lub ustnych wyjaśnień oraz wzywać i przeprowadzać rozmowy</w:t>
      </w:r>
      <w:r>
        <w:rPr>
          <w:rFonts w:ascii="Tahoma" w:eastAsia="Tahoma" w:hAnsi="Tahoma" w:cs="Tahoma"/>
        </w:rPr>
        <w:t xml:space="preserve"> </w:t>
      </w:r>
      <w:r>
        <w:rPr>
          <w:rFonts w:ascii="Tahoma" w:eastAsia="Tahoma" w:hAnsi="Tahoma" w:cs="Tahoma"/>
        </w:rPr>
        <w:br/>
      </w:r>
      <w:r w:rsidRPr="00BB31CD">
        <w:rPr>
          <w:rFonts w:ascii="Tahoma" w:eastAsia="Tahoma" w:hAnsi="Tahoma" w:cs="Tahoma"/>
        </w:rPr>
        <w:t>z pracownikami w zakresie niezbędnym do ustalenia stanu faktycznego,</w:t>
      </w:r>
    </w:p>
    <w:p w14:paraId="34B62F41" w14:textId="544F9ABD" w:rsidR="00BB31CD" w:rsidRDefault="00BB31CD" w:rsidP="002D20ED">
      <w:pPr>
        <w:pStyle w:val="Akapitzlist"/>
        <w:numPr>
          <w:ilvl w:val="0"/>
          <w:numId w:val="56"/>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 xml:space="preserve">wglądu do wszelkich dokumentów i wszelkich danych mających bezpośredni związek </w:t>
      </w:r>
      <w:r w:rsidR="000A3874">
        <w:rPr>
          <w:rFonts w:ascii="Tahoma" w:eastAsia="Tahoma" w:hAnsi="Tahoma" w:cs="Tahoma"/>
        </w:rPr>
        <w:br/>
      </w:r>
      <w:r w:rsidRPr="00BB31CD">
        <w:rPr>
          <w:rFonts w:ascii="Tahoma" w:eastAsia="Tahoma" w:hAnsi="Tahoma" w:cs="Tahoma"/>
        </w:rPr>
        <w:t>z przedmiotem kontroli oraz sporządzania ich kopii;</w:t>
      </w:r>
    </w:p>
    <w:p w14:paraId="79F7AABD" w14:textId="4C3FAC53" w:rsidR="00BB31CD" w:rsidRPr="00BB31CD" w:rsidRDefault="00BB31CD" w:rsidP="002D20ED">
      <w:pPr>
        <w:pStyle w:val="Akapitzlist"/>
        <w:numPr>
          <w:ilvl w:val="0"/>
          <w:numId w:val="56"/>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przeprowadzania oględzin urządzeń, nośników oraz systemu informatycznego służącego do przetwarzania danych osobowych.</w:t>
      </w:r>
    </w:p>
    <w:p w14:paraId="341354C2" w14:textId="1AD859C5" w:rsidR="00BB31CD" w:rsidRDefault="002B7DF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6B7757">
        <w:rPr>
          <w:rFonts w:ascii="Tahoma" w:eastAsia="Tahoma" w:hAnsi="Tahoma" w:cs="Tahoma"/>
          <w:spacing w:val="1"/>
        </w:rPr>
        <w:t xml:space="preserve">Przy przetwarzaniu danych osobowych Beneficjent przestrzega zasad wskazanych w art. 28 </w:t>
      </w:r>
      <w:r w:rsidR="00BB31CD" w:rsidRPr="00BB31CD">
        <w:rPr>
          <w:rFonts w:ascii="Tahoma" w:eastAsia="Tahoma" w:hAnsi="Tahoma" w:cs="Tahoma"/>
        </w:rPr>
        <w:t>R</w:t>
      </w:r>
      <w:r w:rsidR="00D07878" w:rsidRPr="00BB31CD">
        <w:rPr>
          <w:rFonts w:ascii="Tahoma" w:eastAsia="Tahoma" w:hAnsi="Tahoma" w:cs="Tahoma"/>
        </w:rPr>
        <w:t>ozporządzenia</w:t>
      </w:r>
      <w:r w:rsidR="00BB31CD" w:rsidRPr="00BB31CD">
        <w:rPr>
          <w:rFonts w:ascii="Tahoma" w:eastAsia="Tahoma" w:hAnsi="Tahoma" w:cs="Tahoma"/>
        </w:rPr>
        <w:t xml:space="preserve"> P</w:t>
      </w:r>
      <w:r w:rsidR="00D07878" w:rsidRPr="00BB31CD">
        <w:rPr>
          <w:rFonts w:ascii="Tahoma" w:eastAsia="Tahoma" w:hAnsi="Tahoma" w:cs="Tahoma"/>
        </w:rPr>
        <w:t>arlamentu</w:t>
      </w:r>
      <w:r w:rsidR="00BB31CD" w:rsidRPr="00BB31CD">
        <w:rPr>
          <w:rFonts w:ascii="Tahoma" w:eastAsia="Tahoma" w:hAnsi="Tahoma" w:cs="Tahoma"/>
        </w:rPr>
        <w:t xml:space="preserve"> E</w:t>
      </w:r>
      <w:r w:rsidR="00D07878" w:rsidRPr="00BB31CD">
        <w:rPr>
          <w:rFonts w:ascii="Tahoma" w:eastAsia="Tahoma" w:hAnsi="Tahoma" w:cs="Tahoma"/>
        </w:rPr>
        <w:t>uropejskiego</w:t>
      </w:r>
      <w:r w:rsidR="00BB31CD" w:rsidRPr="00BB31CD">
        <w:rPr>
          <w:rFonts w:ascii="Tahoma" w:eastAsia="Tahoma" w:hAnsi="Tahoma" w:cs="Tahoma"/>
        </w:rPr>
        <w:t xml:space="preserve"> </w:t>
      </w:r>
      <w:r w:rsidR="00D07878" w:rsidRPr="00BB31CD">
        <w:rPr>
          <w:rFonts w:ascii="Tahoma" w:eastAsia="Tahoma" w:hAnsi="Tahoma" w:cs="Tahoma"/>
        </w:rPr>
        <w:t>i</w:t>
      </w:r>
      <w:r w:rsidR="00BB31CD" w:rsidRPr="00BB31CD">
        <w:rPr>
          <w:rFonts w:ascii="Tahoma" w:eastAsia="Tahoma" w:hAnsi="Tahoma" w:cs="Tahoma"/>
        </w:rPr>
        <w:t xml:space="preserve"> R</w:t>
      </w:r>
      <w:r w:rsidR="00D07878" w:rsidRPr="00BB31CD">
        <w:rPr>
          <w:rFonts w:ascii="Tahoma" w:eastAsia="Tahoma" w:hAnsi="Tahoma" w:cs="Tahoma"/>
        </w:rPr>
        <w:t>ady</w:t>
      </w:r>
      <w:r w:rsidR="00BB31CD" w:rsidRPr="00BB31CD">
        <w:rPr>
          <w:rFonts w:ascii="Tahoma" w:eastAsia="Tahoma" w:hAnsi="Tahoma" w:cs="Tahoma"/>
        </w:rPr>
        <w:t xml:space="preserve"> (UE) 2016/679 z dnia 27 kwietnia 2016 r. </w:t>
      </w:r>
      <w:r w:rsidR="00D07878">
        <w:rPr>
          <w:rFonts w:ascii="Tahoma" w:eastAsia="Tahoma" w:hAnsi="Tahoma" w:cs="Tahoma"/>
        </w:rPr>
        <w:br/>
      </w:r>
      <w:r w:rsidR="00BB31CD" w:rsidRPr="00BB31CD">
        <w:rPr>
          <w:rFonts w:ascii="Tahoma" w:eastAsia="Tahoma" w:hAnsi="Tahoma" w:cs="Tahoma"/>
        </w:rPr>
        <w:t xml:space="preserve">w sprawie ochrony osób fizycznych w związku z przetwarzaniem danych osobowych </w:t>
      </w:r>
      <w:r w:rsidR="000A3874">
        <w:rPr>
          <w:rFonts w:ascii="Tahoma" w:eastAsia="Tahoma" w:hAnsi="Tahoma" w:cs="Tahoma"/>
        </w:rPr>
        <w:br/>
      </w:r>
      <w:r w:rsidR="00BB31CD" w:rsidRPr="00BB31CD">
        <w:rPr>
          <w:rFonts w:ascii="Tahoma" w:eastAsia="Tahoma" w:hAnsi="Tahoma" w:cs="Tahoma"/>
        </w:rPr>
        <w:t>i w sprawie swobodnego przepływu takich danych oraz uchylenia dyrektywy 95/46/WE (ogólne r</w:t>
      </w:r>
      <w:r w:rsidR="00931F79">
        <w:rPr>
          <w:rFonts w:ascii="Tahoma" w:eastAsia="Tahoma" w:hAnsi="Tahoma" w:cs="Tahoma"/>
        </w:rPr>
        <w:t>ozporządzenie o ochronie danych</w:t>
      </w:r>
      <w:r w:rsidR="00BB31CD" w:rsidRPr="00BB31CD">
        <w:rPr>
          <w:rFonts w:ascii="Tahoma" w:eastAsia="Tahoma" w:hAnsi="Tahoma" w:cs="Tahoma"/>
        </w:rPr>
        <w:t>)</w:t>
      </w:r>
      <w:r w:rsidR="00BB31CD">
        <w:rPr>
          <w:rFonts w:ascii="Tahoma" w:eastAsia="Tahoma" w:hAnsi="Tahoma" w:cs="Tahoma"/>
        </w:rPr>
        <w:t>.</w:t>
      </w:r>
    </w:p>
    <w:p w14:paraId="4C2DB0B0" w14:textId="3131C1CE"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57570A95" w14:textId="2989B57C" w:rsid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zobowiązany jest do odbierania od każdego uczestnika projektu  wypełnionego Oświadczenia uczestnika projektu, który stanowi załącznik nr </w:t>
      </w:r>
      <w:r w:rsidR="001A0ABF">
        <w:rPr>
          <w:rFonts w:ascii="Tahoma" w:eastAsia="Tahoma" w:hAnsi="Tahoma" w:cs="Tahoma"/>
        </w:rPr>
        <w:t>6</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5FA4D6D" w14:textId="12C15397"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lastRenderedPageBreak/>
        <w:t xml:space="preserve">Beneficjent przed rozpoczęciem przetwarzania danych osobowych zobowiązany jest podjąć  środki zabezpieczające, o których mowa w art. 32 – 39 RODO z dnia 27 kwietnia 2016 r.,  </w:t>
      </w:r>
      <w:r w:rsidR="000A3874">
        <w:rPr>
          <w:rFonts w:ascii="Tahoma" w:eastAsia="Tahoma" w:hAnsi="Tahoma" w:cs="Tahoma"/>
        </w:rPr>
        <w:br/>
      </w:r>
      <w:r w:rsidRPr="00BB31CD">
        <w:rPr>
          <w:rFonts w:ascii="Tahoma" w:eastAsia="Tahoma" w:hAnsi="Tahoma" w:cs="Tahoma"/>
        </w:rPr>
        <w:t>w szczególności zobowiązany jest do:</w:t>
      </w:r>
    </w:p>
    <w:p w14:paraId="78D89520" w14:textId="23042CBE" w:rsidR="00BB31CD" w:rsidRDefault="003606B8" w:rsidP="002D20ED">
      <w:pPr>
        <w:pStyle w:val="Akapitzlist"/>
        <w:numPr>
          <w:ilvl w:val="0"/>
          <w:numId w:val="57"/>
        </w:numPr>
        <w:spacing w:line="276" w:lineRule="auto"/>
        <w:ind w:left="851" w:right="14" w:hanging="425"/>
        <w:jc w:val="both"/>
        <w:rPr>
          <w:rFonts w:ascii="Tahoma" w:eastAsia="Tahoma" w:hAnsi="Tahoma" w:cs="Tahoma"/>
        </w:rPr>
      </w:pPr>
      <w:r>
        <w:rPr>
          <w:rFonts w:ascii="Tahoma" w:eastAsia="Tahoma" w:hAnsi="Tahoma" w:cs="Tahoma"/>
        </w:rPr>
        <w:t>z</w:t>
      </w:r>
      <w:r w:rsidR="00BB31CD" w:rsidRPr="00BB31CD">
        <w:rPr>
          <w:rFonts w:ascii="Tahoma" w:eastAsia="Tahoma" w:hAnsi="Tahoma" w:cs="Tahoma"/>
        </w:rPr>
        <w:t>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FE1DAA3" w14:textId="62833A62" w:rsidR="00BB31CD" w:rsidRDefault="003606B8" w:rsidP="002D20ED">
      <w:pPr>
        <w:pStyle w:val="Akapitzlist"/>
        <w:numPr>
          <w:ilvl w:val="0"/>
          <w:numId w:val="57"/>
        </w:numPr>
        <w:spacing w:line="276" w:lineRule="auto"/>
        <w:ind w:left="851" w:right="14" w:hanging="425"/>
        <w:jc w:val="both"/>
        <w:rPr>
          <w:rFonts w:ascii="Tahoma" w:eastAsia="Tahoma" w:hAnsi="Tahoma" w:cs="Tahoma"/>
        </w:rPr>
      </w:pPr>
      <w:r>
        <w:rPr>
          <w:rFonts w:ascii="Tahoma" w:eastAsia="Tahoma" w:hAnsi="Tahoma" w:cs="Tahoma"/>
        </w:rPr>
        <w:t>z</w:t>
      </w:r>
      <w:r w:rsidR="00BB31CD" w:rsidRPr="00BB31CD">
        <w:rPr>
          <w:rFonts w:ascii="Tahoma" w:eastAsia="Tahoma" w:hAnsi="Tahoma" w:cs="Tahoma"/>
        </w:rPr>
        <w:t>apewnienia, aby dane były udostępniane wyłącznie podmiotom upoważnionym do żądania informacji na podstawie przepisów prawa,</w:t>
      </w:r>
    </w:p>
    <w:p w14:paraId="68CFEA11" w14:textId="0FCCDBFF" w:rsidR="00BB31CD" w:rsidRDefault="003606B8" w:rsidP="002D20ED">
      <w:pPr>
        <w:pStyle w:val="Akapitzlist"/>
        <w:numPr>
          <w:ilvl w:val="0"/>
          <w:numId w:val="57"/>
        </w:numPr>
        <w:spacing w:line="276" w:lineRule="auto"/>
        <w:ind w:left="851" w:right="14" w:hanging="425"/>
        <w:jc w:val="both"/>
        <w:rPr>
          <w:rFonts w:ascii="Tahoma" w:eastAsia="Tahoma" w:hAnsi="Tahoma" w:cs="Tahoma"/>
        </w:rPr>
      </w:pPr>
      <w:r>
        <w:rPr>
          <w:rFonts w:ascii="Tahoma" w:eastAsia="Tahoma" w:hAnsi="Tahoma" w:cs="Tahoma"/>
        </w:rPr>
        <w:t>o</w:t>
      </w:r>
      <w:r w:rsidR="00BB31CD" w:rsidRPr="00BB31CD">
        <w:rPr>
          <w:rFonts w:ascii="Tahoma" w:eastAsia="Tahoma" w:hAnsi="Tahoma" w:cs="Tahoma"/>
        </w:rPr>
        <w:t>graniczenia dostępu do danych wyłącznie dla osób posiadających upoważnienie do przetwarzania danych,</w:t>
      </w:r>
    </w:p>
    <w:p w14:paraId="335FCABA" w14:textId="15EFDDEB" w:rsidR="00BB31CD" w:rsidRDefault="003606B8" w:rsidP="002D20ED">
      <w:pPr>
        <w:pStyle w:val="Akapitzlist"/>
        <w:numPr>
          <w:ilvl w:val="0"/>
          <w:numId w:val="57"/>
        </w:numPr>
        <w:spacing w:line="276" w:lineRule="auto"/>
        <w:ind w:left="851" w:right="14" w:hanging="425"/>
        <w:jc w:val="both"/>
        <w:rPr>
          <w:rFonts w:ascii="Tahoma" w:eastAsia="Tahoma" w:hAnsi="Tahoma" w:cs="Tahoma"/>
        </w:rPr>
      </w:pPr>
      <w:r>
        <w:rPr>
          <w:rFonts w:ascii="Tahoma" w:eastAsia="Tahoma" w:hAnsi="Tahoma" w:cs="Tahoma"/>
        </w:rPr>
        <w:t>p</w:t>
      </w:r>
      <w:r w:rsidR="00BB31CD" w:rsidRPr="00BB31CD">
        <w:rPr>
          <w:rFonts w:ascii="Tahoma" w:eastAsia="Tahoma" w:hAnsi="Tahoma" w:cs="Tahoma"/>
        </w:rPr>
        <w:t>rowadzenia ewidencji osób upoważnionych do dostępu do danych osobowych,</w:t>
      </w:r>
    </w:p>
    <w:p w14:paraId="309B4145" w14:textId="4A506332" w:rsidR="00BB31CD" w:rsidRDefault="003606B8" w:rsidP="002D20ED">
      <w:pPr>
        <w:pStyle w:val="Akapitzlist"/>
        <w:numPr>
          <w:ilvl w:val="0"/>
          <w:numId w:val="57"/>
        </w:numPr>
        <w:spacing w:line="276" w:lineRule="auto"/>
        <w:ind w:left="851" w:right="14" w:hanging="425"/>
        <w:jc w:val="both"/>
        <w:rPr>
          <w:rFonts w:ascii="Tahoma" w:eastAsia="Tahoma" w:hAnsi="Tahoma" w:cs="Tahoma"/>
        </w:rPr>
      </w:pPr>
      <w:r>
        <w:rPr>
          <w:rFonts w:ascii="Tahoma" w:eastAsia="Tahoma" w:hAnsi="Tahoma" w:cs="Tahoma"/>
        </w:rPr>
        <w:t>p</w:t>
      </w:r>
      <w:r w:rsidR="00BB31CD" w:rsidRPr="00BB31CD">
        <w:rPr>
          <w:rFonts w:ascii="Tahoma" w:eastAsia="Tahoma" w:hAnsi="Tahoma" w:cs="Tahoma"/>
        </w:rPr>
        <w:t>rowadzenia dokumentacji opisującej sposób przetwarzania danych osobowych, w której skład wchodzą Polityka bezpieczeństwa oraz Instrukcja zarządzania systemem informatycznym służącym do przetwarzania danych osobowych,</w:t>
      </w:r>
    </w:p>
    <w:p w14:paraId="6C22A53D" w14:textId="0411FDEC" w:rsidR="00BB31CD" w:rsidRPr="00BB31CD" w:rsidRDefault="003606B8" w:rsidP="002D20ED">
      <w:pPr>
        <w:pStyle w:val="Akapitzlist"/>
        <w:numPr>
          <w:ilvl w:val="0"/>
          <w:numId w:val="57"/>
        </w:numPr>
        <w:spacing w:line="276" w:lineRule="auto"/>
        <w:ind w:left="851" w:right="14" w:hanging="425"/>
        <w:jc w:val="both"/>
        <w:rPr>
          <w:rFonts w:ascii="Tahoma" w:eastAsia="Tahoma" w:hAnsi="Tahoma" w:cs="Tahoma"/>
        </w:rPr>
      </w:pPr>
      <w:r>
        <w:rPr>
          <w:rFonts w:ascii="Tahoma" w:eastAsia="Tahoma" w:hAnsi="Tahoma" w:cs="Tahoma"/>
        </w:rPr>
        <w:t>z</w:t>
      </w:r>
      <w:r w:rsidR="00BB31CD" w:rsidRPr="00BB31CD">
        <w:rPr>
          <w:rFonts w:ascii="Tahoma" w:eastAsia="Tahoma" w:hAnsi="Tahoma" w:cs="Tahoma"/>
        </w:rPr>
        <w:t>apewnienia, aby osoby mające dostęp do danych osobowych zachowywały je w tajemnicy, przy czym obowiązek ten istnieje również po ustaniu zatrudnienia tych osób.</w:t>
      </w:r>
    </w:p>
    <w:p w14:paraId="16B02A0B" w14:textId="73578602" w:rsidR="00BB31CD" w:rsidRDefault="00BB31CD" w:rsidP="002B7DF9">
      <w:pPr>
        <w:pStyle w:val="Akapitzlist"/>
        <w:spacing w:line="276" w:lineRule="auto"/>
        <w:ind w:left="426" w:right="14"/>
        <w:jc w:val="both"/>
        <w:rPr>
          <w:rFonts w:ascii="Tahoma" w:eastAsia="Tahoma" w:hAnsi="Tahoma" w:cs="Tahoma"/>
        </w:rPr>
      </w:pPr>
      <w:r w:rsidRPr="00BB31CD">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AF371F">
        <w:rPr>
          <w:rFonts w:ascii="Tahoma" w:eastAsia="Tahoma" w:hAnsi="Tahoma" w:cs="Tahoma"/>
        </w:rPr>
        <w:br/>
      </w:r>
      <w:r w:rsidRPr="00BB31CD">
        <w:rPr>
          <w:rFonts w:ascii="Tahoma" w:eastAsia="Tahoma" w:hAnsi="Tahoma" w:cs="Tahoma"/>
        </w:rPr>
        <w:t>i można się na nich oprzeć do celów kontroli i audytu.</w:t>
      </w:r>
    </w:p>
    <w:p w14:paraId="34AAFC08" w14:textId="5B4DADA3" w:rsidR="00BB31CD"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931F79">
        <w:rPr>
          <w:rFonts w:ascii="Tahoma" w:eastAsia="Tahoma" w:hAnsi="Tahoma" w:cs="Tahoma"/>
        </w:rPr>
        <w:t xml:space="preserve"> niniejszego paragrafu, posiadający imienne upoważnienie do przetwarzania danych osobowych.</w:t>
      </w:r>
    </w:p>
    <w:p w14:paraId="33884F3A" w14:textId="77777777" w:rsidR="00931F79" w:rsidRPr="00931F79" w:rsidRDefault="00931F79" w:rsidP="002B7DF9">
      <w:pPr>
        <w:pStyle w:val="Akapitzlist"/>
        <w:numPr>
          <w:ilvl w:val="0"/>
          <w:numId w:val="26"/>
        </w:numPr>
        <w:tabs>
          <w:tab w:val="clear" w:pos="360"/>
          <w:tab w:val="left" w:pos="567"/>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podjęcia wszelkich kroków służących zachowaniu w poufności danych osobowych przez pracowników mających do nich dostęp.</w:t>
      </w:r>
    </w:p>
    <w:p w14:paraId="1AFF7AC2" w14:textId="77777777" w:rsidR="00931F79" w:rsidRP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zobowiązuje się do:</w:t>
      </w:r>
    </w:p>
    <w:p w14:paraId="3EB36081" w14:textId="0C2DBDBD" w:rsidR="00931F79" w:rsidRDefault="003606B8" w:rsidP="002D20ED">
      <w:pPr>
        <w:pStyle w:val="Akapitzlist"/>
        <w:numPr>
          <w:ilvl w:val="0"/>
          <w:numId w:val="58"/>
        </w:numPr>
        <w:spacing w:line="276" w:lineRule="auto"/>
        <w:ind w:left="851" w:right="14" w:hanging="425"/>
        <w:jc w:val="both"/>
        <w:rPr>
          <w:rFonts w:ascii="Tahoma" w:eastAsia="Tahoma" w:hAnsi="Tahoma" w:cs="Tahoma"/>
        </w:rPr>
      </w:pPr>
      <w:r>
        <w:rPr>
          <w:rFonts w:ascii="Tahoma" w:eastAsia="Tahoma" w:hAnsi="Tahoma" w:cs="Tahoma"/>
        </w:rPr>
        <w:t>n</w:t>
      </w:r>
      <w:r w:rsidR="00931F79" w:rsidRPr="00931F79">
        <w:rPr>
          <w:rFonts w:ascii="Tahoma" w:eastAsia="Tahoma" w:hAnsi="Tahoma" w:cs="Tahoma"/>
        </w:rPr>
        <w:t>iezwłocznego, nie później niż w ciągu 24 godzin, informowania IZ o wszelkich przypadkach naruszenia bezpieczeństwa oraz tajemnicy danych osobowych lub ich niewłaściwym użyciu,</w:t>
      </w:r>
      <w:r w:rsidR="009014A2">
        <w:rPr>
          <w:rFonts w:ascii="Tahoma" w:eastAsia="Tahoma" w:hAnsi="Tahoma" w:cs="Tahoma"/>
        </w:rPr>
        <w:br/>
      </w:r>
      <w:r w:rsidR="00931F79" w:rsidRPr="00931F79">
        <w:rPr>
          <w:rFonts w:ascii="Tahoma" w:eastAsia="Tahoma" w:hAnsi="Tahoma" w:cs="Tahoma"/>
        </w:rPr>
        <w:t xml:space="preserve"> a także o wszelkich czynnościach związanych z niniejszą </w:t>
      </w:r>
      <w:r w:rsidR="007B041F">
        <w:rPr>
          <w:rFonts w:ascii="Tahoma" w:eastAsia="Tahoma" w:hAnsi="Tahoma" w:cs="Tahoma"/>
        </w:rPr>
        <w:t>Decyzją</w:t>
      </w:r>
      <w:r w:rsidR="00931F79" w:rsidRPr="00931F79">
        <w:rPr>
          <w:rFonts w:ascii="Tahoma" w:eastAsia="Tahoma" w:hAnsi="Tahoma" w:cs="Tahoma"/>
        </w:rPr>
        <w:t>, prowadzonych przed Prezesem Urzędu Ochrony Danych Osobowych, urzędami państwowymi, policją lub sądami,</w:t>
      </w:r>
    </w:p>
    <w:p w14:paraId="02CBD73D" w14:textId="51D4A1F3" w:rsidR="00931F79" w:rsidRPr="00931F79" w:rsidRDefault="003606B8" w:rsidP="002D20ED">
      <w:pPr>
        <w:pStyle w:val="Akapitzlist"/>
        <w:numPr>
          <w:ilvl w:val="0"/>
          <w:numId w:val="58"/>
        </w:numPr>
        <w:spacing w:line="276" w:lineRule="auto"/>
        <w:ind w:left="851" w:right="14" w:hanging="425"/>
        <w:jc w:val="both"/>
        <w:rPr>
          <w:rFonts w:ascii="Tahoma" w:eastAsia="Tahoma" w:hAnsi="Tahoma" w:cs="Tahoma"/>
        </w:rPr>
      </w:pPr>
      <w:r>
        <w:rPr>
          <w:rFonts w:ascii="Tahoma" w:eastAsia="Tahoma" w:hAnsi="Tahoma" w:cs="Tahoma"/>
        </w:rPr>
        <w:t>u</w:t>
      </w:r>
      <w:r w:rsidR="00931F79" w:rsidRPr="00931F79">
        <w:rPr>
          <w:rFonts w:ascii="Tahoma" w:eastAsia="Tahoma" w:hAnsi="Tahoma" w:cs="Tahoma"/>
        </w:rPr>
        <w:t xml:space="preserve">możliwienia IZ dokonania kontroli w miejscach, w których są przetwarzane powierzone dane osobowe, w zakresie stosowania niniejszej </w:t>
      </w:r>
      <w:r w:rsidR="007B041F">
        <w:rPr>
          <w:rFonts w:ascii="Tahoma" w:eastAsia="Tahoma" w:hAnsi="Tahoma" w:cs="Tahoma"/>
        </w:rPr>
        <w:t>Decyzji</w:t>
      </w:r>
      <w:r w:rsidR="00931F79" w:rsidRPr="00931F79">
        <w:rPr>
          <w:rFonts w:ascii="Tahoma" w:eastAsia="Tahoma" w:hAnsi="Tahoma" w:cs="Tahoma"/>
        </w:rPr>
        <w:t xml:space="preserve"> w terminie ustalonym przez strony, nie później jednak niż 5 dni kalendarzowych od dnia powiadomienia Beneficjenta przez IZ </w:t>
      </w:r>
      <w:r w:rsidR="009014A2">
        <w:rPr>
          <w:rFonts w:ascii="Tahoma" w:eastAsia="Tahoma" w:hAnsi="Tahoma" w:cs="Tahoma"/>
        </w:rPr>
        <w:br/>
      </w:r>
      <w:r w:rsidR="00931F79" w:rsidRPr="00931F79">
        <w:rPr>
          <w:rFonts w:ascii="Tahoma" w:eastAsia="Tahoma" w:hAnsi="Tahoma" w:cs="Tahoma"/>
        </w:rPr>
        <w:t>o zamiarze przeprowadzenia kontroli, w celu sprawdzenia prawidłowości przetwarzania oraz zabezpieczenia danych osobowych.</w:t>
      </w:r>
    </w:p>
    <w:p w14:paraId="100BCF45" w14:textId="77777777" w:rsid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zastosowania zaleceń dotyczących poprawy jakości zabezpieczenia danych osobowych oraz sposobu ich przetwarzania.</w:t>
      </w:r>
    </w:p>
    <w:p w14:paraId="513107AB" w14:textId="4A8C8D38"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BB1C4DF" w14:textId="6555C5A6" w:rsidR="00931F79" w:rsidRPr="00B05AF7"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 xml:space="preserve">W sprawach nieuregulowanych niniejszym paragrafem mają zastosowanie przepisy  RODO </w:t>
      </w:r>
      <w:r w:rsidR="009014A2">
        <w:rPr>
          <w:rFonts w:ascii="Tahoma" w:eastAsia="Tahoma" w:hAnsi="Tahoma" w:cs="Tahoma"/>
        </w:rPr>
        <w:br/>
      </w:r>
      <w:r w:rsidRPr="00B05AF7">
        <w:rPr>
          <w:rFonts w:ascii="Tahoma" w:eastAsia="Tahoma" w:hAnsi="Tahoma" w:cs="Tahoma"/>
        </w:rPr>
        <w:t>z 27 kwietnia 2016 roku.</w:t>
      </w:r>
    </w:p>
    <w:p w14:paraId="5172DD54" w14:textId="77777777" w:rsidR="00C4681B" w:rsidRPr="00C4681B" w:rsidRDefault="00C4681B" w:rsidP="00C4681B">
      <w:pPr>
        <w:tabs>
          <w:tab w:val="left" w:pos="0"/>
        </w:tabs>
        <w:spacing w:line="276" w:lineRule="auto"/>
        <w:ind w:right="14"/>
        <w:jc w:val="both"/>
        <w:rPr>
          <w:rFonts w:ascii="Tahoma" w:eastAsia="Tahoma" w:hAnsi="Tahoma" w:cs="Tahoma"/>
        </w:rPr>
      </w:pPr>
    </w:p>
    <w:p w14:paraId="0DDA1490" w14:textId="1EE98A3F" w:rsidR="00942F4E" w:rsidRPr="00AF371F" w:rsidRDefault="00280ADA" w:rsidP="00AF371F">
      <w:pPr>
        <w:pStyle w:val="Akapitzlist"/>
        <w:tabs>
          <w:tab w:val="left" w:pos="0"/>
        </w:tabs>
        <w:spacing w:line="276" w:lineRule="auto"/>
        <w:ind w:left="360" w:right="14"/>
        <w:jc w:val="center"/>
        <w:rPr>
          <w:rFonts w:ascii="Tahoma" w:eastAsia="Tahoma" w:hAnsi="Tahoma" w:cs="Tahoma"/>
          <w:b/>
        </w:rPr>
      </w:pPr>
      <w:r w:rsidRPr="00AF371F">
        <w:rPr>
          <w:rFonts w:ascii="Tahoma" w:eastAsia="Tahoma" w:hAnsi="Tahoma" w:cs="Tahoma"/>
          <w:b/>
        </w:rPr>
        <w:t>Obowiązki informacyjne</w:t>
      </w:r>
    </w:p>
    <w:p w14:paraId="025384AD" w14:textId="2BCCF645"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r w:rsidR="00AD7270">
        <w:rPr>
          <w:rFonts w:ascii="Tahoma" w:eastAsia="Tahoma" w:hAnsi="Tahoma" w:cs="Tahoma"/>
        </w:rPr>
        <w:t xml:space="preserve">   </w:t>
      </w:r>
    </w:p>
    <w:p w14:paraId="59158257" w14:textId="268C55B6" w:rsidR="002C046D" w:rsidRPr="001A21E8" w:rsidRDefault="002C046D" w:rsidP="000E6590">
      <w:pPr>
        <w:pStyle w:val="Akapitzlist"/>
        <w:numPr>
          <w:ilvl w:val="0"/>
          <w:numId w:val="27"/>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 xml:space="preserve">obowiązków informacyjnych i promocyjnych zgodnie </w:t>
      </w:r>
      <w:r w:rsidR="00E85B65" w:rsidRPr="001A21E8">
        <w:rPr>
          <w:rFonts w:ascii="Tahoma" w:hAnsi="Tahoma" w:cs="Tahoma"/>
        </w:rPr>
        <w:br/>
      </w:r>
      <w:r w:rsidRPr="001A21E8">
        <w:rPr>
          <w:rFonts w:ascii="Tahoma" w:hAnsi="Tahoma" w:cs="Tahoma"/>
        </w:rPr>
        <w:t>z zapisami Rozporządzenia Parlamentu Europejskiego i Rady (UE) nr 1303</w:t>
      </w:r>
      <w:r w:rsidR="003606B8">
        <w:rPr>
          <w:rFonts w:ascii="Tahoma" w:hAnsi="Tahoma" w:cs="Tahoma"/>
        </w:rPr>
        <w:t>/2013 z dnia 17 grudnia 2013r.,</w:t>
      </w:r>
      <w:r w:rsidR="006304CE">
        <w:rPr>
          <w:rFonts w:ascii="Tahoma" w:hAnsi="Tahoma" w:cs="Tahoma"/>
        </w:rPr>
        <w:t xml:space="preserve">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lastRenderedPageBreak/>
        <w:t>L 2014</w:t>
      </w:r>
      <w:r w:rsidR="003606B8">
        <w:rPr>
          <w:rFonts w:ascii="Tahoma" w:hAnsi="Tahoma" w:cs="Tahoma"/>
        </w:rPr>
        <w:t xml:space="preserve"> r. n</w:t>
      </w:r>
      <w:r w:rsidR="003B0998">
        <w:rPr>
          <w:rFonts w:ascii="Tahoma" w:hAnsi="Tahoma" w:cs="Tahoma"/>
        </w:rPr>
        <w:t>r 223 poz. 7</w:t>
      </w:r>
      <w:r w:rsidRPr="001A21E8">
        <w:rPr>
          <w:rFonts w:ascii="Tahoma" w:hAnsi="Tahoma" w:cs="Tahoma"/>
        </w:rPr>
        <w:t xml:space="preserve"> </w:t>
      </w:r>
      <w:r w:rsidR="003606B8">
        <w:rPr>
          <w:rFonts w:ascii="Tahoma" w:hAnsi="Tahoma" w:cs="Tahoma"/>
        </w:rPr>
        <w:t xml:space="preserve"> 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Delegowanego Komisji (UE) nr 480/2014</w:t>
      </w:r>
      <w:r w:rsidR="00630E06">
        <w:rPr>
          <w:rFonts w:ascii="Tahoma" w:hAnsi="Tahoma" w:cs="Tahoma"/>
        </w:rPr>
        <w:t xml:space="preserve"> </w:t>
      </w:r>
      <w:r w:rsidR="009014A2">
        <w:rPr>
          <w:rFonts w:ascii="Tahoma" w:hAnsi="Tahoma" w:cs="Tahoma"/>
        </w:rPr>
        <w:br/>
      </w:r>
      <w:r w:rsidR="00630E06">
        <w:rPr>
          <w:rFonts w:ascii="Tahoma" w:hAnsi="Tahoma" w:cs="Tahoma"/>
        </w:rPr>
        <w:t>z 3 marca 2014 r.</w:t>
      </w:r>
      <w:r w:rsidR="003B0998">
        <w:rPr>
          <w:rFonts w:ascii="Tahoma" w:hAnsi="Tahoma" w:cs="Tahoma"/>
        </w:rPr>
        <w:t xml:space="preserve"> (Dz. U. U EL 2014</w:t>
      </w:r>
      <w:r w:rsidR="003606B8">
        <w:rPr>
          <w:rFonts w:ascii="Tahoma" w:hAnsi="Tahoma" w:cs="Tahoma"/>
        </w:rPr>
        <w:t xml:space="preserve"> r. n</w:t>
      </w:r>
      <w:r w:rsidR="003B0998">
        <w:rPr>
          <w:rFonts w:ascii="Tahoma" w:hAnsi="Tahoma" w:cs="Tahoma"/>
        </w:rPr>
        <w:t>r 138 poz. 5</w:t>
      </w:r>
      <w:r w:rsidRPr="001A21E8">
        <w:rPr>
          <w:rFonts w:ascii="Tahoma" w:hAnsi="Tahoma" w:cs="Tahoma"/>
        </w:rPr>
        <w:t xml:space="preserve"> </w:t>
      </w:r>
      <w:r w:rsidR="003606B8">
        <w:rPr>
          <w:rFonts w:ascii="Tahoma" w:hAnsi="Tahoma" w:cs="Tahoma"/>
        </w:rPr>
        <w:t xml:space="preserve">z </w:t>
      </w:r>
      <w:proofErr w:type="spellStart"/>
      <w:r w:rsidR="003606B8">
        <w:rPr>
          <w:rFonts w:ascii="Tahoma" w:hAnsi="Tahoma" w:cs="Tahoma"/>
        </w:rPr>
        <w:t>późn</w:t>
      </w:r>
      <w:proofErr w:type="spellEnd"/>
      <w:r w:rsidR="003606B8">
        <w:rPr>
          <w:rFonts w:ascii="Tahoma" w:hAnsi="Tahoma" w:cs="Tahoma"/>
        </w:rPr>
        <w:t xml:space="preserve">. zm.), </w:t>
      </w:r>
      <w:r w:rsidRPr="001A21E8">
        <w:rPr>
          <w:rFonts w:ascii="Tahoma" w:hAnsi="Tahoma" w:cs="Tahoma"/>
        </w:rPr>
        <w:t>Rozporządzenia Parlamentu Europejskiego i Rady (UE) nr 1304/2013</w:t>
      </w:r>
      <w:r w:rsidR="003606B8">
        <w:rPr>
          <w:rFonts w:ascii="Tahoma" w:hAnsi="Tahoma" w:cs="Tahoma"/>
        </w:rPr>
        <w:t xml:space="preserve"> z dnia 17 grudnia 2013 r</w:t>
      </w:r>
      <w:r w:rsidR="00344631" w:rsidRPr="001A21E8">
        <w:rPr>
          <w:rFonts w:ascii="Tahoma" w:hAnsi="Tahoma" w:cs="Tahoma"/>
        </w:rPr>
        <w:t>.</w:t>
      </w:r>
    </w:p>
    <w:p w14:paraId="293624DE" w14:textId="77777777" w:rsidR="002C046D" w:rsidRPr="001A21E8" w:rsidRDefault="002C046D"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FBCE845" w:rsidR="002C046D"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w:t>
      </w:r>
      <w:r w:rsidR="00AF371F">
        <w:rPr>
          <w:rFonts w:ascii="Tahoma" w:eastAsia="Tahoma" w:hAnsi="Tahoma" w:cs="Tahoma"/>
        </w:rPr>
        <w:br/>
      </w:r>
      <w:r w:rsidRPr="001A21E8">
        <w:rPr>
          <w:rFonts w:ascii="Tahoma" w:eastAsia="Tahoma" w:hAnsi="Tahoma" w:cs="Tahoma"/>
        </w:rPr>
        <w:t>i herbem województwa:</w:t>
      </w:r>
    </w:p>
    <w:p w14:paraId="7FCA40DA" w14:textId="338CB2B4" w:rsidR="002C046D" w:rsidRPr="001A21E8" w:rsidRDefault="003606B8"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Pr>
          <w:rFonts w:ascii="Tahoma" w:eastAsia="Tahoma" w:hAnsi="Tahoma" w:cs="Tahoma"/>
        </w:rPr>
        <w:t>w</w:t>
      </w:r>
      <w:r w:rsidR="002C046D" w:rsidRPr="001A21E8">
        <w:rPr>
          <w:rFonts w:ascii="Tahoma" w:eastAsia="Tahoma" w:hAnsi="Tahoma" w:cs="Tahoma"/>
        </w:rPr>
        <w:t>szystkich prowadzonych działań informacyjnych i promocyjnych dotyczących projektu,</w:t>
      </w:r>
    </w:p>
    <w:p w14:paraId="0D26DF56" w14:textId="0534BAFA" w:rsidR="002C046D" w:rsidRPr="001A21E8" w:rsidRDefault="003606B8"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związanych z realizacją projektu podawanych do wiadomości publicznej,</w:t>
      </w:r>
    </w:p>
    <w:p w14:paraId="2752AEB3" w14:textId="37E3C5AE" w:rsidR="002C046D" w:rsidRPr="001A21E8" w:rsidRDefault="003606B8" w:rsidP="000E6590">
      <w:pPr>
        <w:pStyle w:val="Akapitzlist"/>
        <w:numPr>
          <w:ilvl w:val="2"/>
          <w:numId w:val="27"/>
        </w:numPr>
        <w:tabs>
          <w:tab w:val="clear" w:pos="680"/>
          <w:tab w:val="left" w:pos="9072"/>
        </w:tabs>
        <w:spacing w:line="276" w:lineRule="auto"/>
        <w:ind w:left="1276" w:right="14" w:hanging="426"/>
        <w:jc w:val="both"/>
        <w:rPr>
          <w:rFonts w:ascii="Tahoma" w:eastAsia="Tahoma" w:hAnsi="Tahoma" w:cs="Tahoma"/>
        </w:rPr>
      </w:pPr>
      <w:r>
        <w:rPr>
          <w:rFonts w:ascii="Tahoma" w:eastAsia="Tahoma" w:hAnsi="Tahoma" w:cs="Tahoma"/>
        </w:rPr>
        <w:t>w</w:t>
      </w:r>
      <w:r w:rsidR="002C046D" w:rsidRPr="001A21E8">
        <w:rPr>
          <w:rFonts w:ascii="Tahoma" w:eastAsia="Tahoma" w:hAnsi="Tahoma" w:cs="Tahoma"/>
        </w:rPr>
        <w:t>szystkich dokumentów i materiałów dla osób i podmio</w:t>
      </w:r>
      <w:r w:rsidR="005F2C6A">
        <w:rPr>
          <w:rFonts w:ascii="Tahoma" w:eastAsia="Tahoma" w:hAnsi="Tahoma" w:cs="Tahoma"/>
        </w:rPr>
        <w:t xml:space="preserve">tów uczestniczących </w:t>
      </w:r>
      <w:r w:rsidR="00AF371F">
        <w:rPr>
          <w:rFonts w:ascii="Tahoma" w:eastAsia="Tahoma" w:hAnsi="Tahoma" w:cs="Tahoma"/>
        </w:rPr>
        <w:br/>
      </w:r>
      <w:r w:rsidR="005F2C6A">
        <w:rPr>
          <w:rFonts w:ascii="Tahoma" w:eastAsia="Tahoma" w:hAnsi="Tahoma" w:cs="Tahoma"/>
        </w:rPr>
        <w:t>w projekcie;</w:t>
      </w:r>
    </w:p>
    <w:p w14:paraId="2A04D54E" w14:textId="77777777" w:rsidR="00344631"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419208C8" w:rsidR="00176B4A"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AF371F">
        <w:rPr>
          <w:rFonts w:ascii="Tahoma" w:eastAsia="Tahoma" w:hAnsi="Tahoma" w:cs="Tahoma"/>
        </w:rPr>
        <w:br/>
      </w:r>
      <w:r w:rsidR="00176B4A" w:rsidRPr="001A21E8">
        <w:rPr>
          <w:rFonts w:ascii="Tahoma" w:eastAsia="Tahoma" w:hAnsi="Tahoma" w:cs="Tahoma"/>
        </w:rPr>
        <w:t>w zakresie następujących pól eksploatacji:</w:t>
      </w:r>
    </w:p>
    <w:p w14:paraId="7E4BB3F7" w14:textId="4296A231" w:rsidR="001D036A" w:rsidRPr="001A21E8" w:rsidRDefault="003606B8"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rPr>
        <w:t>w</w:t>
      </w:r>
      <w:r w:rsidR="00176B4A" w:rsidRPr="001A21E8">
        <w:rPr>
          <w:rFonts w:ascii="Tahoma" w:eastAsia="Tahoma" w:hAnsi="Tahoma" w:cs="Tahoma"/>
        </w:rPr>
        <w:t xml:space="preserve">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4B36348B" w:rsidR="001D036A" w:rsidRPr="001A21E8" w:rsidRDefault="003606B8"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571F1C41" w:rsidR="003151BC" w:rsidRPr="001A21E8" w:rsidRDefault="003606B8"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Pr>
          <w:rFonts w:ascii="Tahoma" w:eastAsia="Tahoma" w:hAnsi="Tahoma" w:cs="Tahoma"/>
        </w:rPr>
        <w:t>w</w:t>
      </w:r>
      <w:r w:rsidR="001D036A" w:rsidRPr="001A21E8">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8"/>
      </w:r>
    </w:p>
    <w:p w14:paraId="58C58DAC" w14:textId="77777777" w:rsidR="00942F4E" w:rsidRPr="001A21E8" w:rsidRDefault="00280ADA" w:rsidP="000E6590">
      <w:pPr>
        <w:pStyle w:val="Akapitzlist"/>
        <w:numPr>
          <w:ilvl w:val="0"/>
          <w:numId w:val="39"/>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9"/>
      </w:r>
    </w:p>
    <w:p w14:paraId="52C483FB" w14:textId="77777777" w:rsidR="001B6FA4" w:rsidRDefault="001B6FA4" w:rsidP="00242E9B">
      <w:pPr>
        <w:tabs>
          <w:tab w:val="left" w:pos="9072"/>
        </w:tabs>
        <w:spacing w:line="276" w:lineRule="auto"/>
        <w:ind w:right="14"/>
        <w:jc w:val="both"/>
        <w:rPr>
          <w:rFonts w:ascii="Tahoma" w:eastAsia="Tahoma" w:hAnsi="Tahoma" w:cs="Tahoma"/>
          <w:b/>
          <w:spacing w:val="1"/>
        </w:rPr>
      </w:pPr>
    </w:p>
    <w:p w14:paraId="70C0E9E0" w14:textId="77777777" w:rsidR="009014A2" w:rsidRDefault="009014A2" w:rsidP="00242E9B">
      <w:pPr>
        <w:tabs>
          <w:tab w:val="left" w:pos="9072"/>
        </w:tabs>
        <w:spacing w:line="276" w:lineRule="auto"/>
        <w:ind w:right="14"/>
        <w:jc w:val="both"/>
        <w:rPr>
          <w:rFonts w:ascii="Tahoma" w:eastAsia="Tahoma" w:hAnsi="Tahoma" w:cs="Tahoma"/>
          <w:b/>
          <w:spacing w:val="1"/>
        </w:rPr>
      </w:pPr>
    </w:p>
    <w:p w14:paraId="33D93082" w14:textId="77777777" w:rsidR="009014A2" w:rsidRPr="001A21E8" w:rsidRDefault="009014A2"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lastRenderedPageBreak/>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1A67C36A"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80"/>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AF371F">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81"/>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2"/>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0871F695"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AF371F">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00AF371F">
        <w:rPr>
          <w:rFonts w:ascii="Tahoma" w:eastAsia="Tahoma" w:hAnsi="Tahoma" w:cs="Tahoma"/>
          <w:spacing w:val="19"/>
        </w:rPr>
        <w:br/>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1E1641ED" w:rsidR="005C440A" w:rsidRPr="0036160F"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25869" w:rsidRPr="0036160F">
        <w:rPr>
          <w:rFonts w:ascii="Tahoma" w:hAnsi="Tahoma" w:cs="Tahoma"/>
        </w:rPr>
        <w:t>20</w:t>
      </w:r>
      <w:r w:rsidR="00B25869">
        <w:rPr>
          <w:rFonts w:ascii="Tahoma" w:hAnsi="Tahoma" w:cs="Tahoma"/>
        </w:rPr>
        <w:t>1</w:t>
      </w:r>
      <w:r w:rsidR="003606B8">
        <w:rPr>
          <w:rFonts w:ascii="Tahoma" w:hAnsi="Tahoma" w:cs="Tahoma"/>
        </w:rPr>
        <w:t>9</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3606B8">
        <w:rPr>
          <w:rFonts w:ascii="Tahoma" w:hAnsi="Tahoma" w:cs="Tahoma"/>
        </w:rPr>
        <w:t xml:space="preserve">1231 </w:t>
      </w:r>
      <w:proofErr w:type="spellStart"/>
      <w:r w:rsidR="003606B8">
        <w:rPr>
          <w:rFonts w:ascii="Tahoma" w:hAnsi="Tahoma" w:cs="Tahoma"/>
        </w:rPr>
        <w:t>t.j</w:t>
      </w:r>
      <w:proofErr w:type="spellEnd"/>
      <w:r w:rsidR="003606B8">
        <w:rPr>
          <w:rFonts w:ascii="Tahoma" w:hAnsi="Tahoma" w:cs="Tahoma"/>
        </w:rPr>
        <w:t>.</w:t>
      </w:r>
      <w:r w:rsidR="00C62D3D">
        <w:rPr>
          <w:rFonts w:ascii="Tahoma" w:hAnsi="Tahoma" w:cs="Tahoma"/>
        </w:rPr>
        <w:t xml:space="preserve"> </w:t>
      </w:r>
      <w:r w:rsidR="003606B8">
        <w:rPr>
          <w:rFonts w:ascii="Tahoma" w:hAnsi="Tahoma" w:cs="Tahoma"/>
        </w:rPr>
        <w:t xml:space="preserve">z </w:t>
      </w:r>
      <w:proofErr w:type="spellStart"/>
      <w:r w:rsidR="003606B8">
        <w:rPr>
          <w:rFonts w:ascii="Tahoma" w:hAnsi="Tahoma" w:cs="Tahoma"/>
        </w:rPr>
        <w:t>późn</w:t>
      </w:r>
      <w:proofErr w:type="spellEnd"/>
      <w:r w:rsidR="003606B8">
        <w:rPr>
          <w:rFonts w:ascii="Tahoma" w:hAnsi="Tahoma" w:cs="Tahoma"/>
        </w:rPr>
        <w:t>. zm.</w:t>
      </w:r>
      <w:r w:rsidRPr="0036160F">
        <w:rPr>
          <w:rFonts w:ascii="Tahoma" w:hAnsi="Tahoma" w:cs="Tahoma"/>
        </w:rPr>
        <w:t>).</w:t>
      </w:r>
    </w:p>
    <w:p w14:paraId="7FECF617" w14:textId="77777777" w:rsidR="005C440A" w:rsidRPr="001A21E8"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83"/>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1BE0B2BA" w:rsidR="00942F4E" w:rsidRPr="000174E9" w:rsidRDefault="00280ADA" w:rsidP="000174E9">
      <w:pPr>
        <w:pStyle w:val="Akapitzlist"/>
        <w:numPr>
          <w:ilvl w:val="0"/>
          <w:numId w:val="59"/>
        </w:numPr>
        <w:spacing w:line="276" w:lineRule="auto"/>
        <w:ind w:left="426" w:right="12"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AF371F">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AF371F">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174E9">
        <w:rPr>
          <w:rFonts w:ascii="Tahoma" w:eastAsia="Tahoma" w:hAnsi="Tahoma" w:cs="Tahoma"/>
        </w:rPr>
        <w:t xml:space="preserve"> </w:t>
      </w:r>
    </w:p>
    <w:p w14:paraId="7C6B3FB4"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4"/>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360E70A5" w:rsid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77777777" w:rsidR="009C5061"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9C5061">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85"/>
      </w:r>
    </w:p>
    <w:p w14:paraId="3ED45F1B" w14:textId="011DAD2A" w:rsidR="00942F4E"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9C5061">
        <w:rPr>
          <w:rFonts w:ascii="Tahoma" w:eastAsia="Tahoma" w:hAnsi="Tahoma" w:cs="Tahoma"/>
          <w:spacing w:val="4"/>
        </w:rPr>
        <w:t>.</w:t>
      </w:r>
      <w:r w:rsidR="00BB32D5" w:rsidRPr="001A21E8">
        <w:rPr>
          <w:rStyle w:val="Odwoanieprzypisudolnego"/>
          <w:rFonts w:ascii="Tahoma" w:eastAsia="Tahoma" w:hAnsi="Tahoma" w:cs="Tahoma"/>
          <w:spacing w:val="4"/>
        </w:rPr>
        <w:footnoteReference w:id="86"/>
      </w:r>
    </w:p>
    <w:p w14:paraId="74515FE1"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lastRenderedPageBreak/>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0E6590">
      <w:pPr>
        <w:pStyle w:val="Akapitzlist"/>
        <w:numPr>
          <w:ilvl w:val="0"/>
          <w:numId w:val="29"/>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Default="00705E77"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5F9D517E" w14:textId="77777777" w:rsidR="008E29FA" w:rsidRPr="008E29FA" w:rsidRDefault="008E29FA" w:rsidP="008E29FA">
      <w:pPr>
        <w:ind w:left="360"/>
        <w:rPr>
          <w:rFonts w:ascii="Tahoma" w:eastAsia="Tahoma" w:hAnsi="Tahoma" w:cs="Tahoma"/>
          <w:spacing w:val="1"/>
        </w:rPr>
      </w:pP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0E6590">
      <w:pPr>
        <w:pStyle w:val="Akapitzlist"/>
        <w:numPr>
          <w:ilvl w:val="0"/>
          <w:numId w:val="30"/>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7675FF3D"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9C5061">
        <w:rPr>
          <w:rFonts w:ascii="Tahoma" w:eastAsia="Tahoma" w:hAnsi="Tahoma" w:cs="Tahoma"/>
          <w:i/>
          <w:spacing w:val="1"/>
        </w:rPr>
        <w:t>Wytycznymi</w:t>
      </w:r>
      <w:r w:rsidR="00CE188D" w:rsidRPr="009C5061">
        <w:rPr>
          <w:rFonts w:ascii="Tahoma" w:eastAsia="Tahoma" w:hAnsi="Tahoma" w:cs="Tahoma"/>
          <w:spacing w:val="1"/>
        </w:rPr>
        <w:t xml:space="preserve"> o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w:t>
      </w:r>
      <w:r w:rsidR="004D6073">
        <w:rPr>
          <w:rFonts w:ascii="Tahoma" w:eastAsia="Tahoma" w:hAnsi="Tahoma" w:cs="Tahoma"/>
          <w:spacing w:val="-1"/>
        </w:rPr>
        <w:t>5</w:t>
      </w:r>
      <w:r w:rsidRPr="009C5061">
        <w:rPr>
          <w:rFonts w:ascii="Tahoma" w:eastAsia="Tahoma" w:hAnsi="Tahoma" w:cs="Tahoma"/>
        </w:rPr>
        <w:t>;</w:t>
      </w:r>
    </w:p>
    <w:p w14:paraId="24800E13" w14:textId="651E34BE"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007026A9" w:rsidRPr="009C5061">
        <w:rPr>
          <w:rFonts w:ascii="Tahoma" w:eastAsia="Tahoma" w:hAnsi="Tahoma" w:cs="Tahoma"/>
          <w:spacing w:val="54"/>
        </w:rPr>
        <w:br/>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20E10B7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8E0537" w:rsidRPr="009C5061">
        <w:rPr>
          <w:rFonts w:ascii="Tahoma" w:eastAsia="Tahoma" w:hAnsi="Tahoma" w:cs="Tahoma"/>
        </w:rPr>
        <w:br/>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606DE639" w14:textId="1DC98115"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rPr>
        <w:t>od</w:t>
      </w:r>
      <w:r w:rsidRPr="009C5061">
        <w:rPr>
          <w:rFonts w:ascii="Tahoma" w:eastAsia="Tahoma" w:hAnsi="Tahoma" w:cs="Tahoma"/>
          <w:spacing w:val="1"/>
        </w:rPr>
        <w:t>m</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6"/>
        </w:rPr>
        <w:t xml:space="preserve"> </w:t>
      </w:r>
      <w:r w:rsidRPr="009C5061">
        <w:rPr>
          <w:rFonts w:ascii="Tahoma" w:eastAsia="Tahoma" w:hAnsi="Tahoma" w:cs="Tahoma"/>
        </w:rPr>
        <w:t>podd</w:t>
      </w:r>
      <w:r w:rsidRPr="009C5061">
        <w:rPr>
          <w:rFonts w:ascii="Tahoma" w:eastAsia="Tahoma" w:hAnsi="Tahoma" w:cs="Tahoma"/>
          <w:spacing w:val="4"/>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7"/>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n</w:t>
      </w:r>
      <w:r w:rsidRPr="009C5061">
        <w:rPr>
          <w:rFonts w:ascii="Tahoma" w:eastAsia="Tahoma" w:hAnsi="Tahoma" w:cs="Tahoma"/>
        </w:rPr>
        <w:t>trol</w:t>
      </w:r>
      <w:r w:rsidRPr="009C5061">
        <w:rPr>
          <w:rFonts w:ascii="Tahoma" w:eastAsia="Tahoma" w:hAnsi="Tahoma" w:cs="Tahoma"/>
          <w:spacing w:val="2"/>
        </w:rPr>
        <w:t>i</w:t>
      </w:r>
      <w:r w:rsidRPr="009C5061">
        <w:rPr>
          <w:rFonts w:ascii="Tahoma" w:eastAsia="Tahoma" w:hAnsi="Tahoma" w:cs="Tahoma"/>
        </w:rPr>
        <w:t>,</w:t>
      </w:r>
      <w:r w:rsidRPr="009C5061">
        <w:rPr>
          <w:rFonts w:ascii="Tahoma" w:eastAsia="Tahoma" w:hAnsi="Tahoma" w:cs="Tahoma"/>
          <w:spacing w:val="-7"/>
        </w:rPr>
        <w:t xml:space="preserve"> </w:t>
      </w:r>
      <w:r w:rsidRPr="009C5061">
        <w:rPr>
          <w:rFonts w:ascii="Tahoma" w:eastAsia="Tahoma" w:hAnsi="Tahoma" w:cs="Tahoma"/>
        </w:rPr>
        <w:t>o</w:t>
      </w:r>
      <w:r w:rsidRPr="009C5061">
        <w:rPr>
          <w:rFonts w:ascii="Tahoma" w:eastAsia="Tahoma" w:hAnsi="Tahoma" w:cs="Tahoma"/>
          <w:spacing w:val="-1"/>
        </w:rPr>
        <w:t xml:space="preserve"> k</w:t>
      </w:r>
      <w:r w:rsidRPr="009C5061">
        <w:rPr>
          <w:rFonts w:ascii="Tahoma" w:eastAsia="Tahoma" w:hAnsi="Tahoma" w:cs="Tahoma"/>
          <w:spacing w:val="3"/>
        </w:rPr>
        <w:t>t</w:t>
      </w:r>
      <w:r w:rsidRPr="009C5061">
        <w:rPr>
          <w:rFonts w:ascii="Tahoma" w:eastAsia="Tahoma" w:hAnsi="Tahoma" w:cs="Tahoma"/>
        </w:rPr>
        <w:t>ór</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6"/>
        </w:rPr>
        <w:t xml:space="preserve"> </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4"/>
        </w:rPr>
        <w:t xml:space="preserve"> </w:t>
      </w:r>
      <w:r w:rsidRPr="009C5061">
        <w:rPr>
          <w:rFonts w:ascii="Tahoma" w:eastAsia="Tahoma" w:hAnsi="Tahoma" w:cs="Tahoma"/>
        </w:rPr>
        <w:t>w §</w:t>
      </w:r>
      <w:r w:rsidRPr="009C5061">
        <w:rPr>
          <w:rFonts w:ascii="Tahoma" w:eastAsia="Tahoma" w:hAnsi="Tahoma" w:cs="Tahoma"/>
          <w:spacing w:val="-2"/>
        </w:rPr>
        <w:t xml:space="preserve"> </w:t>
      </w:r>
      <w:r w:rsidRPr="009C5061">
        <w:rPr>
          <w:rFonts w:ascii="Tahoma" w:eastAsia="Tahoma" w:hAnsi="Tahoma" w:cs="Tahoma"/>
          <w:spacing w:val="-1"/>
        </w:rPr>
        <w:t>2</w:t>
      </w:r>
      <w:r w:rsidR="00D553A1" w:rsidRPr="009C5061">
        <w:rPr>
          <w:rFonts w:ascii="Tahoma" w:eastAsia="Tahoma" w:hAnsi="Tahoma" w:cs="Tahoma"/>
          <w:spacing w:val="-1"/>
        </w:rPr>
        <w:t>0</w:t>
      </w:r>
      <w:r w:rsidRPr="009C5061">
        <w:rPr>
          <w:rFonts w:ascii="Tahoma" w:eastAsia="Tahoma" w:hAnsi="Tahoma" w:cs="Tahoma"/>
        </w:rPr>
        <w:t>;</w:t>
      </w:r>
    </w:p>
    <w:p w14:paraId="732610D0" w14:textId="5BAC74DA"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w:t>
      </w:r>
      <w:r w:rsidR="00C762B8">
        <w:rPr>
          <w:rFonts w:ascii="Tahoma" w:eastAsia="Tahoma" w:hAnsi="Tahoma" w:cs="Tahoma"/>
        </w:rPr>
        <w:t>ł</w:t>
      </w:r>
      <w:r w:rsidR="008A3E00" w:rsidRPr="009C5061">
        <w:rPr>
          <w:rFonts w:ascii="Tahoma" w:eastAsia="Tahoma" w:hAnsi="Tahoma" w:cs="Tahoma"/>
        </w:rPr>
        <w:t xml:space="preserve"> zwrotu wydatków niekwalifikowanych ustalonych na podstawie wniosków o płatność lub czynności k</w:t>
      </w:r>
      <w:r w:rsidR="005F2C6A" w:rsidRPr="009C5061">
        <w:rPr>
          <w:rFonts w:ascii="Tahoma" w:eastAsia="Tahoma" w:hAnsi="Tahoma" w:cs="Tahoma"/>
        </w:rPr>
        <w:t>ontrolnych uprawnionych organów</w:t>
      </w:r>
      <w:r w:rsidR="00C762B8">
        <w:rPr>
          <w:rFonts w:ascii="Tahoma" w:eastAsia="Tahoma" w:hAnsi="Tahoma" w:cs="Tahoma"/>
        </w:rPr>
        <w:t xml:space="preserve"> w terminie określonym przez IZ RPOWŚ;</w:t>
      </w:r>
    </w:p>
    <w:p w14:paraId="6C7A02D6" w14:textId="25FA3DF6" w:rsidR="00C762B8" w:rsidRPr="00C762B8" w:rsidRDefault="00280ADA" w:rsidP="00C762B8">
      <w:pPr>
        <w:pStyle w:val="Akapitzlist"/>
        <w:numPr>
          <w:ilvl w:val="1"/>
          <w:numId w:val="27"/>
        </w:numPr>
        <w:tabs>
          <w:tab w:val="clear" w:pos="680"/>
          <w:tab w:val="left" w:pos="9072"/>
        </w:tabs>
        <w:spacing w:line="276" w:lineRule="auto"/>
        <w:ind w:left="851" w:right="14" w:hanging="425"/>
        <w:jc w:val="both"/>
        <w:rPr>
          <w:rFonts w:ascii="Tahoma" w:eastAsia="Tahoma" w:hAnsi="Tahoma" w:cs="Tahoma"/>
          <w:spacing w:val="-3"/>
        </w:rPr>
      </w:pPr>
      <w:r w:rsidRPr="00C762B8">
        <w:rPr>
          <w:rFonts w:ascii="Tahoma" w:eastAsia="Tahoma" w:hAnsi="Tahoma" w:cs="Tahoma"/>
        </w:rPr>
        <w:t>B</w:t>
      </w:r>
      <w:r w:rsidRPr="00C762B8">
        <w:rPr>
          <w:rFonts w:ascii="Tahoma" w:eastAsia="Tahoma" w:hAnsi="Tahoma" w:cs="Tahoma"/>
          <w:spacing w:val="1"/>
        </w:rPr>
        <w:t>e</w:t>
      </w:r>
      <w:r w:rsidRPr="00C762B8">
        <w:rPr>
          <w:rFonts w:ascii="Tahoma" w:eastAsia="Tahoma" w:hAnsi="Tahoma" w:cs="Tahoma"/>
          <w:spacing w:val="-1"/>
        </w:rPr>
        <w:t>n</w:t>
      </w:r>
      <w:r w:rsidRPr="00C762B8">
        <w:rPr>
          <w:rFonts w:ascii="Tahoma" w:eastAsia="Tahoma" w:hAnsi="Tahoma" w:cs="Tahoma"/>
          <w:spacing w:val="1"/>
        </w:rPr>
        <w:t>e</w:t>
      </w:r>
      <w:r w:rsidRPr="00C762B8">
        <w:rPr>
          <w:rFonts w:ascii="Tahoma" w:eastAsia="Tahoma" w:hAnsi="Tahoma" w:cs="Tahoma"/>
          <w:spacing w:val="-1"/>
        </w:rPr>
        <w:t>f</w:t>
      </w:r>
      <w:r w:rsidRPr="00C762B8">
        <w:rPr>
          <w:rFonts w:ascii="Tahoma" w:eastAsia="Tahoma" w:hAnsi="Tahoma" w:cs="Tahoma"/>
          <w:spacing w:val="2"/>
        </w:rPr>
        <w:t>i</w:t>
      </w:r>
      <w:r w:rsidRPr="00C762B8">
        <w:rPr>
          <w:rFonts w:ascii="Tahoma" w:eastAsia="Tahoma" w:hAnsi="Tahoma" w:cs="Tahoma"/>
          <w:spacing w:val="-1"/>
        </w:rPr>
        <w:t>cj</w:t>
      </w:r>
      <w:r w:rsidRPr="00C762B8">
        <w:rPr>
          <w:rFonts w:ascii="Tahoma" w:eastAsia="Tahoma" w:hAnsi="Tahoma" w:cs="Tahoma"/>
          <w:spacing w:val="3"/>
        </w:rPr>
        <w:t>e</w:t>
      </w:r>
      <w:r w:rsidRPr="00C762B8">
        <w:rPr>
          <w:rFonts w:ascii="Tahoma" w:eastAsia="Tahoma" w:hAnsi="Tahoma" w:cs="Tahoma"/>
          <w:spacing w:val="-1"/>
        </w:rPr>
        <w:t>n</w:t>
      </w:r>
      <w:r w:rsidRPr="00C762B8">
        <w:rPr>
          <w:rFonts w:ascii="Tahoma" w:eastAsia="Tahoma" w:hAnsi="Tahoma" w:cs="Tahoma"/>
        </w:rPr>
        <w:t>t</w:t>
      </w:r>
      <w:r w:rsidRPr="00C762B8">
        <w:rPr>
          <w:rFonts w:ascii="Tahoma" w:eastAsia="Tahoma" w:hAnsi="Tahoma" w:cs="Tahoma"/>
          <w:spacing w:val="-9"/>
        </w:rPr>
        <w:t xml:space="preserve"> </w:t>
      </w:r>
      <w:r w:rsidRPr="00C762B8">
        <w:rPr>
          <w:rFonts w:ascii="Tahoma" w:eastAsia="Tahoma" w:hAnsi="Tahoma" w:cs="Tahoma"/>
          <w:spacing w:val="-1"/>
        </w:rPr>
        <w:t>n</w:t>
      </w:r>
      <w:r w:rsidRPr="00C762B8">
        <w:rPr>
          <w:rFonts w:ascii="Tahoma" w:eastAsia="Tahoma" w:hAnsi="Tahoma" w:cs="Tahoma"/>
        </w:rPr>
        <w:t>ie</w:t>
      </w:r>
      <w:r w:rsidRPr="00C762B8">
        <w:rPr>
          <w:rFonts w:ascii="Tahoma" w:eastAsia="Tahoma" w:hAnsi="Tahoma" w:cs="Tahoma"/>
          <w:spacing w:val="-3"/>
        </w:rPr>
        <w:t xml:space="preserve"> </w:t>
      </w:r>
      <w:r w:rsidR="00C762B8" w:rsidRPr="00C762B8">
        <w:rPr>
          <w:rFonts w:ascii="Tahoma" w:eastAsia="Tahoma" w:hAnsi="Tahoma" w:cs="Tahoma"/>
          <w:spacing w:val="-3"/>
        </w:rPr>
        <w:t>dostarczył wymaganych lub żądanych dokument</w:t>
      </w:r>
      <w:r w:rsidR="00C762B8">
        <w:rPr>
          <w:rFonts w:ascii="Tahoma" w:eastAsia="Tahoma" w:hAnsi="Tahoma" w:cs="Tahoma"/>
          <w:spacing w:val="-3"/>
        </w:rPr>
        <w:t>ów, w tym: wniosku o płatność (</w:t>
      </w:r>
      <w:r w:rsidR="00C762B8" w:rsidRPr="00C762B8">
        <w:rPr>
          <w:rFonts w:ascii="Tahoma" w:eastAsia="Tahoma" w:hAnsi="Tahoma" w:cs="Tahoma"/>
          <w:spacing w:val="-3"/>
        </w:rPr>
        <w:t>w tym płatność końcową) lub uzupełnienia wniosku o płatność, w terminie określonym przez IZ RPO WŚ;</w:t>
      </w:r>
    </w:p>
    <w:p w14:paraId="1FCBC5E1" w14:textId="4E2528A7" w:rsidR="00C762B8" w:rsidRPr="00004A0B" w:rsidRDefault="00C762B8" w:rsidP="00C762B8">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Pr>
          <w:rFonts w:ascii="Tahoma" w:eastAsia="Tahoma" w:hAnsi="Tahoma" w:cs="Tahoma"/>
          <w:spacing w:val="-3"/>
        </w:rPr>
        <w:t>Beneficjent w sposób uporczywy uchyla się od wykonywania obowiązków, o któr</w:t>
      </w:r>
      <w:r w:rsidR="00C015C6">
        <w:rPr>
          <w:rFonts w:ascii="Tahoma" w:eastAsia="Tahoma" w:hAnsi="Tahoma" w:cs="Tahoma"/>
          <w:spacing w:val="-3"/>
        </w:rPr>
        <w:t xml:space="preserve">ych mowa </w:t>
      </w:r>
      <w:r w:rsidR="00C015C6">
        <w:rPr>
          <w:rFonts w:ascii="Tahoma" w:eastAsia="Tahoma" w:hAnsi="Tahoma" w:cs="Tahoma"/>
          <w:spacing w:val="-3"/>
        </w:rPr>
        <w:br/>
        <w:t>w § 9 ust. 1-4 i § 18</w:t>
      </w:r>
      <w:r>
        <w:rPr>
          <w:rFonts w:ascii="Tahoma" w:eastAsia="Tahoma" w:hAnsi="Tahoma" w:cs="Tahoma"/>
          <w:spacing w:val="-3"/>
        </w:rPr>
        <w:t xml:space="preserve"> ust. 1 pkt 4;</w:t>
      </w:r>
    </w:p>
    <w:p w14:paraId="6940A9FE" w14:textId="16EF1AF5"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lastRenderedPageBreak/>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proofErr w:type="spellStart"/>
      <w:r w:rsidRPr="009C5061">
        <w:rPr>
          <w:rFonts w:ascii="Tahoma" w:eastAsia="Tahoma" w:hAnsi="Tahoma" w:cs="Tahoma"/>
          <w:spacing w:val="10"/>
        </w:rPr>
        <w:t>P</w:t>
      </w:r>
      <w:r w:rsidR="00C762B8">
        <w:rPr>
          <w:rFonts w:ascii="Tahoma" w:eastAsia="Tahoma" w:hAnsi="Tahoma" w:cs="Tahoma"/>
        </w:rPr>
        <w:t>zp</w:t>
      </w:r>
      <w:proofErr w:type="spellEnd"/>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23C5D79A" w14:textId="77777777" w:rsidR="00C762B8" w:rsidRPr="005E2C89" w:rsidRDefault="00C762B8" w:rsidP="00C762B8">
      <w:pPr>
        <w:pStyle w:val="Akapitzlist"/>
        <w:numPr>
          <w:ilvl w:val="1"/>
          <w:numId w:val="27"/>
        </w:numPr>
        <w:spacing w:line="276" w:lineRule="auto"/>
        <w:rPr>
          <w:rFonts w:ascii="Tahoma" w:eastAsia="Tahoma" w:hAnsi="Tahoma" w:cs="Tahoma"/>
        </w:rPr>
      </w:pPr>
      <w:r w:rsidRPr="005E2C89">
        <w:rPr>
          <w:rFonts w:ascii="Tahoma" w:eastAsia="Tahoma" w:hAnsi="Tahoma" w:cs="Tahoma"/>
        </w:rPr>
        <w:t>Beneficjent odmawia wykonywania p</w:t>
      </w:r>
      <w:r>
        <w:rPr>
          <w:rFonts w:ascii="Tahoma" w:eastAsia="Tahoma" w:hAnsi="Tahoma" w:cs="Tahoma"/>
        </w:rPr>
        <w:t>ostanowień zmieniających Decyzję</w:t>
      </w:r>
      <w:r w:rsidRPr="005E2C89">
        <w:rPr>
          <w:rFonts w:ascii="Tahoma" w:eastAsia="Tahoma" w:hAnsi="Tahoma" w:cs="Tahoma"/>
        </w:rPr>
        <w:t>, w szczególności zmian wprowadzonych Wytycznymi, o których mowa w § 1 ust. 25;</w:t>
      </w:r>
    </w:p>
    <w:p w14:paraId="77ECF7EC" w14:textId="77777777" w:rsidR="00C762B8" w:rsidRPr="005E2C89" w:rsidRDefault="00C762B8" w:rsidP="00C762B8">
      <w:pPr>
        <w:pStyle w:val="Akapitzlist"/>
        <w:numPr>
          <w:ilvl w:val="1"/>
          <w:numId w:val="27"/>
        </w:numPr>
        <w:spacing w:line="276" w:lineRule="auto"/>
        <w:jc w:val="both"/>
        <w:rPr>
          <w:rFonts w:ascii="Tahoma" w:eastAsia="Tahoma" w:hAnsi="Tahoma" w:cs="Tahoma"/>
        </w:rPr>
      </w:pPr>
      <w:r w:rsidRPr="005E2C89">
        <w:rPr>
          <w:rFonts w:ascii="Tahoma" w:eastAsia="Tahoma" w:hAnsi="Tahoma" w:cs="Tahoma"/>
        </w:rPr>
        <w:t xml:space="preserve">Beneficjent realizował Projekt, bądź jego część, niezgodnie z przepisami prawa krajowego </w:t>
      </w:r>
      <w:r>
        <w:rPr>
          <w:rFonts w:ascii="Tahoma" w:eastAsia="Tahoma" w:hAnsi="Tahoma" w:cs="Tahoma"/>
        </w:rPr>
        <w:br/>
      </w:r>
      <w:r w:rsidRPr="005E2C89">
        <w:rPr>
          <w:rFonts w:ascii="Tahoma" w:eastAsia="Tahoma" w:hAnsi="Tahoma" w:cs="Tahoma"/>
        </w:rPr>
        <w:t xml:space="preserve">lub/i wspólnotowego. </w:t>
      </w:r>
    </w:p>
    <w:p w14:paraId="58F015CA" w14:textId="606DC271" w:rsidR="00C762B8" w:rsidRPr="005E2C89" w:rsidRDefault="00C762B8" w:rsidP="00C762B8">
      <w:pPr>
        <w:pStyle w:val="Akapitzlist"/>
        <w:numPr>
          <w:ilvl w:val="1"/>
          <w:numId w:val="27"/>
        </w:numPr>
        <w:spacing w:line="276" w:lineRule="auto"/>
        <w:jc w:val="both"/>
        <w:rPr>
          <w:rFonts w:ascii="Tahoma" w:eastAsia="Tahoma" w:hAnsi="Tahoma" w:cs="Tahoma"/>
        </w:rPr>
      </w:pPr>
      <w:r w:rsidRPr="005E2C89">
        <w:rPr>
          <w:rFonts w:ascii="Tahoma" w:eastAsia="Tahoma" w:hAnsi="Tahoma" w:cs="Tahoma"/>
        </w:rPr>
        <w:t>Beneficjent nie wywiązuje się z innych istotnych obowiązk</w:t>
      </w:r>
      <w:r w:rsidR="00E16437">
        <w:rPr>
          <w:rFonts w:ascii="Tahoma" w:eastAsia="Tahoma" w:hAnsi="Tahoma" w:cs="Tahoma"/>
        </w:rPr>
        <w:t>ów wynikających z decyzji</w:t>
      </w:r>
      <w:r w:rsidRPr="005E2C89">
        <w:rPr>
          <w:rFonts w:ascii="Tahoma" w:eastAsia="Tahoma" w:hAnsi="Tahoma" w:cs="Tahoma"/>
        </w:rPr>
        <w:t>, pomimo wezwania przez IZ RPO WŚ do usunięcia naruszeń, a także nie stosuje s</w:t>
      </w:r>
      <w:r>
        <w:rPr>
          <w:rFonts w:ascii="Tahoma" w:eastAsia="Tahoma" w:hAnsi="Tahoma" w:cs="Tahoma"/>
        </w:rPr>
        <w:t>ię do zaleceń</w:t>
      </w:r>
      <w:r>
        <w:rPr>
          <w:rFonts w:ascii="Tahoma" w:eastAsia="Tahoma" w:hAnsi="Tahoma" w:cs="Tahoma"/>
        </w:rPr>
        <w:br/>
        <w:t xml:space="preserve"> i rekomendacji IZ.</w:t>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064CF633" w:rsidR="00942F4E" w:rsidRDefault="00CA2847"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794717">
        <w:rPr>
          <w:rFonts w:ascii="Tahoma" w:eastAsia="Tahoma" w:hAnsi="Tahoma" w:cs="Tahoma"/>
          <w:spacing w:val="2"/>
        </w:rPr>
        <w:t>4</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17BE94D8" w14:textId="67D479B8" w:rsidR="002B7DF9" w:rsidRDefault="002B7DF9">
      <w:pPr>
        <w:rPr>
          <w:rFonts w:ascii="Tahoma" w:eastAsia="Tahoma" w:hAnsi="Tahoma" w:cs="Tahoma"/>
        </w:rPr>
      </w:pPr>
    </w:p>
    <w:p w14:paraId="6FFA65B7" w14:textId="4F41509E"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2E26C810"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t>
      </w:r>
      <w:r w:rsidR="009014A2">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F201F30" w14:textId="113004D0" w:rsidR="009C5061" w:rsidRDefault="009C5061">
      <w:pPr>
        <w:rPr>
          <w:rFonts w:ascii="Tahoma" w:eastAsia="Tahoma" w:hAnsi="Tahoma" w:cs="Tahoma"/>
          <w:b/>
          <w:spacing w:val="1"/>
        </w:rPr>
      </w:pPr>
    </w:p>
    <w:p w14:paraId="2F4D56DC" w14:textId="77777777" w:rsidR="00C4681B" w:rsidRDefault="00C4681B" w:rsidP="00E54151">
      <w:pPr>
        <w:jc w:val="center"/>
        <w:rPr>
          <w:rFonts w:ascii="Tahoma" w:eastAsia="Tahoma" w:hAnsi="Tahoma" w:cs="Tahoma"/>
          <w:b/>
          <w:spacing w:val="1"/>
        </w:rPr>
      </w:pPr>
    </w:p>
    <w:p w14:paraId="13AB255D" w14:textId="78C02A01"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20D5E9AD" w14:textId="77777777" w:rsidR="009014A2" w:rsidRPr="00A97738" w:rsidRDefault="009014A2" w:rsidP="00A97738">
      <w:pPr>
        <w:tabs>
          <w:tab w:val="num" w:pos="426"/>
          <w:tab w:val="left" w:pos="9072"/>
        </w:tabs>
        <w:spacing w:line="276" w:lineRule="auto"/>
        <w:ind w:right="14"/>
        <w:jc w:val="both"/>
        <w:rPr>
          <w:rFonts w:ascii="Tahoma" w:eastAsia="Tahoma" w:hAnsi="Tahoma" w:cs="Tahoma"/>
        </w:rPr>
      </w:pPr>
    </w:p>
    <w:p w14:paraId="25DEA4B9" w14:textId="160D2CDC" w:rsidR="00501D2F" w:rsidRPr="00AF371F" w:rsidRDefault="00280ADA" w:rsidP="00AF371F">
      <w:pPr>
        <w:jc w:val="center"/>
        <w:rPr>
          <w:rFonts w:ascii="Tahoma" w:eastAsia="Tahoma" w:hAnsi="Tahoma" w:cs="Tahoma"/>
        </w:rPr>
      </w:pPr>
      <w:r w:rsidRPr="005F2C6A">
        <w:rPr>
          <w:rFonts w:ascii="Tahoma" w:eastAsia="Tahoma" w:hAnsi="Tahoma" w:cs="Tahoma"/>
        </w:rPr>
        <w:lastRenderedPageBreak/>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6BFDC319" w:rsidR="00DB3374" w:rsidRPr="00A9773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003606B8">
        <w:rPr>
          <w:rFonts w:ascii="Tahoma" w:eastAsia="Tahoma" w:hAnsi="Tahoma" w:cs="Tahoma"/>
        </w:rPr>
        <w:t xml:space="preserve"> oraz</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rPr>
        <w:t>.</w:t>
      </w: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77777777" w:rsidR="003C358C" w:rsidRPr="0087452F"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1 </w:t>
      </w:r>
      <w:r w:rsidR="00366343" w:rsidRPr="0087452F">
        <w:rPr>
          <w:rFonts w:ascii="Tahoma" w:eastAsia="Tahoma" w:hAnsi="Tahoma" w:cs="Tahoma"/>
        </w:rPr>
        <w:t>Decyzji</w:t>
      </w:r>
      <w:r w:rsidRPr="0087452F">
        <w:rPr>
          <w:rFonts w:ascii="Tahoma" w:eastAsia="Tahoma" w:hAnsi="Tahoma" w:cs="Tahoma"/>
        </w:rPr>
        <w:t>.</w:t>
      </w:r>
    </w:p>
    <w:p w14:paraId="65E62F8A" w14:textId="3CB3B9B5" w:rsidR="00710F18" w:rsidRPr="0087452F" w:rsidRDefault="00710F18"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Z dniem podjęcia niniejszej Decyzji poprzednia Decyzja nr ………….. Zarządu Województwa Świętokrzyskiego z dnia…………………….w sprawie dofinansowania projektu pt.………………….. przestaje obowiązywać. </w:t>
      </w:r>
      <w:bookmarkStart w:id="1" w:name="_GoBack"/>
      <w:r w:rsidRPr="00576A66">
        <w:rPr>
          <w:rFonts w:eastAsia="Tahoma"/>
          <w:vertAlign w:val="superscript"/>
        </w:rPr>
        <w:footnoteReference w:id="87"/>
      </w:r>
      <w:bookmarkEnd w:id="1"/>
    </w:p>
    <w:p w14:paraId="5A32D97B" w14:textId="77777777" w:rsidR="00942F4E" w:rsidRPr="001A21E8"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6D1E01E8"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4D6073">
        <w:rPr>
          <w:rFonts w:ascii="Tahoma" w:eastAsia="Tahoma" w:hAnsi="Tahoma" w:cs="Tahoma"/>
          <w:spacing w:val="-3"/>
          <w:szCs w:val="18"/>
        </w:rPr>
        <w:t>1</w:t>
      </w:r>
      <w:r w:rsidRPr="001A21E8">
        <w:rPr>
          <w:rFonts w:ascii="Tahoma" w:eastAsia="Tahoma" w:hAnsi="Tahoma" w:cs="Tahoma"/>
          <w:szCs w:val="18"/>
        </w:rPr>
        <w:t>,</w:t>
      </w:r>
    </w:p>
    <w:p w14:paraId="613D8216"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14D53630"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25635E7C" w14:textId="7C0A4AFC" w:rsidR="00C32BBB" w:rsidRPr="009014A2" w:rsidRDefault="00C24D7D" w:rsidP="001A0ABF">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załącznik</w:t>
      </w:r>
      <w:r w:rsidR="00C32BBB" w:rsidRPr="009014A2">
        <w:rPr>
          <w:rFonts w:ascii="Tahoma" w:eastAsia="Tahoma" w:hAnsi="Tahoma" w:cs="Tahoma"/>
          <w:position w:val="-1"/>
          <w:szCs w:val="18"/>
        </w:rPr>
        <w:t xml:space="preserve"> nr </w:t>
      </w:r>
      <w:r w:rsidR="001A0ABF" w:rsidRPr="009014A2">
        <w:rPr>
          <w:rFonts w:ascii="Tahoma" w:eastAsia="Tahoma" w:hAnsi="Tahoma" w:cs="Tahoma"/>
          <w:position w:val="-1"/>
          <w:szCs w:val="18"/>
        </w:rPr>
        <w:t>5</w:t>
      </w:r>
      <w:r w:rsidR="00C32BBB" w:rsidRPr="009014A2">
        <w:rPr>
          <w:rFonts w:ascii="Tahoma" w:eastAsia="Tahoma" w:hAnsi="Tahoma" w:cs="Tahoma"/>
          <w:position w:val="-1"/>
          <w:szCs w:val="18"/>
        </w:rPr>
        <w:t>: Oświadczenie o niepodleganiu karze zakazu dostępu do środków,</w:t>
      </w:r>
    </w:p>
    <w:p w14:paraId="702C92EF" w14:textId="31EBACDE" w:rsidR="00C32BBB" w:rsidRPr="009014A2"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6</w:t>
      </w:r>
      <w:r w:rsidRPr="009014A2">
        <w:rPr>
          <w:rFonts w:ascii="Tahoma" w:eastAsia="Tahoma" w:hAnsi="Tahoma" w:cs="Tahoma"/>
          <w:position w:val="-1"/>
          <w:szCs w:val="18"/>
        </w:rPr>
        <w:t>: Oświadczenie uczestnika projektu</w:t>
      </w:r>
      <w:r w:rsidR="000B4DBB" w:rsidRPr="009014A2">
        <w:rPr>
          <w:rFonts w:ascii="Tahoma" w:eastAsia="Tahoma" w:hAnsi="Tahoma" w:cs="Tahoma"/>
          <w:position w:val="-1"/>
          <w:szCs w:val="18"/>
        </w:rPr>
        <w:t>,</w:t>
      </w:r>
    </w:p>
    <w:p w14:paraId="790DDD7F" w14:textId="3306AF56" w:rsidR="006E1261" w:rsidRPr="009014A2" w:rsidRDefault="006E1261"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7</w:t>
      </w:r>
      <w:r w:rsidRPr="009014A2">
        <w:rPr>
          <w:rFonts w:ascii="Tahoma" w:eastAsia="Tahoma" w:hAnsi="Tahoma" w:cs="Tahoma"/>
          <w:position w:val="-1"/>
          <w:szCs w:val="18"/>
        </w:rPr>
        <w:t>: Upoważnienie do przetwarzani</w:t>
      </w:r>
      <w:r w:rsidR="008E3C45" w:rsidRPr="009014A2">
        <w:rPr>
          <w:rFonts w:ascii="Tahoma" w:eastAsia="Tahoma" w:hAnsi="Tahoma" w:cs="Tahoma"/>
          <w:position w:val="-1"/>
          <w:szCs w:val="18"/>
        </w:rPr>
        <w:t>a danych osobowych na poziomie B</w:t>
      </w:r>
      <w:r w:rsidR="00AF371F" w:rsidRPr="009014A2">
        <w:rPr>
          <w:rFonts w:ascii="Tahoma" w:eastAsia="Tahoma" w:hAnsi="Tahoma" w:cs="Tahoma"/>
          <w:position w:val="-1"/>
          <w:szCs w:val="18"/>
        </w:rPr>
        <w:t xml:space="preserve">eneficjenta </w:t>
      </w:r>
      <w:r w:rsidR="009014A2">
        <w:rPr>
          <w:rFonts w:ascii="Tahoma" w:eastAsia="Tahoma" w:hAnsi="Tahoma" w:cs="Tahoma"/>
          <w:position w:val="-1"/>
          <w:szCs w:val="18"/>
        </w:rPr>
        <w:br/>
      </w:r>
      <w:r w:rsidRPr="009014A2">
        <w:rPr>
          <w:rFonts w:ascii="Tahoma" w:eastAsia="Tahoma" w:hAnsi="Tahoma" w:cs="Tahoma"/>
          <w:position w:val="-1"/>
          <w:szCs w:val="18"/>
        </w:rPr>
        <w:t>i podmiotów przez niego umocowanych,</w:t>
      </w:r>
    </w:p>
    <w:p w14:paraId="60B656D6" w14:textId="579F7BFA" w:rsidR="008E3C45" w:rsidRPr="009014A2" w:rsidRDefault="006E1261" w:rsidP="008B1DB1">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8</w:t>
      </w:r>
      <w:r w:rsidRPr="009014A2">
        <w:rPr>
          <w:rFonts w:ascii="Tahoma" w:eastAsia="Tahoma" w:hAnsi="Tahoma" w:cs="Tahoma"/>
          <w:position w:val="-1"/>
          <w:szCs w:val="18"/>
        </w:rPr>
        <w:t>: Odwołanie upoważnienia do przetwarzania danych osobowych na poziomie</w:t>
      </w:r>
      <w:r w:rsidR="004D1745" w:rsidRPr="009014A2">
        <w:rPr>
          <w:rFonts w:ascii="Tahoma" w:eastAsia="Tahoma" w:hAnsi="Tahoma" w:cs="Tahoma"/>
          <w:position w:val="-1"/>
          <w:szCs w:val="18"/>
        </w:rPr>
        <w:t xml:space="preserve"> </w:t>
      </w:r>
      <w:r w:rsidR="008E3C45" w:rsidRPr="009014A2">
        <w:rPr>
          <w:rFonts w:ascii="Tahoma" w:eastAsia="Tahoma" w:hAnsi="Tahoma" w:cs="Tahoma"/>
          <w:position w:val="-1"/>
          <w:szCs w:val="18"/>
        </w:rPr>
        <w:t>B</w:t>
      </w:r>
      <w:r w:rsidRPr="009014A2">
        <w:rPr>
          <w:rFonts w:ascii="Tahoma" w:eastAsia="Tahoma" w:hAnsi="Tahoma" w:cs="Tahoma"/>
          <w:position w:val="-1"/>
          <w:szCs w:val="18"/>
        </w:rPr>
        <w:t>eneficjenta i po</w:t>
      </w:r>
      <w:r w:rsidR="000B4DBB" w:rsidRPr="009014A2">
        <w:rPr>
          <w:rFonts w:ascii="Tahoma" w:eastAsia="Tahoma" w:hAnsi="Tahoma" w:cs="Tahoma"/>
          <w:position w:val="-1"/>
          <w:szCs w:val="18"/>
        </w:rPr>
        <w:t>dmiotów przez niego umocowanych,</w:t>
      </w:r>
    </w:p>
    <w:p w14:paraId="4E2E314C" w14:textId="1C640F66" w:rsidR="008E3C45" w:rsidRPr="009014A2" w:rsidRDefault="008E3C45"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vertAlign w:val="superscript"/>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9</w:t>
      </w:r>
      <w:r w:rsidRPr="009014A2">
        <w:rPr>
          <w:rFonts w:ascii="Tahoma" w:eastAsia="Tahoma" w:hAnsi="Tahoma" w:cs="Tahoma"/>
          <w:position w:val="-1"/>
          <w:szCs w:val="18"/>
        </w:rPr>
        <w:t>: Umowa/porozumienie partnerskie</w:t>
      </w:r>
      <w:r w:rsidRPr="009014A2">
        <w:rPr>
          <w:rFonts w:ascii="Tahoma" w:eastAsia="Tahoma" w:hAnsi="Tahoma" w:cs="Tahoma"/>
          <w:position w:val="-1"/>
          <w:szCs w:val="18"/>
          <w:vertAlign w:val="superscript"/>
        </w:rPr>
        <w:t>,</w:t>
      </w:r>
      <w:r w:rsidRPr="009014A2">
        <w:rPr>
          <w:rFonts w:eastAsia="Tahoma"/>
          <w:position w:val="-1"/>
          <w:vertAlign w:val="superscript"/>
        </w:rPr>
        <w:footnoteReference w:id="88"/>
      </w:r>
    </w:p>
    <w:p w14:paraId="5D261D7B" w14:textId="45AF6CE8" w:rsidR="00A16EF3" w:rsidRPr="009014A2" w:rsidRDefault="00A16EF3"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załącznik</w:t>
      </w:r>
      <w:r w:rsidR="00E85B65" w:rsidRPr="009014A2">
        <w:rPr>
          <w:rFonts w:ascii="Tahoma" w:eastAsia="Tahoma" w:hAnsi="Tahoma" w:cs="Tahoma"/>
          <w:position w:val="-1"/>
          <w:szCs w:val="18"/>
        </w:rPr>
        <w:t xml:space="preserve"> </w:t>
      </w:r>
      <w:r w:rsidRPr="009014A2">
        <w:rPr>
          <w:rFonts w:ascii="Tahoma" w:eastAsia="Tahoma" w:hAnsi="Tahoma" w:cs="Tahoma"/>
          <w:position w:val="-1"/>
          <w:szCs w:val="18"/>
        </w:rPr>
        <w:t xml:space="preserve">nr </w:t>
      </w:r>
      <w:r w:rsidR="00622382" w:rsidRPr="009014A2">
        <w:rPr>
          <w:rFonts w:ascii="Tahoma" w:eastAsia="Tahoma" w:hAnsi="Tahoma" w:cs="Tahoma"/>
          <w:position w:val="-1"/>
          <w:szCs w:val="18"/>
        </w:rPr>
        <w:t>1</w:t>
      </w:r>
      <w:r w:rsidR="001A0ABF" w:rsidRPr="009014A2">
        <w:rPr>
          <w:rFonts w:ascii="Tahoma" w:eastAsia="Tahoma" w:hAnsi="Tahoma" w:cs="Tahoma"/>
          <w:position w:val="-1"/>
          <w:szCs w:val="18"/>
        </w:rPr>
        <w:t>0</w:t>
      </w:r>
      <w:r w:rsidRPr="009014A2">
        <w:rPr>
          <w:rFonts w:ascii="Tahoma" w:eastAsia="Tahoma" w:hAnsi="Tahoma" w:cs="Tahoma"/>
          <w:position w:val="-1"/>
          <w:szCs w:val="18"/>
        </w:rPr>
        <w:t xml:space="preserve">: </w:t>
      </w:r>
      <w:r w:rsidR="00722453" w:rsidRPr="009014A2">
        <w:rPr>
          <w:rFonts w:ascii="Tahoma" w:eastAsia="Tahoma" w:hAnsi="Tahoma" w:cs="Tahoma"/>
          <w:position w:val="-1"/>
          <w:szCs w:val="18"/>
        </w:rPr>
        <w:t>Wzory wniosków osób uprawnionych do obsługi systemu SL2014</w:t>
      </w:r>
      <w:r w:rsidR="00234147" w:rsidRPr="009014A2">
        <w:rPr>
          <w:rFonts w:ascii="Tahoma" w:eastAsia="Tahoma" w:hAnsi="Tahoma" w:cs="Tahoma"/>
          <w:position w:val="-1"/>
          <w:szCs w:val="18"/>
        </w:rPr>
        <w:t>,</w:t>
      </w:r>
    </w:p>
    <w:p w14:paraId="34CF3295" w14:textId="15E19BBA" w:rsidR="00D722F0" w:rsidRPr="009014A2" w:rsidRDefault="006B5D73"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 xml:space="preserve">załącznik nr </w:t>
      </w:r>
      <w:r w:rsidR="001A0ABF" w:rsidRPr="009014A2">
        <w:rPr>
          <w:rFonts w:ascii="Tahoma" w:eastAsia="Tahoma" w:hAnsi="Tahoma" w:cs="Tahoma"/>
          <w:position w:val="-1"/>
          <w:szCs w:val="18"/>
        </w:rPr>
        <w:t>11</w:t>
      </w:r>
      <w:r w:rsidRPr="009014A2">
        <w:rPr>
          <w:rFonts w:ascii="Tahoma" w:eastAsia="Tahoma" w:hAnsi="Tahoma" w:cs="Tahoma"/>
          <w:position w:val="-1"/>
          <w:szCs w:val="18"/>
        </w:rPr>
        <w:t>: Wzór zakresu danych osobowych powierzonych do przetwarzania</w:t>
      </w:r>
      <w:r w:rsidR="009014A2">
        <w:rPr>
          <w:rFonts w:ascii="Tahoma" w:eastAsia="Tahoma" w:hAnsi="Tahoma" w:cs="Tahoma"/>
          <w:position w:val="-1"/>
          <w:szCs w:val="18"/>
        </w:rPr>
        <w:t>,</w:t>
      </w:r>
    </w:p>
    <w:p w14:paraId="048234EE" w14:textId="63E198FE" w:rsidR="00853F32" w:rsidRPr="009014A2" w:rsidRDefault="00E54151"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Z</w:t>
      </w:r>
      <w:r w:rsidR="00BE278E" w:rsidRPr="009014A2">
        <w:rPr>
          <w:rFonts w:ascii="Tahoma" w:eastAsia="Tahoma" w:hAnsi="Tahoma" w:cs="Tahoma"/>
          <w:position w:val="-1"/>
          <w:szCs w:val="18"/>
        </w:rPr>
        <w:t xml:space="preserve">ałącznik nr </w:t>
      </w:r>
      <w:r w:rsidR="00622382" w:rsidRPr="009014A2">
        <w:rPr>
          <w:rFonts w:ascii="Tahoma" w:eastAsia="Tahoma" w:hAnsi="Tahoma" w:cs="Tahoma"/>
          <w:position w:val="-1"/>
          <w:szCs w:val="18"/>
        </w:rPr>
        <w:t>1</w:t>
      </w:r>
      <w:r w:rsidR="0005196C" w:rsidRPr="009014A2">
        <w:rPr>
          <w:rFonts w:ascii="Tahoma" w:eastAsia="Tahoma" w:hAnsi="Tahoma" w:cs="Tahoma"/>
          <w:position w:val="-1"/>
          <w:szCs w:val="18"/>
        </w:rPr>
        <w:t>2</w:t>
      </w:r>
      <w:r w:rsidR="00853F32" w:rsidRPr="009014A2">
        <w:rPr>
          <w:rFonts w:ascii="Tahoma" w:eastAsia="Tahoma" w:hAnsi="Tahoma" w:cs="Tahoma"/>
          <w:position w:val="-1"/>
          <w:szCs w:val="18"/>
        </w:rPr>
        <w:t>: Sprawozdanie potwierdzające zachowanie tr</w:t>
      </w:r>
      <w:r w:rsidR="009014A2">
        <w:rPr>
          <w:rFonts w:ascii="Tahoma" w:eastAsia="Tahoma" w:hAnsi="Tahoma" w:cs="Tahoma"/>
          <w:position w:val="-1"/>
          <w:szCs w:val="18"/>
        </w:rPr>
        <w:t>wałości projektu lub rezultatów,</w:t>
      </w:r>
    </w:p>
    <w:p w14:paraId="3B0C998D" w14:textId="7CD7C3DA" w:rsidR="001A0ABF" w:rsidRPr="009014A2" w:rsidRDefault="001A0ABF" w:rsidP="009014A2">
      <w:pPr>
        <w:pStyle w:val="Akapitzlist"/>
        <w:numPr>
          <w:ilvl w:val="1"/>
          <w:numId w:val="54"/>
        </w:numPr>
        <w:tabs>
          <w:tab w:val="clear" w:pos="680"/>
          <w:tab w:val="left" w:pos="9072"/>
        </w:tabs>
        <w:spacing w:line="276" w:lineRule="auto"/>
        <w:ind w:left="851" w:right="14" w:hanging="425"/>
        <w:jc w:val="both"/>
        <w:rPr>
          <w:rFonts w:ascii="Tahoma" w:eastAsia="Tahoma" w:hAnsi="Tahoma" w:cs="Tahoma"/>
          <w:position w:val="-1"/>
          <w:szCs w:val="18"/>
        </w:rPr>
      </w:pPr>
      <w:r w:rsidRPr="009014A2">
        <w:rPr>
          <w:rFonts w:ascii="Tahoma" w:eastAsia="Tahoma" w:hAnsi="Tahoma" w:cs="Tahoma"/>
          <w:position w:val="-1"/>
          <w:szCs w:val="18"/>
        </w:rPr>
        <w:t xml:space="preserve">załącznik nr </w:t>
      </w:r>
      <w:r w:rsidR="0005196C" w:rsidRPr="009014A2">
        <w:rPr>
          <w:rFonts w:ascii="Tahoma" w:eastAsia="Tahoma" w:hAnsi="Tahoma" w:cs="Tahoma"/>
          <w:position w:val="-1"/>
          <w:szCs w:val="18"/>
        </w:rPr>
        <w:t>13</w:t>
      </w:r>
      <w:r w:rsidRPr="009014A2">
        <w:rPr>
          <w:rFonts w:ascii="Tahoma" w:eastAsia="Tahoma" w:hAnsi="Tahoma" w:cs="Tahoma"/>
          <w:position w:val="-1"/>
          <w:szCs w:val="18"/>
        </w:rPr>
        <w:t>: Aktualne zaświadczenie z ZUS o niezaleganiu z należnościami wobec Skarbu Państwa,</w:t>
      </w:r>
    </w:p>
    <w:p w14:paraId="29917D4F" w14:textId="6DD5367F" w:rsidR="001A0ABF" w:rsidRPr="001A0ABF" w:rsidRDefault="0005196C" w:rsidP="009014A2">
      <w:pPr>
        <w:pStyle w:val="Akapitzlist"/>
        <w:numPr>
          <w:ilvl w:val="1"/>
          <w:numId w:val="54"/>
        </w:numPr>
        <w:tabs>
          <w:tab w:val="clear" w:pos="680"/>
          <w:tab w:val="left" w:pos="9072"/>
        </w:tabs>
        <w:spacing w:line="276" w:lineRule="auto"/>
        <w:ind w:left="851" w:right="14" w:hanging="425"/>
        <w:jc w:val="both"/>
        <w:rPr>
          <w:rFonts w:ascii="Tahoma" w:eastAsia="Tahoma" w:hAnsi="Tahoma" w:cs="Tahoma"/>
        </w:rPr>
      </w:pPr>
      <w:r w:rsidRPr="009014A2">
        <w:rPr>
          <w:rFonts w:ascii="Tahoma" w:eastAsia="Tahoma" w:hAnsi="Tahoma" w:cs="Tahoma"/>
          <w:position w:val="-1"/>
          <w:szCs w:val="18"/>
        </w:rPr>
        <w:t>załącznik nr 14</w:t>
      </w:r>
      <w:r w:rsidR="001A0ABF" w:rsidRPr="009014A2">
        <w:rPr>
          <w:rFonts w:ascii="Tahoma" w:eastAsia="Tahoma" w:hAnsi="Tahoma" w:cs="Tahoma"/>
          <w:position w:val="-1"/>
          <w:szCs w:val="18"/>
        </w:rPr>
        <w:t xml:space="preserve">: Aktualne zaświadczenie z właściwego Urzędu Skarbowego o niezaleganiu </w:t>
      </w:r>
      <w:r w:rsidR="009014A2">
        <w:rPr>
          <w:rFonts w:ascii="Tahoma" w:eastAsia="Tahoma" w:hAnsi="Tahoma" w:cs="Tahoma"/>
          <w:position w:val="-1"/>
          <w:szCs w:val="18"/>
        </w:rPr>
        <w:br/>
      </w:r>
      <w:r w:rsidR="001A0ABF" w:rsidRPr="009014A2">
        <w:rPr>
          <w:rFonts w:ascii="Tahoma" w:eastAsia="Tahoma" w:hAnsi="Tahoma" w:cs="Tahoma"/>
          <w:position w:val="-1"/>
          <w:szCs w:val="18"/>
        </w:rPr>
        <w:t>z należnościami</w:t>
      </w:r>
      <w:r w:rsidR="009014A2">
        <w:rPr>
          <w:rFonts w:ascii="Tahoma" w:eastAsia="Tahoma" w:hAnsi="Tahoma" w:cs="Tahoma"/>
        </w:rPr>
        <w:t xml:space="preserve"> wobec Skarbu Państwa.</w:t>
      </w:r>
    </w:p>
    <w:p w14:paraId="2C79623D" w14:textId="77777777" w:rsidR="00853F32" w:rsidRPr="00293046" w:rsidRDefault="00853F32" w:rsidP="00D722F0">
      <w:pPr>
        <w:pStyle w:val="Akapitzlist"/>
        <w:tabs>
          <w:tab w:val="left" w:pos="9072"/>
        </w:tabs>
        <w:spacing w:line="276" w:lineRule="auto"/>
        <w:ind w:left="851"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17C714BE" w14:textId="77777777" w:rsidR="004D1745" w:rsidRPr="004D1745" w:rsidRDefault="004D1745" w:rsidP="004D1745">
      <w:pPr>
        <w:spacing w:line="276" w:lineRule="auto"/>
        <w:jc w:val="both"/>
        <w:rPr>
          <w:rFonts w:ascii="Tahoma" w:hAnsi="Tahoma" w:cs="Tahoma"/>
        </w:rPr>
      </w:pPr>
    </w:p>
    <w:p w14:paraId="2B0DDDDE" w14:textId="2798970E"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65880CB4" w14:textId="77777777" w:rsidR="009C5061" w:rsidRDefault="009C5061" w:rsidP="004D1745">
      <w:pPr>
        <w:spacing w:line="276" w:lineRule="auto"/>
        <w:jc w:val="both"/>
        <w:rPr>
          <w:rFonts w:ascii="Tahoma" w:hAnsi="Tahoma" w:cs="Tahoma"/>
        </w:rPr>
      </w:pPr>
    </w:p>
    <w:p w14:paraId="78F1AB24" w14:textId="29AE5C72" w:rsidR="00942F4E"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6D797A56" w14:textId="77777777" w:rsidR="00EF1BE2" w:rsidRDefault="00EF1BE2" w:rsidP="004D1745">
      <w:pPr>
        <w:spacing w:line="276" w:lineRule="auto"/>
        <w:jc w:val="both"/>
        <w:rPr>
          <w:rFonts w:ascii="Tahoma" w:hAnsi="Tahoma" w:cs="Tahoma"/>
        </w:rPr>
      </w:pPr>
    </w:p>
    <w:p w14:paraId="68571F1D" w14:textId="77777777" w:rsidR="00EF1BE2" w:rsidRDefault="00EF1BE2" w:rsidP="004D1745">
      <w:pPr>
        <w:spacing w:line="276" w:lineRule="auto"/>
        <w:jc w:val="both"/>
        <w:rPr>
          <w:rFonts w:ascii="Tahoma" w:hAnsi="Tahoma" w:cs="Tahoma"/>
        </w:rPr>
      </w:pPr>
    </w:p>
    <w:p w14:paraId="71518EB2" w14:textId="77777777" w:rsidR="00EF1BE2" w:rsidRDefault="00EF1BE2" w:rsidP="004D1745">
      <w:pPr>
        <w:spacing w:line="276" w:lineRule="auto"/>
        <w:jc w:val="both"/>
        <w:rPr>
          <w:rFonts w:ascii="Tahoma" w:hAnsi="Tahoma" w:cs="Tahoma"/>
        </w:rPr>
      </w:pPr>
    </w:p>
    <w:p w14:paraId="60DC49D5" w14:textId="77777777" w:rsidR="00EF1BE2" w:rsidRDefault="00EF1BE2" w:rsidP="004D1745">
      <w:pPr>
        <w:spacing w:line="276" w:lineRule="auto"/>
        <w:jc w:val="both"/>
        <w:rPr>
          <w:rFonts w:ascii="Tahoma" w:hAnsi="Tahoma" w:cs="Tahoma"/>
        </w:rPr>
      </w:pPr>
    </w:p>
    <w:p w14:paraId="7E09644A" w14:textId="689C8243" w:rsidR="00EF1BE2" w:rsidRDefault="00EF1BE2" w:rsidP="004D1745">
      <w:pPr>
        <w:spacing w:line="276" w:lineRule="auto"/>
        <w:jc w:val="both"/>
        <w:rPr>
          <w:rFonts w:ascii="Tahoma" w:hAnsi="Tahoma" w:cs="Tahoma"/>
        </w:rPr>
      </w:pPr>
      <w:r>
        <w:rPr>
          <w:rFonts w:ascii="Tahoma" w:hAnsi="Tahoma" w:cs="Tahoma"/>
        </w:rPr>
        <w:t>…………………………………………………..                       ………………………………………………………</w:t>
      </w:r>
    </w:p>
    <w:p w14:paraId="23406C80" w14:textId="5AAA5D85" w:rsidR="00C762B8" w:rsidRPr="00C762B8" w:rsidRDefault="00C762B8" w:rsidP="004D1745">
      <w:pPr>
        <w:spacing w:line="276" w:lineRule="auto"/>
        <w:jc w:val="both"/>
        <w:rPr>
          <w:rFonts w:ascii="Tahoma" w:hAnsi="Tahoma" w:cs="Tahoma"/>
          <w:b/>
        </w:rPr>
      </w:pPr>
      <w:r w:rsidRPr="00C762B8">
        <w:rPr>
          <w:rFonts w:ascii="Tahoma" w:hAnsi="Tahoma" w:cs="Tahoma"/>
          <w:b/>
        </w:rPr>
        <w:t>Instytucja Zarządzająca                                          Beneficjent</w:t>
      </w:r>
      <w:r w:rsidR="000174E9">
        <w:rPr>
          <w:rFonts w:ascii="Tahoma" w:hAnsi="Tahoma" w:cs="Tahoma"/>
          <w:b/>
        </w:rPr>
        <w:t xml:space="preserve"> </w:t>
      </w:r>
    </w:p>
    <w:sectPr w:rsidR="00C762B8" w:rsidRPr="00C762B8" w:rsidSect="00212478">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8741" w14:textId="77777777" w:rsidR="0077402E" w:rsidRDefault="0077402E" w:rsidP="00CC5572">
      <w:r>
        <w:separator/>
      </w:r>
    </w:p>
  </w:endnote>
  <w:endnote w:type="continuationSeparator" w:id="0">
    <w:p w14:paraId="551E5EAE" w14:textId="77777777" w:rsidR="0077402E" w:rsidRDefault="0077402E"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00298"/>
      <w:docPartObj>
        <w:docPartGallery w:val="Page Numbers (Bottom of Page)"/>
        <w:docPartUnique/>
      </w:docPartObj>
    </w:sdtPr>
    <w:sdtEndPr/>
    <w:sdtContent>
      <w:p w14:paraId="7C2A93B7" w14:textId="77777777" w:rsidR="0077402E" w:rsidRDefault="0077402E">
        <w:pPr>
          <w:pStyle w:val="Stopka"/>
          <w:jc w:val="center"/>
        </w:pPr>
        <w:r>
          <w:rPr>
            <w:lang w:val="en-US"/>
          </w:rPr>
          <w:fldChar w:fldCharType="begin"/>
        </w:r>
        <w:r>
          <w:instrText>PAGE   \* MERGEFORMAT</w:instrText>
        </w:r>
        <w:r>
          <w:rPr>
            <w:lang w:val="en-US"/>
          </w:rPr>
          <w:fldChar w:fldCharType="separate"/>
        </w:r>
        <w:r w:rsidR="009014A2">
          <w:rPr>
            <w:noProof/>
          </w:rPr>
          <w:t>27</w:t>
        </w:r>
        <w:r>
          <w:rPr>
            <w:noProof/>
          </w:rPr>
          <w:fldChar w:fldCharType="end"/>
        </w:r>
      </w:p>
    </w:sdtContent>
  </w:sdt>
  <w:p w14:paraId="0871BBB6" w14:textId="77777777" w:rsidR="0077402E" w:rsidRDefault="007740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AB612" w14:textId="77777777" w:rsidR="0077402E" w:rsidRDefault="0077402E" w:rsidP="00CC5572">
      <w:r>
        <w:separator/>
      </w:r>
    </w:p>
  </w:footnote>
  <w:footnote w:type="continuationSeparator" w:id="0">
    <w:p w14:paraId="3D771179" w14:textId="77777777" w:rsidR="0077402E" w:rsidRDefault="0077402E" w:rsidP="00CC5572">
      <w:r>
        <w:continuationSeparator/>
      </w:r>
    </w:p>
  </w:footnote>
  <w:footnote w:id="1">
    <w:p w14:paraId="4914E535" w14:textId="57E7287D" w:rsidR="0077402E" w:rsidRPr="004F307F" w:rsidRDefault="0077402E">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Wykreślić jeśli nie dotyczy</w:t>
      </w:r>
    </w:p>
  </w:footnote>
  <w:footnote w:id="2">
    <w:p w14:paraId="6A3F7405" w14:textId="77777777" w:rsidR="0077402E" w:rsidRPr="00573A75" w:rsidRDefault="0077402E" w:rsidP="0089338C">
      <w:pPr>
        <w:spacing w:before="43"/>
        <w:ind w:left="119"/>
        <w:rPr>
          <w:rFonts w:ascii="Tahoma" w:eastAsia="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r w:rsidRPr="004F307F">
        <w:rPr>
          <w:rFonts w:ascii="Tahoma" w:eastAsia="Tahoma" w:hAnsi="Tahoma" w:cs="Tahoma"/>
          <w:spacing w:val="-1"/>
          <w:sz w:val="16"/>
          <w:szCs w:val="16"/>
        </w:rPr>
        <w:t>Dot</w:t>
      </w:r>
      <w:r w:rsidRPr="004F307F">
        <w:rPr>
          <w:rFonts w:ascii="Tahoma" w:eastAsia="Tahoma" w:hAnsi="Tahoma" w:cs="Tahoma"/>
          <w:spacing w:val="-3"/>
          <w:sz w:val="16"/>
          <w:szCs w:val="16"/>
        </w:rPr>
        <w:t>y</w:t>
      </w:r>
      <w:r w:rsidRPr="004F307F">
        <w:rPr>
          <w:rFonts w:ascii="Tahoma" w:eastAsia="Tahoma" w:hAnsi="Tahoma" w:cs="Tahoma"/>
          <w:sz w:val="16"/>
          <w:szCs w:val="16"/>
        </w:rPr>
        <w:t>c</w:t>
      </w:r>
      <w:r w:rsidRPr="004F307F">
        <w:rPr>
          <w:rFonts w:ascii="Tahoma" w:eastAsia="Tahoma" w:hAnsi="Tahoma" w:cs="Tahoma"/>
          <w:spacing w:val="1"/>
          <w:sz w:val="16"/>
          <w:szCs w:val="16"/>
        </w:rPr>
        <w:t>z</w:t>
      </w:r>
      <w:r w:rsidRPr="004F307F">
        <w:rPr>
          <w:rFonts w:ascii="Tahoma" w:eastAsia="Tahoma" w:hAnsi="Tahoma" w:cs="Tahoma"/>
          <w:sz w:val="16"/>
          <w:szCs w:val="16"/>
        </w:rPr>
        <w:t>y pr</w:t>
      </w:r>
      <w:r w:rsidRPr="004F307F">
        <w:rPr>
          <w:rFonts w:ascii="Tahoma" w:eastAsia="Tahoma" w:hAnsi="Tahoma" w:cs="Tahoma"/>
          <w:spacing w:val="-1"/>
          <w:sz w:val="16"/>
          <w:szCs w:val="16"/>
        </w:rPr>
        <w:t>o</w:t>
      </w:r>
      <w:r w:rsidRPr="004F307F">
        <w:rPr>
          <w:rFonts w:ascii="Tahoma" w:eastAsia="Tahoma" w:hAnsi="Tahoma" w:cs="Tahoma"/>
          <w:sz w:val="16"/>
          <w:szCs w:val="16"/>
        </w:rPr>
        <w:t>je</w:t>
      </w:r>
      <w:r w:rsidRPr="004F307F">
        <w:rPr>
          <w:rFonts w:ascii="Tahoma" w:eastAsia="Tahoma" w:hAnsi="Tahoma" w:cs="Tahoma"/>
          <w:spacing w:val="-1"/>
          <w:sz w:val="16"/>
          <w:szCs w:val="16"/>
        </w:rPr>
        <w:t>któ</w:t>
      </w:r>
      <w:r w:rsidRPr="004F307F">
        <w:rPr>
          <w:rFonts w:ascii="Tahoma" w:eastAsia="Tahoma" w:hAnsi="Tahoma" w:cs="Tahoma"/>
          <w:sz w:val="16"/>
          <w:szCs w:val="16"/>
        </w:rPr>
        <w:t>w r</w:t>
      </w:r>
      <w:r w:rsidRPr="004F307F">
        <w:rPr>
          <w:rFonts w:ascii="Tahoma" w:eastAsia="Tahoma" w:hAnsi="Tahoma" w:cs="Tahoma"/>
          <w:spacing w:val="-1"/>
          <w:sz w:val="16"/>
          <w:szCs w:val="16"/>
        </w:rPr>
        <w:t>e</w:t>
      </w:r>
      <w:r w:rsidRPr="004F307F">
        <w:rPr>
          <w:rFonts w:ascii="Tahoma" w:eastAsia="Tahoma" w:hAnsi="Tahoma" w:cs="Tahoma"/>
          <w:sz w:val="16"/>
          <w:szCs w:val="16"/>
        </w:rPr>
        <w:t>a</w:t>
      </w:r>
      <w:r w:rsidRPr="004F307F">
        <w:rPr>
          <w:rFonts w:ascii="Tahoma" w:eastAsia="Tahoma" w:hAnsi="Tahoma" w:cs="Tahoma"/>
          <w:spacing w:val="-1"/>
          <w:sz w:val="16"/>
          <w:szCs w:val="16"/>
        </w:rPr>
        <w:t>li</w:t>
      </w:r>
      <w:r w:rsidRPr="004F307F">
        <w:rPr>
          <w:rFonts w:ascii="Tahoma" w:eastAsia="Tahoma" w:hAnsi="Tahoma" w:cs="Tahoma"/>
          <w:sz w:val="16"/>
          <w:szCs w:val="16"/>
        </w:rPr>
        <w:t>z</w:t>
      </w:r>
      <w:r w:rsidRPr="004F307F">
        <w:rPr>
          <w:rFonts w:ascii="Tahoma" w:eastAsia="Tahoma" w:hAnsi="Tahoma" w:cs="Tahoma"/>
          <w:spacing w:val="-1"/>
          <w:sz w:val="16"/>
          <w:szCs w:val="16"/>
        </w:rPr>
        <w:t>o</w:t>
      </w:r>
      <w:r w:rsidRPr="004F307F">
        <w:rPr>
          <w:rFonts w:ascii="Tahoma" w:eastAsia="Tahoma" w:hAnsi="Tahoma" w:cs="Tahoma"/>
          <w:spacing w:val="-2"/>
          <w:sz w:val="16"/>
          <w:szCs w:val="16"/>
        </w:rPr>
        <w:t>w</w:t>
      </w:r>
      <w:r w:rsidRPr="004F307F">
        <w:rPr>
          <w:rFonts w:ascii="Tahoma" w:eastAsia="Tahoma" w:hAnsi="Tahoma" w:cs="Tahoma"/>
          <w:sz w:val="16"/>
          <w:szCs w:val="16"/>
        </w:rPr>
        <w:t>a</w:t>
      </w:r>
      <w:r w:rsidRPr="004F307F">
        <w:rPr>
          <w:rFonts w:ascii="Tahoma" w:eastAsia="Tahoma" w:hAnsi="Tahoma" w:cs="Tahoma"/>
          <w:spacing w:val="-4"/>
          <w:sz w:val="16"/>
          <w:szCs w:val="16"/>
        </w:rPr>
        <w:t>n</w:t>
      </w:r>
      <w:r w:rsidRPr="004F307F">
        <w:rPr>
          <w:rFonts w:ascii="Tahoma" w:eastAsia="Tahoma" w:hAnsi="Tahoma" w:cs="Tahoma"/>
          <w:spacing w:val="-1"/>
          <w:sz w:val="16"/>
          <w:szCs w:val="16"/>
        </w:rPr>
        <w:t>y</w:t>
      </w:r>
      <w:r w:rsidRPr="004F307F">
        <w:rPr>
          <w:rFonts w:ascii="Tahoma" w:eastAsia="Tahoma" w:hAnsi="Tahoma" w:cs="Tahoma"/>
          <w:sz w:val="16"/>
          <w:szCs w:val="16"/>
        </w:rPr>
        <w:t xml:space="preserve">ch w </w:t>
      </w:r>
      <w:r w:rsidRPr="004F307F">
        <w:rPr>
          <w:rFonts w:ascii="Tahoma" w:eastAsia="Tahoma" w:hAnsi="Tahoma" w:cs="Tahoma"/>
          <w:spacing w:val="-3"/>
          <w:sz w:val="16"/>
          <w:szCs w:val="16"/>
        </w:rPr>
        <w:t>r</w:t>
      </w:r>
      <w:r w:rsidRPr="004F307F">
        <w:rPr>
          <w:rFonts w:ascii="Tahoma" w:eastAsia="Tahoma" w:hAnsi="Tahoma" w:cs="Tahoma"/>
          <w:sz w:val="16"/>
          <w:szCs w:val="16"/>
        </w:rPr>
        <w:t>a</w:t>
      </w:r>
      <w:r w:rsidRPr="004F307F">
        <w:rPr>
          <w:rFonts w:ascii="Tahoma" w:eastAsia="Tahoma" w:hAnsi="Tahoma" w:cs="Tahoma"/>
          <w:spacing w:val="-1"/>
          <w:sz w:val="16"/>
          <w:szCs w:val="16"/>
        </w:rPr>
        <w:t>m</w:t>
      </w:r>
      <w:r w:rsidRPr="004F307F">
        <w:rPr>
          <w:rFonts w:ascii="Tahoma" w:eastAsia="Tahoma" w:hAnsi="Tahoma" w:cs="Tahoma"/>
          <w:sz w:val="16"/>
          <w:szCs w:val="16"/>
        </w:rPr>
        <w:t>ach par</w:t>
      </w:r>
      <w:r w:rsidRPr="004F307F">
        <w:rPr>
          <w:rFonts w:ascii="Tahoma" w:eastAsia="Tahoma" w:hAnsi="Tahoma" w:cs="Tahoma"/>
          <w:spacing w:val="-1"/>
          <w:sz w:val="16"/>
          <w:szCs w:val="16"/>
        </w:rPr>
        <w:t>tne</w:t>
      </w:r>
      <w:r w:rsidRPr="004F307F">
        <w:rPr>
          <w:rFonts w:ascii="Tahoma" w:eastAsia="Tahoma" w:hAnsi="Tahoma" w:cs="Tahoma"/>
          <w:sz w:val="16"/>
          <w:szCs w:val="16"/>
        </w:rPr>
        <w:t>rs</w:t>
      </w:r>
      <w:r w:rsidRPr="004F307F">
        <w:rPr>
          <w:rFonts w:ascii="Tahoma" w:eastAsia="Tahoma" w:hAnsi="Tahoma" w:cs="Tahoma"/>
          <w:spacing w:val="-1"/>
          <w:sz w:val="16"/>
          <w:szCs w:val="16"/>
        </w:rPr>
        <w:t>t</w:t>
      </w:r>
      <w:r w:rsidRPr="004F307F">
        <w:rPr>
          <w:rFonts w:ascii="Tahoma" w:eastAsia="Tahoma" w:hAnsi="Tahoma" w:cs="Tahoma"/>
          <w:spacing w:val="-2"/>
          <w:sz w:val="16"/>
          <w:szCs w:val="16"/>
        </w:rPr>
        <w:t>w</w:t>
      </w:r>
      <w:r w:rsidRPr="004F307F">
        <w:rPr>
          <w:rFonts w:ascii="Tahoma" w:eastAsia="Tahoma" w:hAnsi="Tahoma" w:cs="Tahoma"/>
          <w:sz w:val="16"/>
          <w:szCs w:val="16"/>
        </w:rPr>
        <w:t>a.</w:t>
      </w:r>
    </w:p>
  </w:footnote>
  <w:footnote w:id="3">
    <w:p w14:paraId="1F52CC0B" w14:textId="0F9AE249" w:rsidR="0077402E" w:rsidRPr="00987B34" w:rsidRDefault="0077402E"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4">
    <w:p w14:paraId="466A8EDF" w14:textId="77777777" w:rsidR="0077402E" w:rsidRPr="00987B34" w:rsidRDefault="0077402E"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5">
    <w:p w14:paraId="00F7E8CB" w14:textId="3162CB71" w:rsidR="0077402E" w:rsidRPr="00987B34" w:rsidRDefault="0077402E"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
    <w:p w14:paraId="41AA56D0" w14:textId="77777777" w:rsidR="0077402E" w:rsidRPr="001C3C76" w:rsidRDefault="0077402E"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3ED143B4" w14:textId="77777777" w:rsidR="0077402E" w:rsidRPr="00D81AF0" w:rsidRDefault="0077402E"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77402E" w:rsidRPr="00D81AF0" w:rsidRDefault="0077402E"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8">
    <w:p w14:paraId="2E8FF786" w14:textId="77777777" w:rsidR="0077402E" w:rsidRPr="00E45A93" w:rsidRDefault="0077402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9">
    <w:p w14:paraId="64178ED8" w14:textId="77777777" w:rsidR="0077402E" w:rsidRPr="00190D0B" w:rsidRDefault="0077402E"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10">
    <w:p w14:paraId="76CFD306" w14:textId="77777777" w:rsidR="0077402E" w:rsidRPr="00190D0B" w:rsidRDefault="0077402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1">
    <w:p w14:paraId="1DDF963A" w14:textId="77777777" w:rsidR="0077402E" w:rsidRPr="00190D0B" w:rsidRDefault="0077402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2">
    <w:p w14:paraId="2592EB17" w14:textId="36237695" w:rsidR="0077402E" w:rsidRPr="00190D0B" w:rsidRDefault="0077402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3">
    <w:p w14:paraId="105197CB" w14:textId="77777777" w:rsidR="0077402E" w:rsidRPr="00190D0B" w:rsidRDefault="0077402E"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4">
    <w:p w14:paraId="2538F055" w14:textId="77777777"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5">
    <w:p w14:paraId="1468BF74" w14:textId="77777777"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6">
    <w:p w14:paraId="11857F10" w14:textId="09890561" w:rsidR="0077402E" w:rsidRPr="004F307F"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4F307F">
        <w:rPr>
          <w:rFonts w:ascii="Tahoma" w:hAnsi="Tahoma" w:cs="Tahoma"/>
          <w:sz w:val="16"/>
          <w:szCs w:val="16"/>
        </w:rPr>
        <w:t>Przez 3 miesiące należy rozumieć okres co najmniej 90 dni kalendarzowych.</w:t>
      </w:r>
    </w:p>
  </w:footnote>
  <w:footnote w:id="17">
    <w:p w14:paraId="49684BF3" w14:textId="41C2B4E9" w:rsidR="0077402E" w:rsidRPr="004F307F" w:rsidRDefault="0077402E">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Należy wykreślić jeżeli nie dotyczy.</w:t>
      </w:r>
    </w:p>
  </w:footnote>
  <w:footnote w:id="18">
    <w:p w14:paraId="41367987" w14:textId="333C16B2" w:rsidR="0077402E" w:rsidRPr="004F307F" w:rsidRDefault="0077402E" w:rsidP="00752132">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jedynie projektów realizowanych przez OWES w ramach Poddziałania 9.3.1.</w:t>
      </w:r>
    </w:p>
  </w:footnote>
  <w:footnote w:id="19">
    <w:p w14:paraId="64D3425D" w14:textId="31D687C6" w:rsidR="0077402E" w:rsidRPr="004F307F" w:rsidRDefault="0077402E" w:rsidP="009B7A46">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w:t>
      </w:r>
      <w:proofErr w:type="spellStart"/>
      <w:r w:rsidRPr="004F307F">
        <w:rPr>
          <w:rFonts w:ascii="Tahoma" w:hAnsi="Tahoma" w:cs="Tahoma"/>
          <w:sz w:val="16"/>
          <w:szCs w:val="16"/>
        </w:rPr>
        <w:t>j.w</w:t>
      </w:r>
      <w:proofErr w:type="spellEnd"/>
      <w:r w:rsidRPr="004F307F">
        <w:rPr>
          <w:rFonts w:ascii="Tahoma" w:hAnsi="Tahoma" w:cs="Tahoma"/>
          <w:sz w:val="16"/>
          <w:szCs w:val="16"/>
        </w:rPr>
        <w:t xml:space="preserve">. </w:t>
      </w:r>
    </w:p>
  </w:footnote>
  <w:footnote w:id="20">
    <w:p w14:paraId="61E0F81F" w14:textId="77777777" w:rsidR="0077402E" w:rsidRPr="004F307F" w:rsidRDefault="0077402E" w:rsidP="00752132">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projektów w których realizowane są staże w obszarze edukacji.</w:t>
      </w:r>
    </w:p>
  </w:footnote>
  <w:footnote w:id="21">
    <w:p w14:paraId="644736B0" w14:textId="4A60CCEE" w:rsidR="0077402E" w:rsidRPr="004F307F" w:rsidRDefault="0077402E">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projektów realizowanych w obszarze zdrowotnym.</w:t>
      </w:r>
    </w:p>
  </w:footnote>
  <w:footnote w:id="22">
    <w:p w14:paraId="177346EF" w14:textId="264E228D" w:rsidR="0077402E" w:rsidRPr="004F307F" w:rsidRDefault="0077402E">
      <w:pPr>
        <w:pStyle w:val="Tekstprzypisudolnego"/>
        <w:rPr>
          <w:rFonts w:ascii="Tahoma" w:hAnsi="Tahoma" w:cs="Tahoma"/>
          <w:sz w:val="16"/>
          <w:szCs w:val="16"/>
        </w:rPr>
      </w:pPr>
      <w:r w:rsidRPr="004F307F">
        <w:rPr>
          <w:rStyle w:val="Odwoanieprzypisudolnego"/>
          <w:rFonts w:ascii="Tahoma" w:hAnsi="Tahoma" w:cs="Tahoma"/>
          <w:sz w:val="16"/>
          <w:szCs w:val="16"/>
        </w:rPr>
        <w:footnoteRef/>
      </w:r>
      <w:r w:rsidRPr="004F307F">
        <w:rPr>
          <w:rFonts w:ascii="Tahoma" w:hAnsi="Tahoma" w:cs="Tahoma"/>
          <w:sz w:val="16"/>
          <w:szCs w:val="16"/>
        </w:rPr>
        <w:t xml:space="preserve"> Dotyczy Beneficjentów realizujących Regionalne Programy Zdrowotne.</w:t>
      </w:r>
    </w:p>
  </w:footnote>
  <w:footnote w:id="23">
    <w:p w14:paraId="2E6D1158" w14:textId="77777777" w:rsidR="0077402E" w:rsidRPr="00503032" w:rsidRDefault="0077402E" w:rsidP="00A24491">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 xml:space="preserve">Należy wykreślić jeśli </w:t>
      </w:r>
      <w:r w:rsidRPr="00503032">
        <w:rPr>
          <w:rFonts w:ascii="Tahoma" w:hAnsi="Tahoma" w:cs="Tahoma"/>
          <w:sz w:val="16"/>
          <w:szCs w:val="16"/>
        </w:rPr>
        <w:t>w § 17</w:t>
      </w:r>
      <w:r w:rsidRPr="00E353FA">
        <w:rPr>
          <w:rFonts w:ascii="Tahoma" w:hAnsi="Tahoma" w:cs="Tahoma"/>
          <w:sz w:val="16"/>
          <w:szCs w:val="16"/>
        </w:rPr>
        <w:t>, wykreślono zapisy dotyczące trwałości projektu.</w:t>
      </w:r>
    </w:p>
  </w:footnote>
  <w:footnote w:id="24">
    <w:p w14:paraId="4E1EE161" w14:textId="77777777" w:rsidR="0077402E" w:rsidRPr="00503032" w:rsidRDefault="0077402E" w:rsidP="00A24491">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25">
    <w:p w14:paraId="0E9BB36D" w14:textId="3D1BC853" w:rsidR="0077402E" w:rsidRPr="00C33DE0" w:rsidRDefault="0077402E" w:rsidP="00987B34">
      <w:pPr>
        <w:pStyle w:val="Tekstprzypisudolnego"/>
        <w:jc w:val="both"/>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Wykreślić jeśli nie dotyczy.</w:t>
      </w:r>
    </w:p>
  </w:footnote>
  <w:footnote w:id="26">
    <w:p w14:paraId="063F213C" w14:textId="53AA1D31" w:rsidR="0077402E" w:rsidRPr="00C33DE0" w:rsidRDefault="0077402E" w:rsidP="00987B34">
      <w:pPr>
        <w:pStyle w:val="Tekstprzypisudolnego"/>
        <w:jc w:val="both"/>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Dotyczy projektów realizowanych w ramach CT 9; w przypadku pozostałych CT wskazać zgodnie z właściwymi wytycznymi.</w:t>
      </w:r>
    </w:p>
  </w:footnote>
  <w:footnote w:id="27">
    <w:p w14:paraId="29B8A3FD" w14:textId="2776628F" w:rsidR="0077402E" w:rsidRPr="00C33DE0" w:rsidRDefault="0077402E" w:rsidP="00C47BF7">
      <w:pPr>
        <w:pStyle w:val="Tekstprzypisudolnego"/>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Należy wpisać właściwe wytyczne obszarowe dotyczące interwencji objętej projektem oraz wymogi jakie IŻ zobowiązana jest zawrzeć w umowie o dofinansowanie projektu.</w:t>
      </w:r>
    </w:p>
  </w:footnote>
  <w:footnote w:id="28">
    <w:p w14:paraId="2B77DAFB" w14:textId="77777777" w:rsidR="0077402E" w:rsidRPr="00C33DE0" w:rsidRDefault="0077402E" w:rsidP="00C47BF7">
      <w:pPr>
        <w:pStyle w:val="Tekstprzypisudolnego"/>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Dotyczy Beneficjentów realizujących Regionalne Programy Zdrowotne.</w:t>
      </w:r>
    </w:p>
  </w:footnote>
  <w:footnote w:id="29">
    <w:p w14:paraId="3018A042" w14:textId="77777777" w:rsidR="0077402E" w:rsidRPr="00C33DE0" w:rsidRDefault="0077402E" w:rsidP="00C47BF7">
      <w:pPr>
        <w:pStyle w:val="Tekstprzypisudolnego"/>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Dotyczy projektów realizowanych w ramach Poddziałania 9.3.1</w:t>
      </w:r>
    </w:p>
  </w:footnote>
  <w:footnote w:id="30">
    <w:p w14:paraId="14358AAB" w14:textId="665240A3" w:rsidR="0077402E" w:rsidRPr="00C33DE0" w:rsidRDefault="0077402E">
      <w:pPr>
        <w:pStyle w:val="Tekstprzypisudolnego"/>
        <w:rPr>
          <w:sz w:val="16"/>
          <w:szCs w:val="16"/>
        </w:rPr>
      </w:pPr>
      <w:r w:rsidRPr="00C33DE0">
        <w:rPr>
          <w:rStyle w:val="Odwoanieprzypisudolnego"/>
          <w:sz w:val="16"/>
          <w:szCs w:val="16"/>
        </w:rPr>
        <w:footnoteRef/>
      </w:r>
      <w:r w:rsidRPr="00C33DE0">
        <w:rPr>
          <w:sz w:val="16"/>
          <w:szCs w:val="16"/>
        </w:rPr>
        <w:t xml:space="preserve"> </w:t>
      </w:r>
      <w:proofErr w:type="spellStart"/>
      <w:r w:rsidRPr="00C33DE0">
        <w:rPr>
          <w:sz w:val="16"/>
          <w:szCs w:val="16"/>
        </w:rPr>
        <w:t>J.w</w:t>
      </w:r>
      <w:proofErr w:type="spellEnd"/>
      <w:r w:rsidRPr="00C33DE0">
        <w:rPr>
          <w:sz w:val="16"/>
          <w:szCs w:val="16"/>
        </w:rPr>
        <w:t>.</w:t>
      </w:r>
    </w:p>
  </w:footnote>
  <w:footnote w:id="31">
    <w:p w14:paraId="309D5BD3" w14:textId="77777777" w:rsidR="0077402E" w:rsidRPr="00E353FA" w:rsidRDefault="0077402E" w:rsidP="00A24491">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Wykreślić, jeśli nie dotyczy.</w:t>
      </w:r>
    </w:p>
  </w:footnote>
  <w:footnote w:id="32">
    <w:p w14:paraId="1FD88C4A" w14:textId="77777777" w:rsidR="0077402E" w:rsidRPr="00503032" w:rsidRDefault="0077402E" w:rsidP="00A24491">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33">
    <w:p w14:paraId="50E42267" w14:textId="6DE0FBE1" w:rsidR="0077402E" w:rsidRPr="00C33DE0" w:rsidRDefault="0077402E" w:rsidP="00987B34">
      <w:pPr>
        <w:pStyle w:val="Tekstprzypisudolnego"/>
        <w:jc w:val="both"/>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Dotyczy projektów realizowanych w partnerstwie.</w:t>
      </w:r>
    </w:p>
  </w:footnote>
  <w:footnote w:id="34">
    <w:p w14:paraId="5B08BAB5" w14:textId="53A01D61" w:rsidR="0077402E" w:rsidRPr="00C33DE0" w:rsidRDefault="0077402E" w:rsidP="00987B34">
      <w:pPr>
        <w:pStyle w:val="Tekstprzypisudolnego"/>
        <w:jc w:val="both"/>
        <w:rPr>
          <w:rFonts w:ascii="Tahoma" w:hAnsi="Tahoma" w:cs="Tahoma"/>
          <w:sz w:val="16"/>
          <w:szCs w:val="16"/>
        </w:rPr>
      </w:pPr>
      <w:r w:rsidRPr="00C33DE0">
        <w:rPr>
          <w:rStyle w:val="Odwoanieprzypisudolnego"/>
          <w:rFonts w:ascii="Tahoma" w:hAnsi="Tahoma" w:cs="Tahoma"/>
          <w:sz w:val="16"/>
          <w:szCs w:val="16"/>
        </w:rPr>
        <w:footnoteRef/>
      </w:r>
      <w:r w:rsidRPr="00C33DE0">
        <w:rPr>
          <w:rFonts w:ascii="Tahoma" w:hAnsi="Tahoma" w:cs="Tahoma"/>
          <w:sz w:val="16"/>
          <w:szCs w:val="16"/>
        </w:rPr>
        <w:t xml:space="preserve"> Jw.</w:t>
      </w:r>
    </w:p>
  </w:footnote>
  <w:footnote w:id="35">
    <w:p w14:paraId="78EFA42B" w14:textId="7D0A112F" w:rsidR="0077402E" w:rsidRPr="00E45A93" w:rsidRDefault="0077402E"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36">
    <w:p w14:paraId="1C79ED79" w14:textId="77777777" w:rsidR="0077402E" w:rsidRPr="00EF4646" w:rsidRDefault="0077402E"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37">
    <w:p w14:paraId="0C980B82" w14:textId="77777777" w:rsidR="0077402E" w:rsidRPr="001C3C76" w:rsidRDefault="0077402E"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8">
    <w:p w14:paraId="3FFE37D1" w14:textId="77777777" w:rsidR="0077402E" w:rsidRPr="00454A7F" w:rsidRDefault="0077402E"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9">
    <w:p w14:paraId="16B0329B" w14:textId="77777777" w:rsidR="0077402E" w:rsidRPr="00987B34" w:rsidRDefault="0077402E"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40">
    <w:p w14:paraId="00922A72" w14:textId="263BB77F"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41">
    <w:p w14:paraId="02730B7E" w14:textId="5BFB3ABB"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128C9D78" w14:textId="50090F98" w:rsidR="0077402E" w:rsidRPr="00987B34" w:rsidRDefault="0077402E"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27D91BF6" w14:textId="77777777" w:rsidR="0077402E" w:rsidRPr="00573A75"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44">
    <w:p w14:paraId="144ED575" w14:textId="77777777" w:rsidR="0077402E" w:rsidRPr="00987B34" w:rsidRDefault="0077402E"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45">
    <w:p w14:paraId="2F5F9351" w14:textId="77777777"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00A34B8B" w14:textId="77777777" w:rsidR="0077402E" w:rsidRPr="001C3C76"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47">
    <w:p w14:paraId="300FA2BF" w14:textId="7D112F5E" w:rsidR="0077402E" w:rsidRPr="00405E2F" w:rsidRDefault="0077402E">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48">
    <w:p w14:paraId="1395C10E" w14:textId="77777777"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9">
    <w:p w14:paraId="135FF985" w14:textId="150D2272"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50">
    <w:p w14:paraId="63F422A1" w14:textId="77777777" w:rsidR="0077402E" w:rsidRPr="00987B34" w:rsidRDefault="0077402E"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51">
    <w:p w14:paraId="27E166FC" w14:textId="08BF51B0"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52">
    <w:p w14:paraId="0D38ABFD" w14:textId="77777777"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53">
    <w:p w14:paraId="522AC59A" w14:textId="77777777"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4">
    <w:p w14:paraId="4DEB83BB" w14:textId="77777777" w:rsidR="0077402E" w:rsidRPr="00D16523"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55">
    <w:p w14:paraId="5F296E27" w14:textId="77777777" w:rsidR="0077402E" w:rsidRPr="00D16523" w:rsidRDefault="0077402E">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6">
    <w:p w14:paraId="5373CA79" w14:textId="77777777" w:rsidR="0077402E" w:rsidRPr="00051F06" w:rsidRDefault="0077402E">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7">
    <w:p w14:paraId="48B13626" w14:textId="77777777" w:rsidR="0077402E" w:rsidRPr="00C33DE0" w:rsidRDefault="0077402E">
      <w:pPr>
        <w:pStyle w:val="Tekstprzypisudolnego"/>
        <w:rPr>
          <w:rStyle w:val="Odwoanieprzypisudolnego"/>
          <w:rFonts w:ascii="Tahoma" w:hAnsi="Tahoma" w:cs="Tahoma"/>
          <w:sz w:val="16"/>
          <w:szCs w:val="16"/>
        </w:rPr>
      </w:pPr>
      <w:r w:rsidRPr="00C33DE0">
        <w:rPr>
          <w:rStyle w:val="Odwoanieprzypisudolnego"/>
          <w:rFonts w:ascii="Tahoma" w:hAnsi="Tahoma" w:cs="Tahoma"/>
          <w:sz w:val="16"/>
          <w:szCs w:val="16"/>
        </w:rPr>
        <w:footnoteRef/>
      </w:r>
      <w:r w:rsidRPr="00C33DE0">
        <w:rPr>
          <w:rStyle w:val="Odwoanieprzypisudolnego"/>
          <w:rFonts w:ascii="Tahoma" w:hAnsi="Tahoma" w:cs="Tahoma"/>
          <w:sz w:val="16"/>
          <w:szCs w:val="16"/>
        </w:rPr>
        <w:t xml:space="preserve"> </w:t>
      </w:r>
      <w:r w:rsidRPr="00C33DE0">
        <w:rPr>
          <w:rStyle w:val="Odwoanieprzypisudolnego"/>
          <w:rFonts w:ascii="Tahoma" w:hAnsi="Tahoma" w:cs="Tahoma"/>
          <w:sz w:val="16"/>
          <w:szCs w:val="16"/>
          <w:vertAlign w:val="baseline"/>
        </w:rPr>
        <w:t>Dotyczy jeżeli projekt zakłada trwałość.</w:t>
      </w:r>
    </w:p>
  </w:footnote>
  <w:footnote w:id="58">
    <w:p w14:paraId="0BBB2605" w14:textId="77777777" w:rsidR="0077402E" w:rsidRPr="00155E92" w:rsidRDefault="0077402E" w:rsidP="00A24491">
      <w:pPr>
        <w:pStyle w:val="Tekstprzypisudolnego"/>
        <w:ind w:left="142" w:hanging="142"/>
        <w:jc w:val="both"/>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59">
    <w:p w14:paraId="59EC2FD1" w14:textId="297420C3" w:rsidR="0077402E" w:rsidRPr="0087452F" w:rsidRDefault="0077402E" w:rsidP="007E3B6C">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Beneficjent jest zobowiązany do udostępnienia, na wniosek innych upoważnionych podmiotów kontrolujących, dokumentów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informacji na temat realizacji projektu niezbędnych do przeprowadzenia kontroli.</w:t>
      </w:r>
    </w:p>
  </w:footnote>
  <w:footnote w:id="60">
    <w:p w14:paraId="12FF9A8F" w14:textId="77777777" w:rsidR="003D7D22" w:rsidRPr="00093D02" w:rsidRDefault="003D7D22" w:rsidP="003D7D22">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1">
    <w:p w14:paraId="72D911A0" w14:textId="77777777" w:rsidR="003D7D22" w:rsidRPr="000649F1" w:rsidRDefault="003D7D22" w:rsidP="003D7D22">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6D2808AE" w14:textId="77777777" w:rsidR="0077402E" w:rsidRPr="00B60E45" w:rsidRDefault="0077402E">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3">
    <w:p w14:paraId="33E1F858" w14:textId="215601F6"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64">
    <w:p w14:paraId="7F0108A1" w14:textId="7B95FE2D" w:rsidR="0077402E" w:rsidRPr="00987B34" w:rsidRDefault="007740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65">
    <w:p w14:paraId="65B4FF53" w14:textId="4444ECF3" w:rsidR="0077402E" w:rsidRPr="00987B34" w:rsidRDefault="0077402E"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r>
        <w:rPr>
          <w:rFonts w:ascii="Tahoma" w:hAnsi="Tahoma" w:cs="Tahoma"/>
          <w:sz w:val="16"/>
          <w:szCs w:val="16"/>
        </w:rPr>
        <w:t>.</w:t>
      </w:r>
    </w:p>
  </w:footnote>
  <w:footnote w:id="66">
    <w:p w14:paraId="6BB3F049" w14:textId="77777777" w:rsidR="0077402E" w:rsidRDefault="0077402E">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minimis.</w:t>
      </w:r>
    </w:p>
  </w:footnote>
  <w:footnote w:id="67">
    <w:p w14:paraId="71161841" w14:textId="77777777" w:rsidR="0077402E" w:rsidRPr="00573A75" w:rsidRDefault="0077402E"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8">
    <w:p w14:paraId="77AD59A4" w14:textId="27ED6B50" w:rsidR="0077402E" w:rsidRPr="000649F1" w:rsidRDefault="0077402E" w:rsidP="000A3874">
      <w:pPr>
        <w:pStyle w:val="Tekstprzypisudolnego"/>
        <w:ind w:left="142" w:hanging="142"/>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minimi</w:t>
      </w:r>
      <w:r w:rsidRPr="00573A75">
        <w:rPr>
          <w:rFonts w:ascii="Tahoma" w:eastAsia="Tahoma" w:hAnsi="Tahoma" w:cs="Tahoma"/>
          <w:sz w:val="16"/>
          <w:szCs w:val="16"/>
        </w:rPr>
        <w:t>s.</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9">
    <w:p w14:paraId="5054D54C" w14:textId="6F4C3655" w:rsidR="0077402E" w:rsidRPr="00B60E45" w:rsidRDefault="0077402E" w:rsidP="00987B34">
      <w:pPr>
        <w:pStyle w:val="Tekstprzypisudolnego"/>
        <w:jc w:val="both"/>
        <w:rPr>
          <w:rFonts w:ascii="Tahoma" w:hAnsi="Tahoma" w:cs="Tahoma"/>
          <w:sz w:val="16"/>
          <w:szCs w:val="16"/>
        </w:rPr>
      </w:pPr>
    </w:p>
  </w:footnote>
  <w:footnote w:id="70">
    <w:p w14:paraId="6187B407" w14:textId="2E455A69" w:rsidR="0077402E" w:rsidRPr="00B60E45" w:rsidRDefault="0077402E"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00576A66">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1">
    <w:p w14:paraId="2E124E34" w14:textId="77777777" w:rsidR="0077402E" w:rsidRPr="0087452F" w:rsidRDefault="0077402E" w:rsidP="00987B34">
      <w:pPr>
        <w:pStyle w:val="Tekstprzypisudolnego"/>
        <w:jc w:val="both"/>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72">
    <w:p w14:paraId="7E304EDF" w14:textId="26F515C1" w:rsidR="0077402E" w:rsidRPr="00C14EB8" w:rsidRDefault="0077402E">
      <w:pPr>
        <w:pStyle w:val="Tekstprzypisudolnego"/>
        <w:rPr>
          <w:sz w:val="16"/>
          <w:szCs w:val="16"/>
        </w:rPr>
      </w:pPr>
      <w:r w:rsidRPr="00C14EB8">
        <w:rPr>
          <w:rStyle w:val="Odwoanieprzypisudolnego"/>
          <w:rFonts w:ascii="Tahoma" w:hAnsi="Tahoma" w:cs="Tahoma"/>
          <w:sz w:val="16"/>
          <w:szCs w:val="16"/>
        </w:rPr>
        <w:footnoteRef/>
      </w:r>
      <w:r w:rsidRPr="00C14EB8">
        <w:rPr>
          <w:rFonts w:ascii="Tahoma" w:hAnsi="Tahoma" w:cs="Tahoma"/>
          <w:sz w:val="16"/>
          <w:szCs w:val="16"/>
        </w:rPr>
        <w:t xml:space="preserve"> Wykreślić jeśli </w:t>
      </w:r>
      <w:r>
        <w:rPr>
          <w:rFonts w:ascii="Tahoma" w:hAnsi="Tahoma" w:cs="Tahoma"/>
          <w:sz w:val="16"/>
          <w:szCs w:val="16"/>
        </w:rPr>
        <w:t>decyzja</w:t>
      </w:r>
      <w:r w:rsidRPr="00C14EB8">
        <w:rPr>
          <w:rFonts w:ascii="Tahoma" w:hAnsi="Tahoma" w:cs="Tahoma"/>
          <w:sz w:val="16"/>
          <w:szCs w:val="16"/>
        </w:rPr>
        <w:t xml:space="preserve"> będzie zawierana z Beneficjentem w ramach Poddziałania 9.2.1 oraz 9.2.2.</w:t>
      </w:r>
    </w:p>
  </w:footnote>
  <w:footnote w:id="73">
    <w:p w14:paraId="6857DF56" w14:textId="612E476C" w:rsidR="0077402E" w:rsidRPr="00C14EB8" w:rsidRDefault="0077402E">
      <w:pPr>
        <w:pStyle w:val="Tekstprzypisudolnego"/>
        <w:rPr>
          <w:rFonts w:ascii="Tahoma" w:hAnsi="Tahoma" w:cs="Tahoma"/>
          <w:sz w:val="16"/>
          <w:szCs w:val="16"/>
        </w:rPr>
      </w:pPr>
      <w:r w:rsidRPr="00C14EB8">
        <w:rPr>
          <w:rStyle w:val="Odwoanieprzypisudolnego"/>
          <w:sz w:val="16"/>
          <w:szCs w:val="16"/>
        </w:rPr>
        <w:footnoteRef/>
      </w:r>
      <w:r w:rsidRPr="00C14EB8">
        <w:rPr>
          <w:sz w:val="16"/>
          <w:szCs w:val="16"/>
        </w:rPr>
        <w:t xml:space="preserve"> </w:t>
      </w:r>
      <w:r w:rsidRPr="00C14EB8">
        <w:rPr>
          <w:rFonts w:ascii="Tahoma" w:hAnsi="Tahoma" w:cs="Tahoma"/>
          <w:sz w:val="16"/>
          <w:szCs w:val="16"/>
        </w:rPr>
        <w:t>Dot</w:t>
      </w:r>
      <w:r>
        <w:rPr>
          <w:rFonts w:ascii="Tahoma" w:hAnsi="Tahoma" w:cs="Tahoma"/>
          <w:sz w:val="16"/>
          <w:szCs w:val="16"/>
        </w:rPr>
        <w:t>yczy w momencie zawierania decyzji</w:t>
      </w:r>
      <w:r w:rsidRPr="00C14EB8">
        <w:rPr>
          <w:rFonts w:ascii="Tahoma" w:hAnsi="Tahoma" w:cs="Tahoma"/>
          <w:sz w:val="16"/>
          <w:szCs w:val="16"/>
        </w:rPr>
        <w:t xml:space="preserve"> w ramach Poddziałania 9.2.1 oraz 9.2.2.</w:t>
      </w:r>
    </w:p>
  </w:footnote>
  <w:footnote w:id="74">
    <w:p w14:paraId="0F4EFCAE" w14:textId="6464CA7B" w:rsidR="0077402E" w:rsidRPr="00C14EB8" w:rsidRDefault="0077402E">
      <w:pPr>
        <w:pStyle w:val="Tekstprzypisudolnego"/>
        <w:rPr>
          <w:sz w:val="16"/>
          <w:szCs w:val="16"/>
        </w:rPr>
      </w:pPr>
      <w:r w:rsidRPr="00C14EB8">
        <w:rPr>
          <w:rStyle w:val="Odwoanieprzypisudolnego"/>
          <w:rFonts w:ascii="Tahoma" w:hAnsi="Tahoma" w:cs="Tahoma"/>
          <w:sz w:val="16"/>
          <w:szCs w:val="16"/>
        </w:rPr>
        <w:footnoteRef/>
      </w:r>
      <w:r w:rsidRPr="00C14EB8">
        <w:rPr>
          <w:rFonts w:ascii="Tahoma" w:hAnsi="Tahoma" w:cs="Tahoma"/>
          <w:sz w:val="16"/>
          <w:szCs w:val="16"/>
        </w:rPr>
        <w:t xml:space="preserve"> </w:t>
      </w:r>
      <w:r w:rsidRPr="00C14EB8">
        <w:rPr>
          <w:sz w:val="16"/>
          <w:szCs w:val="16"/>
        </w:rPr>
        <w:t>Dotyczy przypadku, gdy Projekt jest realizowany w ramach partnerstwa.</w:t>
      </w:r>
    </w:p>
  </w:footnote>
  <w:footnote w:id="75">
    <w:p w14:paraId="159F39DC" w14:textId="77777777" w:rsidR="0077402E" w:rsidRPr="00B60E45" w:rsidRDefault="0077402E">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6">
    <w:p w14:paraId="187B5E87" w14:textId="7AAC3194" w:rsidR="0077402E" w:rsidRPr="00B60E45" w:rsidRDefault="0077402E"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sidR="003606B8">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sidR="003606B8">
        <w:rPr>
          <w:rFonts w:ascii="Tahoma" w:eastAsia="Tahoma" w:hAnsi="Tahoma" w:cs="Tahoma"/>
          <w:spacing w:val="1"/>
          <w:position w:val="-1"/>
          <w:sz w:val="16"/>
          <w:szCs w:val="16"/>
        </w:rPr>
        <w:t>2247</w:t>
      </w:r>
      <w:r>
        <w:rPr>
          <w:rFonts w:ascii="Tahoma" w:eastAsia="Tahoma" w:hAnsi="Tahoma" w:cs="Tahoma"/>
          <w:spacing w:val="1"/>
          <w:position w:val="-1"/>
          <w:sz w:val="16"/>
          <w:szCs w:val="16"/>
        </w:rPr>
        <w:t xml:space="preserve"> </w:t>
      </w:r>
      <w:proofErr w:type="spellStart"/>
      <w:r w:rsidR="003606B8">
        <w:rPr>
          <w:rFonts w:ascii="Tahoma" w:eastAsia="Tahoma" w:hAnsi="Tahoma" w:cs="Tahoma"/>
          <w:spacing w:val="1"/>
          <w:position w:val="-1"/>
          <w:sz w:val="16"/>
          <w:szCs w:val="16"/>
        </w:rPr>
        <w:t>t.j</w:t>
      </w:r>
      <w:proofErr w:type="spellEnd"/>
      <w:r w:rsidR="003606B8">
        <w:rPr>
          <w:rFonts w:ascii="Tahoma" w:eastAsia="Tahoma" w:hAnsi="Tahoma" w:cs="Tahoma"/>
          <w:spacing w:val="1"/>
          <w:position w:val="-1"/>
          <w:sz w:val="16"/>
          <w:szCs w:val="16"/>
        </w:rPr>
        <w:t>.</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7">
    <w:p w14:paraId="4FE61DF6" w14:textId="77777777" w:rsidR="0077402E" w:rsidRPr="001B7CF3" w:rsidRDefault="0077402E"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8">
    <w:p w14:paraId="4A1833B1" w14:textId="77777777" w:rsidR="0077402E" w:rsidRPr="00634F6A" w:rsidRDefault="0077402E" w:rsidP="0087452F">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9">
    <w:p w14:paraId="1D83F887" w14:textId="77777777" w:rsidR="0077402E" w:rsidRPr="00106485" w:rsidRDefault="0077402E"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80">
    <w:p w14:paraId="6AE203BE" w14:textId="7C43BFE2" w:rsidR="0077402E" w:rsidRPr="00106485" w:rsidRDefault="0077402E" w:rsidP="0087452F">
      <w:pPr>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Utwory w rozumieniu art. 1 ust. 2 ustawy o prawie autorskim i prawach pokrewnych (Dz. U. z 201</w:t>
      </w:r>
      <w:r w:rsidR="003606B8">
        <w:rPr>
          <w:rFonts w:ascii="Tahoma" w:hAnsi="Tahoma" w:cs="Tahoma"/>
          <w:sz w:val="16"/>
          <w:szCs w:val="16"/>
        </w:rPr>
        <w:t>9</w:t>
      </w:r>
      <w:r>
        <w:rPr>
          <w:rFonts w:ascii="Tahoma" w:hAnsi="Tahoma" w:cs="Tahoma"/>
          <w:sz w:val="16"/>
          <w:szCs w:val="16"/>
        </w:rPr>
        <w:t xml:space="preserve"> </w:t>
      </w:r>
      <w:r w:rsidRPr="0087452F">
        <w:rPr>
          <w:rFonts w:ascii="Tahoma" w:hAnsi="Tahoma" w:cs="Tahoma"/>
          <w:sz w:val="16"/>
          <w:szCs w:val="16"/>
        </w:rPr>
        <w:t xml:space="preserve">r., poz. </w:t>
      </w:r>
      <w:r w:rsidR="003606B8">
        <w:rPr>
          <w:rFonts w:ascii="Tahoma" w:hAnsi="Tahoma" w:cs="Tahoma"/>
          <w:sz w:val="16"/>
          <w:szCs w:val="16"/>
        </w:rPr>
        <w:t xml:space="preserve">1231 </w:t>
      </w:r>
      <w:proofErr w:type="spellStart"/>
      <w:r w:rsidR="003606B8">
        <w:rPr>
          <w:rFonts w:ascii="Tahoma" w:hAnsi="Tahoma" w:cs="Tahoma"/>
          <w:sz w:val="16"/>
          <w:szCs w:val="16"/>
        </w:rPr>
        <w:t>t.j</w:t>
      </w:r>
      <w:proofErr w:type="spellEnd"/>
      <w:r w:rsidR="003606B8">
        <w:rPr>
          <w:rFonts w:ascii="Tahoma" w:hAnsi="Tahoma" w:cs="Tahoma"/>
          <w:sz w:val="16"/>
          <w:szCs w:val="16"/>
        </w:rPr>
        <w:t>.</w:t>
      </w:r>
      <w:r>
        <w:rPr>
          <w:rFonts w:ascii="Tahoma" w:hAnsi="Tahoma" w:cs="Tahoma"/>
          <w:sz w:val="16"/>
          <w:szCs w:val="16"/>
        </w:rPr>
        <w:t xml:space="preserve"> </w:t>
      </w:r>
      <w:r w:rsidRPr="0087452F">
        <w:rPr>
          <w:rFonts w:ascii="Tahoma" w:hAnsi="Tahoma" w:cs="Tahoma"/>
          <w:sz w:val="16"/>
          <w:szCs w:val="16"/>
        </w:rPr>
        <w:t xml:space="preserve">z </w:t>
      </w:r>
      <w:proofErr w:type="spellStart"/>
      <w:r w:rsidRPr="0087452F">
        <w:rPr>
          <w:rFonts w:ascii="Tahoma" w:hAnsi="Tahoma" w:cs="Tahoma"/>
          <w:sz w:val="16"/>
          <w:szCs w:val="16"/>
        </w:rPr>
        <w:t>późn</w:t>
      </w:r>
      <w:proofErr w:type="spellEnd"/>
      <w:r w:rsidRPr="0087452F">
        <w:rPr>
          <w:rFonts w:ascii="Tahoma" w:hAnsi="Tahoma" w:cs="Tahoma"/>
          <w:sz w:val="16"/>
          <w:szCs w:val="16"/>
        </w:rPr>
        <w:t>. zm.)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81">
    <w:p w14:paraId="7BB692C5" w14:textId="30FB995D" w:rsidR="0077402E" w:rsidRPr="0009305E" w:rsidRDefault="0077402E"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2">
    <w:p w14:paraId="26298E6C" w14:textId="3F374932" w:rsidR="0077402E" w:rsidRPr="0009305E" w:rsidRDefault="0077402E"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3">
    <w:p w14:paraId="23498CA5" w14:textId="77777777" w:rsidR="0077402E" w:rsidRPr="005C440A" w:rsidRDefault="0077402E"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84">
    <w:p w14:paraId="57A54D63" w14:textId="46FFD6C9" w:rsidR="0077402E" w:rsidRPr="0009305E" w:rsidRDefault="0077402E">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5">
    <w:p w14:paraId="7B96B8AF" w14:textId="77777777" w:rsidR="0077402E" w:rsidRPr="0009305E" w:rsidRDefault="0077402E">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
  </w:footnote>
  <w:footnote w:id="86">
    <w:p w14:paraId="60381D17" w14:textId="77777777" w:rsidR="0077402E" w:rsidRPr="00BB32D5" w:rsidRDefault="0077402E">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7">
    <w:p w14:paraId="55E82D9E" w14:textId="4484D1EF" w:rsidR="0077402E" w:rsidRPr="00776FAB" w:rsidRDefault="0077402E">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88">
    <w:p w14:paraId="71198C5C" w14:textId="77777777" w:rsidR="0077402E" w:rsidRPr="00234147" w:rsidRDefault="0077402E"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70" w:type="dxa"/>
      <w:tblInd w:w="-459" w:type="dxa"/>
      <w:tblCellMar>
        <w:left w:w="0" w:type="dxa"/>
        <w:right w:w="0" w:type="dxa"/>
      </w:tblCellMar>
      <w:tblLook w:val="04A0" w:firstRow="1" w:lastRow="0" w:firstColumn="1" w:lastColumn="0" w:noHBand="0" w:noVBand="1"/>
    </w:tblPr>
    <w:tblGrid>
      <w:gridCol w:w="2208"/>
      <w:gridCol w:w="3227"/>
      <w:gridCol w:w="2466"/>
      <w:gridCol w:w="2969"/>
    </w:tblGrid>
    <w:tr w:rsidR="0077402E" w:rsidRPr="00D77D6D" w14:paraId="13A66DB4" w14:textId="77777777" w:rsidTr="003A1F94">
      <w:tc>
        <w:tcPr>
          <w:tcW w:w="1843" w:type="dxa"/>
          <w:tcMar>
            <w:left w:w="0" w:type="dxa"/>
            <w:right w:w="0" w:type="dxa"/>
          </w:tcMar>
        </w:tcPr>
        <w:p w14:paraId="48455EA0" w14:textId="5DF6EF43" w:rsidR="0077402E" w:rsidRPr="00D77D6D" w:rsidRDefault="0077402E" w:rsidP="00BC4722">
          <w:pPr>
            <w:rPr>
              <w:rFonts w:ascii="Calibri" w:hAnsi="Calibri"/>
              <w:noProof/>
              <w:lang w:eastAsia="pl-PL"/>
            </w:rPr>
          </w:pPr>
        </w:p>
      </w:tc>
      <w:tc>
        <w:tcPr>
          <w:tcW w:w="2693" w:type="dxa"/>
          <w:tcMar>
            <w:left w:w="0" w:type="dxa"/>
            <w:right w:w="0" w:type="dxa"/>
          </w:tcMar>
        </w:tcPr>
        <w:p w14:paraId="284BF133" w14:textId="29059DEA" w:rsidR="0077402E" w:rsidRPr="00D77D6D" w:rsidRDefault="0077402E" w:rsidP="00BC4722">
          <w:pPr>
            <w:ind w:left="48"/>
            <w:jc w:val="center"/>
            <w:rPr>
              <w:rFonts w:ascii="Calibri" w:hAnsi="Calibri"/>
              <w:noProof/>
              <w:lang w:eastAsia="pl-PL"/>
            </w:rPr>
          </w:pPr>
        </w:p>
      </w:tc>
      <w:tc>
        <w:tcPr>
          <w:tcW w:w="2058" w:type="dxa"/>
          <w:tcMar>
            <w:left w:w="0" w:type="dxa"/>
            <w:right w:w="0" w:type="dxa"/>
          </w:tcMar>
        </w:tcPr>
        <w:p w14:paraId="0470F98A" w14:textId="345079E3" w:rsidR="0077402E" w:rsidRPr="00D77D6D" w:rsidRDefault="0077402E" w:rsidP="00BC4722">
          <w:pPr>
            <w:ind w:left="-1"/>
            <w:jc w:val="center"/>
            <w:rPr>
              <w:rFonts w:ascii="Calibri" w:hAnsi="Calibri"/>
              <w:noProof/>
              <w:lang w:eastAsia="pl-PL"/>
            </w:rPr>
          </w:pPr>
        </w:p>
      </w:tc>
      <w:tc>
        <w:tcPr>
          <w:tcW w:w="2478" w:type="dxa"/>
          <w:tcMar>
            <w:left w:w="0" w:type="dxa"/>
            <w:right w:w="0" w:type="dxa"/>
          </w:tcMar>
        </w:tcPr>
        <w:p w14:paraId="7D21C599" w14:textId="1090AFE6" w:rsidR="0077402E" w:rsidRPr="00D77D6D" w:rsidRDefault="0077402E" w:rsidP="00BC4722">
          <w:pPr>
            <w:ind w:right="-1"/>
            <w:jc w:val="right"/>
            <w:rPr>
              <w:rFonts w:ascii="Calibri" w:hAnsi="Calibri"/>
              <w:noProof/>
              <w:lang w:eastAsia="pl-PL"/>
            </w:rPr>
          </w:pPr>
        </w:p>
      </w:tc>
    </w:tr>
  </w:tbl>
  <w:p w14:paraId="3C91CA1C" w14:textId="58CCB368" w:rsidR="0077402E" w:rsidRDefault="007740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2" w:type="dxa"/>
      <w:tblLook w:val="00A0" w:firstRow="1" w:lastRow="0" w:firstColumn="1" w:lastColumn="0" w:noHBand="0" w:noVBand="0"/>
    </w:tblPr>
    <w:tblGrid>
      <w:gridCol w:w="1843"/>
      <w:gridCol w:w="2693"/>
      <w:gridCol w:w="2058"/>
      <w:gridCol w:w="2478"/>
      <w:gridCol w:w="1340"/>
    </w:tblGrid>
    <w:tr w:rsidR="0077402E" w14:paraId="259AA32D" w14:textId="77777777" w:rsidTr="003A1F94">
      <w:trPr>
        <w:trHeight w:val="727"/>
      </w:trPr>
      <w:tc>
        <w:tcPr>
          <w:tcW w:w="10412" w:type="dxa"/>
          <w:gridSpan w:val="5"/>
        </w:tcPr>
        <w:p w14:paraId="5B56A23B" w14:textId="77777777" w:rsidR="0077402E" w:rsidRDefault="0077402E" w:rsidP="00212478">
          <w:pPr>
            <w:rPr>
              <w:b/>
              <w:sz w:val="24"/>
              <w:szCs w:val="24"/>
              <w:lang w:val="en-US"/>
            </w:rPr>
          </w:pPr>
        </w:p>
      </w:tc>
    </w:tr>
    <w:tr w:rsidR="0077402E" w14:paraId="52B7AC1D" w14:textId="77777777" w:rsidTr="003A1F94">
      <w:trPr>
        <w:gridAfter w:val="1"/>
        <w:wAfter w:w="1340" w:type="dxa"/>
      </w:trPr>
      <w:tc>
        <w:tcPr>
          <w:tcW w:w="1843" w:type="dxa"/>
          <w:tcMar>
            <w:top w:w="0" w:type="dxa"/>
            <w:left w:w="0" w:type="dxa"/>
            <w:bottom w:w="0" w:type="dxa"/>
            <w:right w:w="0" w:type="dxa"/>
          </w:tcMar>
          <w:hideMark/>
        </w:tcPr>
        <w:p w14:paraId="3872C4D9" w14:textId="21E75343" w:rsidR="0077402E" w:rsidRDefault="0077402E"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77402E" w:rsidRDefault="0077402E"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77402E" w:rsidRDefault="0077402E"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77402E" w:rsidRDefault="0077402E"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77402E" w:rsidRDefault="007740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7AEEB3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8" w15:restartNumberingAfterBreak="0">
    <w:nsid w:val="2136405A"/>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2526DCF"/>
    <w:multiLevelType w:val="hybridMultilevel"/>
    <w:tmpl w:val="D50E3B0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2"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DE07C75"/>
    <w:multiLevelType w:val="hybridMultilevel"/>
    <w:tmpl w:val="73BEC5F8"/>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0" w15:restartNumberingAfterBreak="0">
    <w:nsid w:val="3EFE573F"/>
    <w:multiLevelType w:val="hybridMultilevel"/>
    <w:tmpl w:val="9EF24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3"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F4141A2"/>
    <w:multiLevelType w:val="hybridMultilevel"/>
    <w:tmpl w:val="46A224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321385"/>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9"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1"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3"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5"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1" w15:restartNumberingAfterBreak="0">
    <w:nsid w:val="758968FE"/>
    <w:multiLevelType w:val="multilevel"/>
    <w:tmpl w:val="52D2C9E8"/>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4"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7F0A76CA"/>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50"/>
  </w:num>
  <w:num w:numId="5">
    <w:abstractNumId w:val="12"/>
  </w:num>
  <w:num w:numId="6">
    <w:abstractNumId w:val="13"/>
  </w:num>
  <w:num w:numId="7">
    <w:abstractNumId w:val="49"/>
  </w:num>
  <w:num w:numId="8">
    <w:abstractNumId w:val="17"/>
  </w:num>
  <w:num w:numId="9">
    <w:abstractNumId w:val="53"/>
  </w:num>
  <w:num w:numId="10">
    <w:abstractNumId w:val="3"/>
  </w:num>
  <w:num w:numId="11">
    <w:abstractNumId w:val="42"/>
  </w:num>
  <w:num w:numId="12">
    <w:abstractNumId w:val="28"/>
  </w:num>
  <w:num w:numId="13">
    <w:abstractNumId w:val="7"/>
  </w:num>
  <w:num w:numId="14">
    <w:abstractNumId w:val="40"/>
  </w:num>
  <w:num w:numId="15">
    <w:abstractNumId w:val="39"/>
  </w:num>
  <w:num w:numId="16">
    <w:abstractNumId w:val="1"/>
  </w:num>
  <w:num w:numId="17">
    <w:abstractNumId w:val="44"/>
  </w:num>
  <w:num w:numId="18">
    <w:abstractNumId w:val="45"/>
  </w:num>
  <w:num w:numId="19">
    <w:abstractNumId w:val="55"/>
  </w:num>
  <w:num w:numId="20">
    <w:abstractNumId w:val="16"/>
  </w:num>
  <w:num w:numId="21">
    <w:abstractNumId w:val="51"/>
  </w:num>
  <w:num w:numId="22">
    <w:abstractNumId w:val="4"/>
  </w:num>
  <w:num w:numId="23">
    <w:abstractNumId w:val="33"/>
  </w:num>
  <w:num w:numId="24">
    <w:abstractNumId w:val="5"/>
  </w:num>
  <w:num w:numId="25">
    <w:abstractNumId w:val="57"/>
  </w:num>
  <w:num w:numId="26">
    <w:abstractNumId w:val="20"/>
  </w:num>
  <w:num w:numId="27">
    <w:abstractNumId w:val="14"/>
  </w:num>
  <w:num w:numId="28">
    <w:abstractNumId w:val="36"/>
  </w:num>
  <w:num w:numId="29">
    <w:abstractNumId w:val="41"/>
  </w:num>
  <w:num w:numId="30">
    <w:abstractNumId w:val="19"/>
  </w:num>
  <w:num w:numId="31">
    <w:abstractNumId w:val="23"/>
  </w:num>
  <w:num w:numId="32">
    <w:abstractNumId w:val="32"/>
  </w:num>
  <w:num w:numId="33">
    <w:abstractNumId w:val="35"/>
  </w:num>
  <w:num w:numId="34">
    <w:abstractNumId w:val="2"/>
  </w:num>
  <w:num w:numId="35">
    <w:abstractNumId w:val="29"/>
  </w:num>
  <w:num w:numId="36">
    <w:abstractNumId w:val="15"/>
  </w:num>
  <w:num w:numId="37">
    <w:abstractNumId w:val="52"/>
  </w:num>
  <w:num w:numId="38">
    <w:abstractNumId w:val="43"/>
  </w:num>
  <w:num w:numId="39">
    <w:abstractNumId w:val="46"/>
  </w:num>
  <w:num w:numId="40">
    <w:abstractNumId w:val="47"/>
  </w:num>
  <w:num w:numId="41">
    <w:abstractNumId w:val="11"/>
  </w:num>
  <w:num w:numId="42">
    <w:abstractNumId w:val="22"/>
  </w:num>
  <w:num w:numId="43">
    <w:abstractNumId w:val="25"/>
  </w:num>
  <w:num w:numId="44">
    <w:abstractNumId w:val="26"/>
  </w:num>
  <w:num w:numId="45">
    <w:abstractNumId w:val="54"/>
  </w:num>
  <w:num w:numId="46">
    <w:abstractNumId w:val="27"/>
  </w:num>
  <w:num w:numId="47">
    <w:abstractNumId w:val="21"/>
  </w:num>
  <w:num w:numId="48">
    <w:abstractNumId w:val="56"/>
  </w:num>
  <w:num w:numId="49">
    <w:abstractNumId w:val="38"/>
  </w:num>
  <w:num w:numId="50">
    <w:abstractNumId w:val="9"/>
  </w:num>
  <w:num w:numId="51">
    <w:abstractNumId w:val="48"/>
  </w:num>
  <w:num w:numId="52">
    <w:abstractNumId w:val="31"/>
  </w:num>
  <w:num w:numId="53">
    <w:abstractNumId w:val="0"/>
  </w:num>
  <w:num w:numId="54">
    <w:abstractNumId w:val="58"/>
  </w:num>
  <w:num w:numId="55">
    <w:abstractNumId w:val="18"/>
  </w:num>
  <w:num w:numId="56">
    <w:abstractNumId w:val="37"/>
  </w:num>
  <w:num w:numId="57">
    <w:abstractNumId w:val="30"/>
  </w:num>
  <w:num w:numId="58">
    <w:abstractNumId w:val="34"/>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ocumentProtection w:edit="trackedChange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4E"/>
    <w:rsid w:val="00000B2E"/>
    <w:rsid w:val="00005612"/>
    <w:rsid w:val="00006C15"/>
    <w:rsid w:val="00006EB9"/>
    <w:rsid w:val="00007853"/>
    <w:rsid w:val="0001264D"/>
    <w:rsid w:val="00012A4A"/>
    <w:rsid w:val="00015697"/>
    <w:rsid w:val="000174E9"/>
    <w:rsid w:val="00021C56"/>
    <w:rsid w:val="00023E69"/>
    <w:rsid w:val="000271D3"/>
    <w:rsid w:val="0003135B"/>
    <w:rsid w:val="00037115"/>
    <w:rsid w:val="00041490"/>
    <w:rsid w:val="000434BA"/>
    <w:rsid w:val="00045543"/>
    <w:rsid w:val="00045E31"/>
    <w:rsid w:val="00050C72"/>
    <w:rsid w:val="0005157A"/>
    <w:rsid w:val="0005196C"/>
    <w:rsid w:val="00051F06"/>
    <w:rsid w:val="0005333E"/>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1EB"/>
    <w:rsid w:val="00086CC8"/>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BCA"/>
    <w:rsid w:val="00114886"/>
    <w:rsid w:val="001160B7"/>
    <w:rsid w:val="00125812"/>
    <w:rsid w:val="00136296"/>
    <w:rsid w:val="001368FF"/>
    <w:rsid w:val="00143BAF"/>
    <w:rsid w:val="00146299"/>
    <w:rsid w:val="00146453"/>
    <w:rsid w:val="00152D69"/>
    <w:rsid w:val="00156B74"/>
    <w:rsid w:val="001575AC"/>
    <w:rsid w:val="001579C0"/>
    <w:rsid w:val="00164C29"/>
    <w:rsid w:val="00165572"/>
    <w:rsid w:val="00165697"/>
    <w:rsid w:val="00166013"/>
    <w:rsid w:val="001723A7"/>
    <w:rsid w:val="00175798"/>
    <w:rsid w:val="00175976"/>
    <w:rsid w:val="00176B4A"/>
    <w:rsid w:val="00177A7B"/>
    <w:rsid w:val="00177D66"/>
    <w:rsid w:val="001861AF"/>
    <w:rsid w:val="00187603"/>
    <w:rsid w:val="00190D0B"/>
    <w:rsid w:val="001912C5"/>
    <w:rsid w:val="00194A58"/>
    <w:rsid w:val="001A0ABF"/>
    <w:rsid w:val="001A0DDF"/>
    <w:rsid w:val="001A1F09"/>
    <w:rsid w:val="001A21E8"/>
    <w:rsid w:val="001A2F75"/>
    <w:rsid w:val="001A328C"/>
    <w:rsid w:val="001A6EA9"/>
    <w:rsid w:val="001B0222"/>
    <w:rsid w:val="001B4C9A"/>
    <w:rsid w:val="001B6FA4"/>
    <w:rsid w:val="001B7CF3"/>
    <w:rsid w:val="001C0E06"/>
    <w:rsid w:val="001C206E"/>
    <w:rsid w:val="001C2578"/>
    <w:rsid w:val="001C3C76"/>
    <w:rsid w:val="001C5067"/>
    <w:rsid w:val="001C5EB0"/>
    <w:rsid w:val="001C6973"/>
    <w:rsid w:val="001D036A"/>
    <w:rsid w:val="001D1E1F"/>
    <w:rsid w:val="001D4888"/>
    <w:rsid w:val="001D4DEC"/>
    <w:rsid w:val="001D6373"/>
    <w:rsid w:val="001E24FF"/>
    <w:rsid w:val="001E2B7D"/>
    <w:rsid w:val="001E55FC"/>
    <w:rsid w:val="001E6250"/>
    <w:rsid w:val="001E6EA8"/>
    <w:rsid w:val="001E7111"/>
    <w:rsid w:val="001F111E"/>
    <w:rsid w:val="001F2452"/>
    <w:rsid w:val="00200A94"/>
    <w:rsid w:val="002101FB"/>
    <w:rsid w:val="00212478"/>
    <w:rsid w:val="00212764"/>
    <w:rsid w:val="0021477A"/>
    <w:rsid w:val="0021691D"/>
    <w:rsid w:val="00216AFE"/>
    <w:rsid w:val="002173AD"/>
    <w:rsid w:val="00220533"/>
    <w:rsid w:val="00223B58"/>
    <w:rsid w:val="00223C2C"/>
    <w:rsid w:val="00223E4D"/>
    <w:rsid w:val="00231562"/>
    <w:rsid w:val="0023181F"/>
    <w:rsid w:val="00234147"/>
    <w:rsid w:val="002354D0"/>
    <w:rsid w:val="0024136F"/>
    <w:rsid w:val="00242A24"/>
    <w:rsid w:val="00242E9B"/>
    <w:rsid w:val="00243DA5"/>
    <w:rsid w:val="00244478"/>
    <w:rsid w:val="00244FAB"/>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396B"/>
    <w:rsid w:val="002B6594"/>
    <w:rsid w:val="002B7DF9"/>
    <w:rsid w:val="002C046D"/>
    <w:rsid w:val="002C089A"/>
    <w:rsid w:val="002C107E"/>
    <w:rsid w:val="002C1782"/>
    <w:rsid w:val="002D0952"/>
    <w:rsid w:val="002D18A3"/>
    <w:rsid w:val="002D1F4A"/>
    <w:rsid w:val="002D20ED"/>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53D6"/>
    <w:rsid w:val="00346471"/>
    <w:rsid w:val="003475AD"/>
    <w:rsid w:val="00352173"/>
    <w:rsid w:val="00352EB7"/>
    <w:rsid w:val="00353051"/>
    <w:rsid w:val="0035333E"/>
    <w:rsid w:val="003536B0"/>
    <w:rsid w:val="00357127"/>
    <w:rsid w:val="003606B8"/>
    <w:rsid w:val="0036160F"/>
    <w:rsid w:val="00366343"/>
    <w:rsid w:val="00371AB3"/>
    <w:rsid w:val="00371ACA"/>
    <w:rsid w:val="00376C1F"/>
    <w:rsid w:val="00377C1C"/>
    <w:rsid w:val="00382C0A"/>
    <w:rsid w:val="00391D10"/>
    <w:rsid w:val="003A1F94"/>
    <w:rsid w:val="003A4926"/>
    <w:rsid w:val="003A714B"/>
    <w:rsid w:val="003B0998"/>
    <w:rsid w:val="003B0F77"/>
    <w:rsid w:val="003B51CB"/>
    <w:rsid w:val="003C27B9"/>
    <w:rsid w:val="003C2A90"/>
    <w:rsid w:val="003C358C"/>
    <w:rsid w:val="003C434B"/>
    <w:rsid w:val="003C4F51"/>
    <w:rsid w:val="003C7C73"/>
    <w:rsid w:val="003D0D7C"/>
    <w:rsid w:val="003D4746"/>
    <w:rsid w:val="003D53F5"/>
    <w:rsid w:val="003D7D22"/>
    <w:rsid w:val="003D7EE7"/>
    <w:rsid w:val="003E11CA"/>
    <w:rsid w:val="003E2CDA"/>
    <w:rsid w:val="003E347F"/>
    <w:rsid w:val="003E4377"/>
    <w:rsid w:val="003E4F8F"/>
    <w:rsid w:val="003E52A3"/>
    <w:rsid w:val="003F0FC7"/>
    <w:rsid w:val="003F54F5"/>
    <w:rsid w:val="003F57D5"/>
    <w:rsid w:val="003F58A8"/>
    <w:rsid w:val="003F756C"/>
    <w:rsid w:val="003F7EE1"/>
    <w:rsid w:val="00402AFA"/>
    <w:rsid w:val="00405E2F"/>
    <w:rsid w:val="00406699"/>
    <w:rsid w:val="004109BF"/>
    <w:rsid w:val="00414A42"/>
    <w:rsid w:val="00422161"/>
    <w:rsid w:val="0042226E"/>
    <w:rsid w:val="0042378A"/>
    <w:rsid w:val="00425912"/>
    <w:rsid w:val="004259EF"/>
    <w:rsid w:val="004307E6"/>
    <w:rsid w:val="00431828"/>
    <w:rsid w:val="004343B4"/>
    <w:rsid w:val="004362A7"/>
    <w:rsid w:val="00437AD7"/>
    <w:rsid w:val="00440435"/>
    <w:rsid w:val="00443780"/>
    <w:rsid w:val="00443834"/>
    <w:rsid w:val="00446886"/>
    <w:rsid w:val="00450342"/>
    <w:rsid w:val="004507A7"/>
    <w:rsid w:val="004523A2"/>
    <w:rsid w:val="004524F2"/>
    <w:rsid w:val="00454A7F"/>
    <w:rsid w:val="00457BFC"/>
    <w:rsid w:val="00460F08"/>
    <w:rsid w:val="004616E6"/>
    <w:rsid w:val="00461D5F"/>
    <w:rsid w:val="0046567A"/>
    <w:rsid w:val="004726E4"/>
    <w:rsid w:val="00473163"/>
    <w:rsid w:val="004750C1"/>
    <w:rsid w:val="00475C0C"/>
    <w:rsid w:val="00475C99"/>
    <w:rsid w:val="00476E82"/>
    <w:rsid w:val="0048265E"/>
    <w:rsid w:val="004835D9"/>
    <w:rsid w:val="004854CF"/>
    <w:rsid w:val="00487007"/>
    <w:rsid w:val="00487AFC"/>
    <w:rsid w:val="00490DB8"/>
    <w:rsid w:val="004927A6"/>
    <w:rsid w:val="00493D3F"/>
    <w:rsid w:val="00494ABF"/>
    <w:rsid w:val="00494AC6"/>
    <w:rsid w:val="00497054"/>
    <w:rsid w:val="004A3849"/>
    <w:rsid w:val="004A472F"/>
    <w:rsid w:val="004A65A1"/>
    <w:rsid w:val="004A700F"/>
    <w:rsid w:val="004B0647"/>
    <w:rsid w:val="004B20A0"/>
    <w:rsid w:val="004B44CC"/>
    <w:rsid w:val="004C091B"/>
    <w:rsid w:val="004C18DF"/>
    <w:rsid w:val="004C254A"/>
    <w:rsid w:val="004D1745"/>
    <w:rsid w:val="004D5C2D"/>
    <w:rsid w:val="004D601D"/>
    <w:rsid w:val="004D6073"/>
    <w:rsid w:val="004E36FA"/>
    <w:rsid w:val="004E40C9"/>
    <w:rsid w:val="004E4F12"/>
    <w:rsid w:val="004F12FF"/>
    <w:rsid w:val="004F244F"/>
    <w:rsid w:val="004F307F"/>
    <w:rsid w:val="004F3500"/>
    <w:rsid w:val="004F51C1"/>
    <w:rsid w:val="004F7DD5"/>
    <w:rsid w:val="004F7E5F"/>
    <w:rsid w:val="00501D2F"/>
    <w:rsid w:val="00505E38"/>
    <w:rsid w:val="0050712D"/>
    <w:rsid w:val="00510F8B"/>
    <w:rsid w:val="00511CF3"/>
    <w:rsid w:val="00513FE4"/>
    <w:rsid w:val="00514D0B"/>
    <w:rsid w:val="00521B1F"/>
    <w:rsid w:val="00521B86"/>
    <w:rsid w:val="00521EE2"/>
    <w:rsid w:val="005244FA"/>
    <w:rsid w:val="00526430"/>
    <w:rsid w:val="005265CF"/>
    <w:rsid w:val="00526B74"/>
    <w:rsid w:val="0053148E"/>
    <w:rsid w:val="005345F9"/>
    <w:rsid w:val="005352A8"/>
    <w:rsid w:val="0053776C"/>
    <w:rsid w:val="00537AF7"/>
    <w:rsid w:val="005421B6"/>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6A66"/>
    <w:rsid w:val="00577123"/>
    <w:rsid w:val="005835B4"/>
    <w:rsid w:val="00584A2E"/>
    <w:rsid w:val="00587D55"/>
    <w:rsid w:val="005925DB"/>
    <w:rsid w:val="00592EC4"/>
    <w:rsid w:val="00594F25"/>
    <w:rsid w:val="0059501C"/>
    <w:rsid w:val="005A1EE5"/>
    <w:rsid w:val="005A2944"/>
    <w:rsid w:val="005A6C0A"/>
    <w:rsid w:val="005B63B7"/>
    <w:rsid w:val="005B78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36E67"/>
    <w:rsid w:val="0064318F"/>
    <w:rsid w:val="006434DE"/>
    <w:rsid w:val="0064545C"/>
    <w:rsid w:val="006479EE"/>
    <w:rsid w:val="006507C2"/>
    <w:rsid w:val="006507C3"/>
    <w:rsid w:val="00651C5C"/>
    <w:rsid w:val="00653989"/>
    <w:rsid w:val="006544DC"/>
    <w:rsid w:val="00655EAC"/>
    <w:rsid w:val="00656447"/>
    <w:rsid w:val="006567C9"/>
    <w:rsid w:val="006570B4"/>
    <w:rsid w:val="006604E6"/>
    <w:rsid w:val="00672EFB"/>
    <w:rsid w:val="00673F03"/>
    <w:rsid w:val="0068037B"/>
    <w:rsid w:val="00681227"/>
    <w:rsid w:val="00681CB9"/>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04EF"/>
    <w:rsid w:val="006D2352"/>
    <w:rsid w:val="006D274F"/>
    <w:rsid w:val="006D3477"/>
    <w:rsid w:val="006D5A5B"/>
    <w:rsid w:val="006E0A02"/>
    <w:rsid w:val="006E0D2D"/>
    <w:rsid w:val="006E1261"/>
    <w:rsid w:val="006E19D6"/>
    <w:rsid w:val="006E1C4A"/>
    <w:rsid w:val="006E1D0A"/>
    <w:rsid w:val="006E465A"/>
    <w:rsid w:val="006F3A6B"/>
    <w:rsid w:val="006F57FB"/>
    <w:rsid w:val="006F64D1"/>
    <w:rsid w:val="006F674D"/>
    <w:rsid w:val="007026A9"/>
    <w:rsid w:val="00705518"/>
    <w:rsid w:val="00705E77"/>
    <w:rsid w:val="007106DC"/>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3B36"/>
    <w:rsid w:val="00754891"/>
    <w:rsid w:val="00757133"/>
    <w:rsid w:val="007615B4"/>
    <w:rsid w:val="00767351"/>
    <w:rsid w:val="0077179F"/>
    <w:rsid w:val="00772ED3"/>
    <w:rsid w:val="0077402E"/>
    <w:rsid w:val="0077405A"/>
    <w:rsid w:val="0077417B"/>
    <w:rsid w:val="00774874"/>
    <w:rsid w:val="00775C39"/>
    <w:rsid w:val="00776FAB"/>
    <w:rsid w:val="007800C5"/>
    <w:rsid w:val="007810E3"/>
    <w:rsid w:val="00782A90"/>
    <w:rsid w:val="00786DF5"/>
    <w:rsid w:val="0078742A"/>
    <w:rsid w:val="0079030C"/>
    <w:rsid w:val="00794717"/>
    <w:rsid w:val="007952E2"/>
    <w:rsid w:val="00795A40"/>
    <w:rsid w:val="007A2519"/>
    <w:rsid w:val="007A347E"/>
    <w:rsid w:val="007A6353"/>
    <w:rsid w:val="007A6E58"/>
    <w:rsid w:val="007A72A9"/>
    <w:rsid w:val="007B041F"/>
    <w:rsid w:val="007B25BA"/>
    <w:rsid w:val="007B3D01"/>
    <w:rsid w:val="007B522D"/>
    <w:rsid w:val="007C58DA"/>
    <w:rsid w:val="007D065D"/>
    <w:rsid w:val="007D1AD0"/>
    <w:rsid w:val="007D1F27"/>
    <w:rsid w:val="007D300F"/>
    <w:rsid w:val="007D3146"/>
    <w:rsid w:val="007D3498"/>
    <w:rsid w:val="007E03B2"/>
    <w:rsid w:val="007E16C1"/>
    <w:rsid w:val="007E17D3"/>
    <w:rsid w:val="007E30B1"/>
    <w:rsid w:val="007E3420"/>
    <w:rsid w:val="007E3B6C"/>
    <w:rsid w:val="007E40A0"/>
    <w:rsid w:val="007E5CC6"/>
    <w:rsid w:val="007E7D9F"/>
    <w:rsid w:val="007F3779"/>
    <w:rsid w:val="007F419C"/>
    <w:rsid w:val="00801FC8"/>
    <w:rsid w:val="00806D32"/>
    <w:rsid w:val="00810F47"/>
    <w:rsid w:val="00814493"/>
    <w:rsid w:val="00817A24"/>
    <w:rsid w:val="00823108"/>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77C14"/>
    <w:rsid w:val="008832BA"/>
    <w:rsid w:val="00883B25"/>
    <w:rsid w:val="00885E72"/>
    <w:rsid w:val="00887652"/>
    <w:rsid w:val="008915D1"/>
    <w:rsid w:val="0089338C"/>
    <w:rsid w:val="00896B1C"/>
    <w:rsid w:val="008A1C2C"/>
    <w:rsid w:val="008A2547"/>
    <w:rsid w:val="008A3E00"/>
    <w:rsid w:val="008A6986"/>
    <w:rsid w:val="008A6F74"/>
    <w:rsid w:val="008B1DB1"/>
    <w:rsid w:val="008B6B10"/>
    <w:rsid w:val="008B79EF"/>
    <w:rsid w:val="008C03C4"/>
    <w:rsid w:val="008C1063"/>
    <w:rsid w:val="008C5024"/>
    <w:rsid w:val="008D462F"/>
    <w:rsid w:val="008D670E"/>
    <w:rsid w:val="008E0537"/>
    <w:rsid w:val="008E1A68"/>
    <w:rsid w:val="008E29FA"/>
    <w:rsid w:val="008E3C45"/>
    <w:rsid w:val="008F29F6"/>
    <w:rsid w:val="008F466E"/>
    <w:rsid w:val="0090072D"/>
    <w:rsid w:val="00900E82"/>
    <w:rsid w:val="009014A2"/>
    <w:rsid w:val="0091038B"/>
    <w:rsid w:val="00910DB0"/>
    <w:rsid w:val="009120EE"/>
    <w:rsid w:val="00912D9F"/>
    <w:rsid w:val="009162B3"/>
    <w:rsid w:val="00916686"/>
    <w:rsid w:val="00931F79"/>
    <w:rsid w:val="00933A65"/>
    <w:rsid w:val="00933C9A"/>
    <w:rsid w:val="009356B2"/>
    <w:rsid w:val="009367EC"/>
    <w:rsid w:val="00941EF9"/>
    <w:rsid w:val="00942F4E"/>
    <w:rsid w:val="0094484B"/>
    <w:rsid w:val="00944FAE"/>
    <w:rsid w:val="009468A6"/>
    <w:rsid w:val="00947DC8"/>
    <w:rsid w:val="00951114"/>
    <w:rsid w:val="009540D7"/>
    <w:rsid w:val="009563B9"/>
    <w:rsid w:val="009565B9"/>
    <w:rsid w:val="00960DC6"/>
    <w:rsid w:val="00963EE0"/>
    <w:rsid w:val="009752AA"/>
    <w:rsid w:val="00977FE2"/>
    <w:rsid w:val="00981216"/>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D6F"/>
    <w:rsid w:val="009F1E5B"/>
    <w:rsid w:val="009F262F"/>
    <w:rsid w:val="00A00813"/>
    <w:rsid w:val="00A04C6C"/>
    <w:rsid w:val="00A07039"/>
    <w:rsid w:val="00A16EF3"/>
    <w:rsid w:val="00A179D7"/>
    <w:rsid w:val="00A20C76"/>
    <w:rsid w:val="00A22280"/>
    <w:rsid w:val="00A2337B"/>
    <w:rsid w:val="00A23CD5"/>
    <w:rsid w:val="00A24491"/>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0B76"/>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D7270"/>
    <w:rsid w:val="00AE3C52"/>
    <w:rsid w:val="00AE44C5"/>
    <w:rsid w:val="00AE6AC1"/>
    <w:rsid w:val="00AE71E0"/>
    <w:rsid w:val="00AE7633"/>
    <w:rsid w:val="00AF2F21"/>
    <w:rsid w:val="00AF371F"/>
    <w:rsid w:val="00AF77A6"/>
    <w:rsid w:val="00B01DCA"/>
    <w:rsid w:val="00B0231E"/>
    <w:rsid w:val="00B051F5"/>
    <w:rsid w:val="00B05AF7"/>
    <w:rsid w:val="00B13069"/>
    <w:rsid w:val="00B16B00"/>
    <w:rsid w:val="00B17740"/>
    <w:rsid w:val="00B210C8"/>
    <w:rsid w:val="00B21E34"/>
    <w:rsid w:val="00B2364A"/>
    <w:rsid w:val="00B24A44"/>
    <w:rsid w:val="00B25116"/>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219D"/>
    <w:rsid w:val="00B74C45"/>
    <w:rsid w:val="00B74FEB"/>
    <w:rsid w:val="00B819B3"/>
    <w:rsid w:val="00B81E6C"/>
    <w:rsid w:val="00B82EC1"/>
    <w:rsid w:val="00B877C4"/>
    <w:rsid w:val="00B96815"/>
    <w:rsid w:val="00B975F3"/>
    <w:rsid w:val="00BA0E1A"/>
    <w:rsid w:val="00BA1AC4"/>
    <w:rsid w:val="00BB0FA6"/>
    <w:rsid w:val="00BB129F"/>
    <w:rsid w:val="00BB31CD"/>
    <w:rsid w:val="00BB32D5"/>
    <w:rsid w:val="00BB3A68"/>
    <w:rsid w:val="00BB5A67"/>
    <w:rsid w:val="00BB74AF"/>
    <w:rsid w:val="00BB7F3D"/>
    <w:rsid w:val="00BC3411"/>
    <w:rsid w:val="00BC4156"/>
    <w:rsid w:val="00BC4722"/>
    <w:rsid w:val="00BC78DC"/>
    <w:rsid w:val="00BD17AA"/>
    <w:rsid w:val="00BD3033"/>
    <w:rsid w:val="00BE03A1"/>
    <w:rsid w:val="00BE0483"/>
    <w:rsid w:val="00BE0C7C"/>
    <w:rsid w:val="00BE11F7"/>
    <w:rsid w:val="00BE1422"/>
    <w:rsid w:val="00BE278E"/>
    <w:rsid w:val="00BE575D"/>
    <w:rsid w:val="00BE6177"/>
    <w:rsid w:val="00BE63AA"/>
    <w:rsid w:val="00BF0621"/>
    <w:rsid w:val="00BF19BA"/>
    <w:rsid w:val="00BF79AA"/>
    <w:rsid w:val="00C015C6"/>
    <w:rsid w:val="00C05F78"/>
    <w:rsid w:val="00C10D6E"/>
    <w:rsid w:val="00C14EB8"/>
    <w:rsid w:val="00C1606D"/>
    <w:rsid w:val="00C17E71"/>
    <w:rsid w:val="00C21586"/>
    <w:rsid w:val="00C21A98"/>
    <w:rsid w:val="00C24B81"/>
    <w:rsid w:val="00C24D7D"/>
    <w:rsid w:val="00C26FEA"/>
    <w:rsid w:val="00C32BBB"/>
    <w:rsid w:val="00C33DE0"/>
    <w:rsid w:val="00C35E2C"/>
    <w:rsid w:val="00C36720"/>
    <w:rsid w:val="00C40A71"/>
    <w:rsid w:val="00C40B78"/>
    <w:rsid w:val="00C41E48"/>
    <w:rsid w:val="00C440D0"/>
    <w:rsid w:val="00C4681B"/>
    <w:rsid w:val="00C47BF7"/>
    <w:rsid w:val="00C51A85"/>
    <w:rsid w:val="00C5632F"/>
    <w:rsid w:val="00C60ED9"/>
    <w:rsid w:val="00C62D3D"/>
    <w:rsid w:val="00C63CA3"/>
    <w:rsid w:val="00C64B80"/>
    <w:rsid w:val="00C64F80"/>
    <w:rsid w:val="00C663F8"/>
    <w:rsid w:val="00C70AED"/>
    <w:rsid w:val="00C762B8"/>
    <w:rsid w:val="00C76745"/>
    <w:rsid w:val="00C81176"/>
    <w:rsid w:val="00C83136"/>
    <w:rsid w:val="00C8380C"/>
    <w:rsid w:val="00C860BE"/>
    <w:rsid w:val="00C86AF4"/>
    <w:rsid w:val="00C86DE8"/>
    <w:rsid w:val="00C87180"/>
    <w:rsid w:val="00C90085"/>
    <w:rsid w:val="00C93D38"/>
    <w:rsid w:val="00C96E9D"/>
    <w:rsid w:val="00CA10D5"/>
    <w:rsid w:val="00CA2644"/>
    <w:rsid w:val="00CA2847"/>
    <w:rsid w:val="00CA3E75"/>
    <w:rsid w:val="00CA66A3"/>
    <w:rsid w:val="00CA7347"/>
    <w:rsid w:val="00CA7C48"/>
    <w:rsid w:val="00CB03C3"/>
    <w:rsid w:val="00CB2280"/>
    <w:rsid w:val="00CC0AB0"/>
    <w:rsid w:val="00CC1097"/>
    <w:rsid w:val="00CC3C38"/>
    <w:rsid w:val="00CC5572"/>
    <w:rsid w:val="00CC67CD"/>
    <w:rsid w:val="00CD11A7"/>
    <w:rsid w:val="00CD1508"/>
    <w:rsid w:val="00CD328A"/>
    <w:rsid w:val="00CD5867"/>
    <w:rsid w:val="00CD7263"/>
    <w:rsid w:val="00CE188D"/>
    <w:rsid w:val="00CE3E8D"/>
    <w:rsid w:val="00CF125D"/>
    <w:rsid w:val="00CF2050"/>
    <w:rsid w:val="00CF3533"/>
    <w:rsid w:val="00CF6C53"/>
    <w:rsid w:val="00D023AE"/>
    <w:rsid w:val="00D02E2D"/>
    <w:rsid w:val="00D04706"/>
    <w:rsid w:val="00D052A5"/>
    <w:rsid w:val="00D05A64"/>
    <w:rsid w:val="00D07878"/>
    <w:rsid w:val="00D1019C"/>
    <w:rsid w:val="00D11C17"/>
    <w:rsid w:val="00D15C17"/>
    <w:rsid w:val="00D16523"/>
    <w:rsid w:val="00D22B0F"/>
    <w:rsid w:val="00D23CDD"/>
    <w:rsid w:val="00D24EB2"/>
    <w:rsid w:val="00D32FCC"/>
    <w:rsid w:val="00D33A1E"/>
    <w:rsid w:val="00D36CB9"/>
    <w:rsid w:val="00D42510"/>
    <w:rsid w:val="00D44387"/>
    <w:rsid w:val="00D45E67"/>
    <w:rsid w:val="00D47FAB"/>
    <w:rsid w:val="00D51911"/>
    <w:rsid w:val="00D53A7A"/>
    <w:rsid w:val="00D55194"/>
    <w:rsid w:val="00D553A1"/>
    <w:rsid w:val="00D57BEB"/>
    <w:rsid w:val="00D604F4"/>
    <w:rsid w:val="00D6134F"/>
    <w:rsid w:val="00D638D6"/>
    <w:rsid w:val="00D64C78"/>
    <w:rsid w:val="00D72211"/>
    <w:rsid w:val="00D722F0"/>
    <w:rsid w:val="00D731D1"/>
    <w:rsid w:val="00D81AF0"/>
    <w:rsid w:val="00D8496F"/>
    <w:rsid w:val="00D86A08"/>
    <w:rsid w:val="00D927CE"/>
    <w:rsid w:val="00D92E25"/>
    <w:rsid w:val="00D93F81"/>
    <w:rsid w:val="00D94ABA"/>
    <w:rsid w:val="00D952C5"/>
    <w:rsid w:val="00D9557F"/>
    <w:rsid w:val="00D95DB3"/>
    <w:rsid w:val="00DA1FFB"/>
    <w:rsid w:val="00DA5293"/>
    <w:rsid w:val="00DB3374"/>
    <w:rsid w:val="00DB5725"/>
    <w:rsid w:val="00DB64A8"/>
    <w:rsid w:val="00DB6586"/>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437"/>
    <w:rsid w:val="00E16D4D"/>
    <w:rsid w:val="00E207F4"/>
    <w:rsid w:val="00E20E34"/>
    <w:rsid w:val="00E20FE9"/>
    <w:rsid w:val="00E23BF3"/>
    <w:rsid w:val="00E255EC"/>
    <w:rsid w:val="00E33D7E"/>
    <w:rsid w:val="00E428B1"/>
    <w:rsid w:val="00E45A93"/>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D8B"/>
    <w:rsid w:val="00EB0D31"/>
    <w:rsid w:val="00EB6530"/>
    <w:rsid w:val="00EB75AC"/>
    <w:rsid w:val="00EC1D55"/>
    <w:rsid w:val="00EC22C1"/>
    <w:rsid w:val="00ED20B6"/>
    <w:rsid w:val="00ED2175"/>
    <w:rsid w:val="00ED2D70"/>
    <w:rsid w:val="00ED56EE"/>
    <w:rsid w:val="00EE0D3D"/>
    <w:rsid w:val="00EE5101"/>
    <w:rsid w:val="00EF0B9B"/>
    <w:rsid w:val="00EF1BE2"/>
    <w:rsid w:val="00EF2276"/>
    <w:rsid w:val="00EF4646"/>
    <w:rsid w:val="00EF4E15"/>
    <w:rsid w:val="00F00511"/>
    <w:rsid w:val="00F11361"/>
    <w:rsid w:val="00F115CF"/>
    <w:rsid w:val="00F11947"/>
    <w:rsid w:val="00F11DBC"/>
    <w:rsid w:val="00F12E18"/>
    <w:rsid w:val="00F14EE7"/>
    <w:rsid w:val="00F1515E"/>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60649"/>
    <w:rsid w:val="00F63B89"/>
    <w:rsid w:val="00F64312"/>
    <w:rsid w:val="00F7041A"/>
    <w:rsid w:val="00F70E19"/>
    <w:rsid w:val="00F717F7"/>
    <w:rsid w:val="00F72C94"/>
    <w:rsid w:val="00F73026"/>
    <w:rsid w:val="00F75B9D"/>
    <w:rsid w:val="00F83F16"/>
    <w:rsid w:val="00F84A83"/>
    <w:rsid w:val="00F908F4"/>
    <w:rsid w:val="00F93E66"/>
    <w:rsid w:val="00F94096"/>
    <w:rsid w:val="00F96E06"/>
    <w:rsid w:val="00F97C8A"/>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1D817A"/>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 w:id="1909149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72DB-1F26-49FA-A9D3-BF6AB966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13334</Words>
  <Characters>80004</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93152</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Pałys, Anna</cp:lastModifiedBy>
  <cp:revision>35</cp:revision>
  <cp:lastPrinted>2019-10-23T11:27:00Z</cp:lastPrinted>
  <dcterms:created xsi:type="dcterms:W3CDTF">2019-06-10T10:16:00Z</dcterms:created>
  <dcterms:modified xsi:type="dcterms:W3CDTF">2019-10-23T11:29:00Z</dcterms:modified>
</cp:coreProperties>
</file>