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A3" w:rsidRPr="002452B9" w:rsidRDefault="000D2844" w:rsidP="00376F79">
      <w:pPr>
        <w:jc w:val="center"/>
        <w:rPr>
          <w:i/>
          <w:sz w:val="20"/>
        </w:rPr>
      </w:pPr>
      <w:r w:rsidRPr="000D2844">
        <w:rPr>
          <w:sz w:val="20"/>
        </w:rPr>
        <w:t xml:space="preserve">Załącznik nr 1 do Uchwały Zarządu Województwa Świętokrzyskiego nr  </w:t>
      </w:r>
      <w:r w:rsidR="002B6C73">
        <w:rPr>
          <w:sz w:val="20"/>
        </w:rPr>
        <w:t>398/19</w:t>
      </w:r>
      <w:r w:rsidRPr="000D2844">
        <w:rPr>
          <w:sz w:val="20"/>
        </w:rPr>
        <w:t xml:space="preserve"> z dnia </w:t>
      </w:r>
      <w:r w:rsidR="002B6C73">
        <w:rPr>
          <w:sz w:val="20"/>
        </w:rPr>
        <w:t>27 marca</w:t>
      </w:r>
      <w:bookmarkStart w:id="0" w:name="_GoBack"/>
      <w:bookmarkEnd w:id="0"/>
      <w:r w:rsidRPr="000D2844">
        <w:rPr>
          <w:sz w:val="20"/>
        </w:rPr>
        <w:t xml:space="preserve"> 201</w:t>
      </w:r>
      <w:r w:rsidR="00CC3E83">
        <w:rPr>
          <w:sz w:val="20"/>
        </w:rPr>
        <w:t>9</w:t>
      </w:r>
      <w:r w:rsidRPr="000D2844">
        <w:rPr>
          <w:sz w:val="20"/>
        </w:rPr>
        <w:t xml:space="preserve"> r. </w:t>
      </w:r>
      <w:r w:rsidR="003A3C64">
        <w:rPr>
          <w:sz w:val="20"/>
        </w:rPr>
        <w:t>stanowiący jednocześnie</w:t>
      </w:r>
      <w:r>
        <w:rPr>
          <w:sz w:val="20"/>
        </w:rPr>
        <w:t xml:space="preserve"> </w:t>
      </w:r>
      <w:r w:rsidR="00376F79" w:rsidRPr="002452B9">
        <w:rPr>
          <w:sz w:val="20"/>
        </w:rPr>
        <w:t xml:space="preserve">Załącznik nr 1 do Uchwały nr </w:t>
      </w:r>
      <w:r w:rsidR="00297A8B" w:rsidRPr="00297A8B">
        <w:rPr>
          <w:b/>
          <w:sz w:val="20"/>
        </w:rPr>
        <w:t>454</w:t>
      </w:r>
      <w:r w:rsidR="001F61D2">
        <w:rPr>
          <w:b/>
          <w:sz w:val="20"/>
        </w:rPr>
        <w:t>5</w:t>
      </w:r>
      <w:r w:rsidR="00297A8B" w:rsidRPr="00297A8B">
        <w:rPr>
          <w:b/>
          <w:sz w:val="20"/>
        </w:rPr>
        <w:t>/18</w:t>
      </w:r>
      <w:r w:rsidR="00376F79" w:rsidRPr="002452B9">
        <w:rPr>
          <w:sz w:val="20"/>
        </w:rPr>
        <w:t xml:space="preserve"> Zarządu Województwa Świętokrzyskiego z dnia </w:t>
      </w:r>
      <w:r w:rsidR="00297A8B" w:rsidRPr="00297A8B">
        <w:rPr>
          <w:b/>
          <w:sz w:val="20"/>
        </w:rPr>
        <w:t>15 listopada</w:t>
      </w:r>
      <w:r w:rsidR="00376F79" w:rsidRPr="00297A8B">
        <w:rPr>
          <w:b/>
          <w:sz w:val="20"/>
        </w:rPr>
        <w:t xml:space="preserve"> 2018</w:t>
      </w:r>
      <w:r w:rsidR="00376F79" w:rsidRPr="002452B9">
        <w:rPr>
          <w:sz w:val="20"/>
        </w:rPr>
        <w:t xml:space="preserve"> </w:t>
      </w:r>
      <w:r w:rsidR="00376F79" w:rsidRPr="00297A8B">
        <w:rPr>
          <w:b/>
          <w:sz w:val="20"/>
        </w:rPr>
        <w:t>roku</w:t>
      </w:r>
      <w:r w:rsidR="00376F79" w:rsidRPr="002452B9">
        <w:rPr>
          <w:sz w:val="20"/>
        </w:rPr>
        <w:t xml:space="preserve"> </w:t>
      </w:r>
      <w:r w:rsidR="00376F79" w:rsidRPr="002452B9">
        <w:rPr>
          <w:i/>
          <w:sz w:val="20"/>
        </w:rPr>
        <w:t xml:space="preserve">Lista projektów wybranych do dofinansowania w ramach </w:t>
      </w:r>
      <w:r w:rsidR="00376F79" w:rsidRPr="002452B9">
        <w:rPr>
          <w:b/>
          <w:i/>
          <w:sz w:val="20"/>
        </w:rPr>
        <w:t>I rundy konkursowej</w:t>
      </w:r>
      <w:r w:rsidR="00376F79" w:rsidRPr="002452B9">
        <w:rPr>
          <w:i/>
          <w:sz w:val="20"/>
        </w:rPr>
        <w:t xml:space="preserve"> jednoetapowego konkursu zamkniętego nr RPSW.01.02.00-</w:t>
      </w:r>
      <w:r w:rsidR="003027AA">
        <w:rPr>
          <w:i/>
          <w:sz w:val="20"/>
        </w:rPr>
        <w:t>IZ.</w:t>
      </w:r>
      <w:r w:rsidR="00473765">
        <w:rPr>
          <w:i/>
          <w:sz w:val="20"/>
        </w:rPr>
        <w:t>00</w:t>
      </w:r>
      <w:r w:rsidR="003027AA">
        <w:rPr>
          <w:i/>
          <w:sz w:val="20"/>
        </w:rPr>
        <w:t>-</w:t>
      </w:r>
      <w:r w:rsidR="00376F79" w:rsidRPr="002452B9">
        <w:rPr>
          <w:i/>
          <w:sz w:val="20"/>
        </w:rPr>
        <w:t>26-20</w:t>
      </w:r>
      <w:r w:rsidR="007F2309">
        <w:rPr>
          <w:i/>
          <w:sz w:val="20"/>
        </w:rPr>
        <w:t>4</w:t>
      </w:r>
      <w:r w:rsidR="00376F79" w:rsidRPr="002452B9">
        <w:rPr>
          <w:i/>
          <w:sz w:val="20"/>
        </w:rPr>
        <w:t xml:space="preserve">/18 w ramach Osi Priorytetowej 1 – Innowacje i nauka Działania 1.2 Badania i rozwój w sektorze świętokrzyskiej przedsiębiorczości RPOWŚ na lata 2014 – 2020 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1984"/>
        <w:gridCol w:w="2410"/>
        <w:gridCol w:w="1985"/>
        <w:gridCol w:w="1701"/>
        <w:gridCol w:w="850"/>
        <w:gridCol w:w="2126"/>
      </w:tblGrid>
      <w:tr w:rsidR="001D1609" w:rsidTr="007F2309">
        <w:tc>
          <w:tcPr>
            <w:tcW w:w="42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proofErr w:type="spellStart"/>
            <w:r w:rsidRPr="002452B9">
              <w:rPr>
                <w:b/>
                <w:sz w:val="20"/>
              </w:rPr>
              <w:t>Lp</w:t>
            </w:r>
            <w:proofErr w:type="spellEnd"/>
            <w:r w:rsidRPr="002452B9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1843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1984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2410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Wydatki kwalifikowalne</w:t>
            </w:r>
          </w:p>
        </w:tc>
        <w:tc>
          <w:tcPr>
            <w:tcW w:w="1701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850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126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7F2309" w:rsidTr="007F2309">
        <w:trPr>
          <w:trHeight w:val="683"/>
        </w:trPr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RPSW.01.02.00-26-000</w:t>
            </w:r>
            <w:r>
              <w:rPr>
                <w:b/>
                <w:sz w:val="20"/>
                <w:szCs w:val="20"/>
              </w:rPr>
              <w:t>8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7F2309" w:rsidRDefault="007F2309" w:rsidP="007F2309">
            <w:pPr>
              <w:jc w:val="center"/>
              <w:rPr>
                <w:b/>
                <w:sz w:val="20"/>
                <w:szCs w:val="20"/>
              </w:rPr>
            </w:pPr>
            <w:r w:rsidRPr="007F2309">
              <w:rPr>
                <w:b/>
                <w:sz w:val="20"/>
                <w:szCs w:val="20"/>
              </w:rPr>
              <w:t>RBM TECHNIK MOSKAL SP.J.</w:t>
            </w:r>
          </w:p>
          <w:p w:rsidR="007F2309" w:rsidRPr="002452B9" w:rsidRDefault="007F2309" w:rsidP="007F23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309">
              <w:rPr>
                <w:rFonts w:cstheme="minorHAnsi"/>
                <w:b/>
                <w:color w:val="000000"/>
                <w:sz w:val="20"/>
                <w:szCs w:val="20"/>
              </w:rPr>
              <w:t>Utworzenie przez RBM TECHNIK MOSKAL SP.J. Centrum B+R w celu opracowania i późniejszego wdrożenia nowej innowacji produktowej</w:t>
            </w:r>
          </w:p>
        </w:tc>
        <w:tc>
          <w:tcPr>
            <w:tcW w:w="2410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6 635 725,88 zł</w:t>
            </w:r>
          </w:p>
        </w:tc>
        <w:tc>
          <w:tcPr>
            <w:tcW w:w="1985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4 843 512,68 zł</w:t>
            </w:r>
          </w:p>
        </w:tc>
        <w:tc>
          <w:tcPr>
            <w:tcW w:w="1701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2 421 756,34 zł</w:t>
            </w:r>
          </w:p>
        </w:tc>
        <w:tc>
          <w:tcPr>
            <w:tcW w:w="850" w:type="dxa"/>
          </w:tcPr>
          <w:p w:rsidR="007F2309" w:rsidRPr="007F2309" w:rsidRDefault="007F2309" w:rsidP="007F2309">
            <w:pPr>
              <w:jc w:val="center"/>
              <w:rPr>
                <w:b/>
                <w:szCs w:val="20"/>
              </w:rPr>
            </w:pPr>
            <w:r w:rsidRPr="007F2309">
              <w:rPr>
                <w:b/>
                <w:szCs w:val="20"/>
              </w:rPr>
              <w:br/>
            </w:r>
            <w:r w:rsidRPr="007F2309">
              <w:rPr>
                <w:b/>
                <w:szCs w:val="20"/>
              </w:rPr>
              <w:br/>
            </w:r>
            <w:r w:rsidRPr="007F2309">
              <w:rPr>
                <w:b/>
                <w:szCs w:val="20"/>
              </w:rPr>
              <w:br/>
              <w:t>59</w:t>
            </w:r>
            <w:r w:rsidR="00BF3006">
              <w:rPr>
                <w:b/>
                <w:szCs w:val="20"/>
              </w:rPr>
              <w:t xml:space="preserve"> pkt</w:t>
            </w:r>
          </w:p>
        </w:tc>
        <w:tc>
          <w:tcPr>
            <w:tcW w:w="2126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2 421 756,34 zł</w:t>
            </w:r>
          </w:p>
        </w:tc>
      </w:tr>
      <w:tr w:rsidR="007F2309" w:rsidTr="00D721CD"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</w:t>
            </w:r>
            <w:r>
              <w:rPr>
                <w:b/>
                <w:sz w:val="20"/>
                <w:szCs w:val="20"/>
              </w:rPr>
              <w:t>10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2452B9" w:rsidRDefault="007F2309" w:rsidP="007F2309">
            <w:pPr>
              <w:jc w:val="center"/>
              <w:rPr>
                <w:b/>
                <w:sz w:val="20"/>
                <w:szCs w:val="20"/>
              </w:rPr>
            </w:pPr>
            <w:r w:rsidRPr="007F2309">
              <w:rPr>
                <w:b/>
                <w:sz w:val="20"/>
                <w:szCs w:val="20"/>
              </w:rPr>
              <w:t>Świat Drewna Dominik Jabłoński</w:t>
            </w:r>
          </w:p>
        </w:tc>
        <w:tc>
          <w:tcPr>
            <w:tcW w:w="1984" w:type="dxa"/>
            <w:vAlign w:val="bottom"/>
          </w:tcPr>
          <w:p w:rsidR="007F2309" w:rsidRPr="002452B9" w:rsidRDefault="007F2309" w:rsidP="007F230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F2309">
              <w:rPr>
                <w:rFonts w:cs="Arial"/>
                <w:b/>
                <w:color w:val="000000"/>
                <w:sz w:val="20"/>
                <w:szCs w:val="20"/>
              </w:rPr>
              <w:t>Stworzenie infrastruktury badawczo-rozwojowej w przedsiębiorstwie Świat Drewna</w:t>
            </w:r>
          </w:p>
        </w:tc>
        <w:tc>
          <w:tcPr>
            <w:tcW w:w="2410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6 373 860,00 zł</w:t>
            </w:r>
          </w:p>
        </w:tc>
        <w:tc>
          <w:tcPr>
            <w:tcW w:w="1985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5 182 000,00 zł</w:t>
            </w:r>
          </w:p>
        </w:tc>
        <w:tc>
          <w:tcPr>
            <w:tcW w:w="1701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2 850 100,00 zł</w:t>
            </w:r>
          </w:p>
        </w:tc>
        <w:tc>
          <w:tcPr>
            <w:tcW w:w="850" w:type="dxa"/>
          </w:tcPr>
          <w:p w:rsidR="007F2309" w:rsidRPr="007F2309" w:rsidRDefault="007F2309" w:rsidP="007F2309">
            <w:pPr>
              <w:jc w:val="center"/>
              <w:rPr>
                <w:b/>
                <w:szCs w:val="20"/>
              </w:rPr>
            </w:pPr>
            <w:r w:rsidRPr="007F2309">
              <w:rPr>
                <w:b/>
                <w:szCs w:val="20"/>
              </w:rPr>
              <w:br/>
            </w:r>
            <w:r w:rsidRPr="007F2309">
              <w:rPr>
                <w:b/>
                <w:szCs w:val="20"/>
              </w:rPr>
              <w:br/>
              <w:t>49</w:t>
            </w:r>
            <w:r w:rsidR="00BF3006">
              <w:rPr>
                <w:b/>
                <w:szCs w:val="20"/>
              </w:rPr>
              <w:t xml:space="preserve"> pkt</w:t>
            </w:r>
          </w:p>
        </w:tc>
        <w:tc>
          <w:tcPr>
            <w:tcW w:w="2126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2 850 100,00 zł</w:t>
            </w:r>
          </w:p>
        </w:tc>
      </w:tr>
      <w:tr w:rsidR="0039029A" w:rsidTr="00D721CD">
        <w:tc>
          <w:tcPr>
            <w:tcW w:w="425" w:type="dxa"/>
          </w:tcPr>
          <w:p w:rsidR="0039029A" w:rsidRPr="002452B9" w:rsidRDefault="0039029A" w:rsidP="007F23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39029A" w:rsidRPr="002452B9" w:rsidRDefault="0039029A" w:rsidP="0039029A">
            <w:pPr>
              <w:jc w:val="center"/>
              <w:rPr>
                <w:b/>
                <w:sz w:val="20"/>
                <w:szCs w:val="20"/>
              </w:rPr>
            </w:pPr>
            <w:r w:rsidRPr="0039029A">
              <w:rPr>
                <w:b/>
                <w:sz w:val="20"/>
                <w:szCs w:val="20"/>
              </w:rPr>
              <w:t>RPSW.01.02.00-26-000</w:t>
            </w:r>
            <w:r>
              <w:rPr>
                <w:b/>
                <w:sz w:val="20"/>
                <w:szCs w:val="20"/>
              </w:rPr>
              <w:t>9</w:t>
            </w:r>
            <w:r w:rsidRPr="0039029A">
              <w:rPr>
                <w:b/>
                <w:sz w:val="20"/>
                <w:szCs w:val="20"/>
              </w:rPr>
              <w:t>/18</w:t>
            </w:r>
          </w:p>
        </w:tc>
        <w:tc>
          <w:tcPr>
            <w:tcW w:w="1843" w:type="dxa"/>
          </w:tcPr>
          <w:p w:rsidR="0039029A" w:rsidRPr="007F2309" w:rsidRDefault="0039029A" w:rsidP="007F2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DERMEDIC JACEK ZDYBSKI</w:t>
            </w:r>
          </w:p>
        </w:tc>
        <w:tc>
          <w:tcPr>
            <w:tcW w:w="1984" w:type="dxa"/>
            <w:vAlign w:val="bottom"/>
          </w:tcPr>
          <w:p w:rsidR="0039029A" w:rsidRPr="0039029A" w:rsidRDefault="0039029A" w:rsidP="007F230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39029A"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Rozbudowa zaplecza badawczo rozwojowego pod kątem leczenia regeneracyjnego, odtwórczego i transplantacyjnego przy użyciu tkanek własnych pacjenta</w:t>
            </w:r>
          </w:p>
        </w:tc>
        <w:tc>
          <w:tcPr>
            <w:tcW w:w="2410" w:type="dxa"/>
            <w:vAlign w:val="center"/>
          </w:tcPr>
          <w:p w:rsidR="0039029A" w:rsidRDefault="0039029A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860 013,12 zł</w:t>
            </w:r>
          </w:p>
        </w:tc>
        <w:tc>
          <w:tcPr>
            <w:tcW w:w="1985" w:type="dxa"/>
            <w:vAlign w:val="center"/>
          </w:tcPr>
          <w:p w:rsidR="0039029A" w:rsidRDefault="003A3C64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772 030,67</w:t>
            </w:r>
            <w:r w:rsidR="0039029A">
              <w:rPr>
                <w:rFonts w:cstheme="minorHAnsi"/>
                <w:b/>
                <w:color w:val="00000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39029A" w:rsidRDefault="0039029A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424 616,87 zł</w:t>
            </w:r>
          </w:p>
        </w:tc>
        <w:tc>
          <w:tcPr>
            <w:tcW w:w="850" w:type="dxa"/>
          </w:tcPr>
          <w:p w:rsidR="0039029A" w:rsidRPr="007F2309" w:rsidRDefault="0039029A" w:rsidP="007F230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br/>
              <w:t>39 pkt</w:t>
            </w:r>
          </w:p>
        </w:tc>
        <w:tc>
          <w:tcPr>
            <w:tcW w:w="2126" w:type="dxa"/>
            <w:vAlign w:val="center"/>
          </w:tcPr>
          <w:p w:rsidR="0039029A" w:rsidRDefault="0039029A" w:rsidP="007F2309">
            <w:pPr>
              <w:jc w:val="center"/>
              <w:rPr>
                <w:rFonts w:cstheme="minorHAnsi"/>
                <w:b/>
                <w:color w:val="000000"/>
              </w:rPr>
            </w:pPr>
            <w:r w:rsidRPr="0039029A">
              <w:rPr>
                <w:rFonts w:cstheme="minorHAnsi"/>
                <w:b/>
                <w:color w:val="000000"/>
              </w:rPr>
              <w:t>390</w:t>
            </w:r>
            <w:r w:rsidR="003A3C64">
              <w:rPr>
                <w:rFonts w:cstheme="minorHAnsi"/>
                <w:b/>
                <w:color w:val="000000"/>
              </w:rPr>
              <w:t> 254,29</w:t>
            </w:r>
            <w:r>
              <w:rPr>
                <w:rFonts w:cstheme="minorHAnsi"/>
                <w:b/>
                <w:color w:val="000000"/>
              </w:rPr>
              <w:t xml:space="preserve"> zł</w:t>
            </w:r>
          </w:p>
        </w:tc>
      </w:tr>
      <w:tr w:rsidR="007F2309" w:rsidTr="007F2309"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2452B9" w:rsidRDefault="007F2309" w:rsidP="007F23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F2309" w:rsidRPr="002452B9" w:rsidRDefault="007F2309" w:rsidP="007F230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2309" w:rsidRPr="001B3FA7" w:rsidRDefault="0039029A" w:rsidP="007F2309">
            <w:pPr>
              <w:jc w:val="center"/>
              <w:rPr>
                <w:b/>
                <w:szCs w:val="20"/>
              </w:rPr>
            </w:pPr>
            <w:r w:rsidRPr="0039029A">
              <w:rPr>
                <w:b/>
                <w:szCs w:val="20"/>
              </w:rPr>
              <w:t>13 869 599,00 zł</w:t>
            </w:r>
          </w:p>
        </w:tc>
        <w:tc>
          <w:tcPr>
            <w:tcW w:w="1985" w:type="dxa"/>
          </w:tcPr>
          <w:p w:rsidR="007F2309" w:rsidRPr="001B3FA7" w:rsidRDefault="0039029A" w:rsidP="007F2309">
            <w:pPr>
              <w:jc w:val="center"/>
              <w:rPr>
                <w:b/>
                <w:szCs w:val="20"/>
              </w:rPr>
            </w:pPr>
            <w:r w:rsidRPr="0039029A">
              <w:rPr>
                <w:b/>
                <w:szCs w:val="20"/>
              </w:rPr>
              <w:t>10</w:t>
            </w:r>
            <w:r w:rsidR="003A3C64">
              <w:rPr>
                <w:b/>
                <w:szCs w:val="20"/>
              </w:rPr>
              <w:t> 797 543,35</w:t>
            </w:r>
            <w:r w:rsidRPr="0039029A">
              <w:rPr>
                <w:b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:rsidR="007F2309" w:rsidRPr="001B3FA7" w:rsidRDefault="0039029A" w:rsidP="007F2309">
            <w:pPr>
              <w:jc w:val="center"/>
              <w:rPr>
                <w:b/>
                <w:szCs w:val="20"/>
              </w:rPr>
            </w:pPr>
            <w:r w:rsidRPr="0039029A">
              <w:rPr>
                <w:b/>
                <w:szCs w:val="20"/>
              </w:rPr>
              <w:t>5</w:t>
            </w:r>
            <w:r>
              <w:rPr>
                <w:b/>
                <w:szCs w:val="20"/>
              </w:rPr>
              <w:t> </w:t>
            </w:r>
            <w:r w:rsidRPr="0039029A">
              <w:rPr>
                <w:b/>
                <w:szCs w:val="20"/>
              </w:rPr>
              <w:t>696</w:t>
            </w:r>
            <w:r>
              <w:rPr>
                <w:b/>
                <w:szCs w:val="20"/>
              </w:rPr>
              <w:t xml:space="preserve"> </w:t>
            </w:r>
            <w:r w:rsidRPr="0039029A">
              <w:rPr>
                <w:b/>
                <w:szCs w:val="20"/>
              </w:rPr>
              <w:t>473,21</w:t>
            </w:r>
            <w:r>
              <w:rPr>
                <w:b/>
                <w:szCs w:val="20"/>
              </w:rPr>
              <w:t xml:space="preserve"> zł</w:t>
            </w:r>
          </w:p>
        </w:tc>
        <w:tc>
          <w:tcPr>
            <w:tcW w:w="850" w:type="dxa"/>
          </w:tcPr>
          <w:p w:rsidR="007F2309" w:rsidRPr="001B3FA7" w:rsidRDefault="007F2309" w:rsidP="007F2309">
            <w:pPr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</w:tcPr>
          <w:p w:rsidR="007F2309" w:rsidRPr="007F2309" w:rsidRDefault="000D2844" w:rsidP="007F2309">
            <w:pPr>
              <w:jc w:val="center"/>
              <w:rPr>
                <w:b/>
                <w:szCs w:val="20"/>
              </w:rPr>
            </w:pPr>
            <w:r w:rsidRPr="000D2844">
              <w:rPr>
                <w:b/>
                <w:szCs w:val="20"/>
              </w:rPr>
              <w:t xml:space="preserve">5 662 </w:t>
            </w:r>
            <w:r w:rsidR="003A3C64">
              <w:rPr>
                <w:b/>
                <w:szCs w:val="20"/>
              </w:rPr>
              <w:t>11</w:t>
            </w:r>
            <w:r w:rsidRPr="000D2844">
              <w:rPr>
                <w:b/>
                <w:szCs w:val="20"/>
              </w:rPr>
              <w:t>0,</w:t>
            </w:r>
            <w:r w:rsidR="003A3C64">
              <w:rPr>
                <w:b/>
                <w:szCs w:val="20"/>
              </w:rPr>
              <w:t>63</w:t>
            </w:r>
            <w:r w:rsidRPr="000D2844">
              <w:rPr>
                <w:b/>
                <w:szCs w:val="20"/>
              </w:rPr>
              <w:t xml:space="preserve"> zł</w:t>
            </w: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9"/>
    <w:rsid w:val="0005476B"/>
    <w:rsid w:val="000B7117"/>
    <w:rsid w:val="000D2844"/>
    <w:rsid w:val="00154FA3"/>
    <w:rsid w:val="001B3FA7"/>
    <w:rsid w:val="001D1609"/>
    <w:rsid w:val="001D5194"/>
    <w:rsid w:val="001F61D2"/>
    <w:rsid w:val="002452B9"/>
    <w:rsid w:val="00297A8B"/>
    <w:rsid w:val="002B6C73"/>
    <w:rsid w:val="003027AA"/>
    <w:rsid w:val="00376F79"/>
    <w:rsid w:val="0039029A"/>
    <w:rsid w:val="003A3C64"/>
    <w:rsid w:val="003B59EA"/>
    <w:rsid w:val="00473765"/>
    <w:rsid w:val="004E71F4"/>
    <w:rsid w:val="005979EA"/>
    <w:rsid w:val="006938B7"/>
    <w:rsid w:val="007C2D55"/>
    <w:rsid w:val="007F2309"/>
    <w:rsid w:val="007F2BB5"/>
    <w:rsid w:val="008C28D9"/>
    <w:rsid w:val="00970C47"/>
    <w:rsid w:val="009C73C2"/>
    <w:rsid w:val="00AE1C6B"/>
    <w:rsid w:val="00BF3006"/>
    <w:rsid w:val="00C47778"/>
    <w:rsid w:val="00CC3E83"/>
    <w:rsid w:val="00E411B0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C60C"/>
  <w15:chartTrackingRefBased/>
  <w15:docId w15:val="{32C3D601-FC9C-43E6-BD21-B0B470A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892B-5B80-4A9B-8639-3F3F0AB2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8</cp:revision>
  <dcterms:created xsi:type="dcterms:W3CDTF">2019-02-20T14:22:00Z</dcterms:created>
  <dcterms:modified xsi:type="dcterms:W3CDTF">2019-04-04T08:49:00Z</dcterms:modified>
</cp:coreProperties>
</file>