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28" w:rsidRDefault="00195428"/>
    <w:p w:rsidR="00582DC9" w:rsidRDefault="00582DC9"/>
    <w:p w:rsidR="00582DC9" w:rsidRDefault="00582DC9"/>
    <w:p w:rsidR="00442635" w:rsidRDefault="00442635" w:rsidP="00442635">
      <w:r>
        <w:t>Podpisanie umowy w ramach</w:t>
      </w:r>
      <w:r w:rsidR="00F8602D">
        <w:t xml:space="preserve"> </w:t>
      </w:r>
      <w:r w:rsidR="00F8602D" w:rsidRPr="00C02547">
        <w:rPr>
          <w:b/>
        </w:rPr>
        <w:t xml:space="preserve">Działania </w:t>
      </w:r>
      <w:r w:rsidR="00C02547" w:rsidRPr="00C02547">
        <w:rPr>
          <w:b/>
        </w:rPr>
        <w:t>1</w:t>
      </w:r>
      <w:r w:rsidR="00F8602D" w:rsidRPr="00C02547">
        <w:rPr>
          <w:b/>
        </w:rPr>
        <w:t>.</w:t>
      </w:r>
      <w:r w:rsidR="00C02547" w:rsidRPr="00C02547">
        <w:rPr>
          <w:b/>
        </w:rPr>
        <w:t>2</w:t>
      </w:r>
      <w:r w:rsidR="00F8602D" w:rsidRPr="00F8602D">
        <w:rPr>
          <w:i/>
          <w:iCs/>
        </w:rPr>
        <w:t xml:space="preserve"> </w:t>
      </w:r>
      <w:r w:rsidR="00F8602D">
        <w:rPr>
          <w:i/>
          <w:iCs/>
        </w:rPr>
        <w:t>„</w:t>
      </w:r>
      <w:r w:rsidR="00C02547" w:rsidRPr="00C02547">
        <w:rPr>
          <w:b/>
          <w:bCs/>
          <w:i/>
          <w:iCs/>
        </w:rPr>
        <w:t>Badania i rozwój w sektorze świętokrzyskiej przedsiębiorczości</w:t>
      </w:r>
      <w:r>
        <w:t>” w ramach Regionalnego Programu Operacyjnego Województwa Świętokrzyskiego na lata 2014-2020</w:t>
      </w:r>
    </w:p>
    <w:p w:rsidR="00442635" w:rsidRDefault="00442635" w:rsidP="00442635"/>
    <w:p w:rsidR="00442635" w:rsidRDefault="00442635" w:rsidP="00442635">
      <w:r>
        <w:t xml:space="preserve">Dnia </w:t>
      </w:r>
      <w:r w:rsidR="00C02547">
        <w:t>15</w:t>
      </w:r>
      <w:r>
        <w:t xml:space="preserve"> </w:t>
      </w:r>
      <w:r w:rsidR="00C02547">
        <w:t>kwietnia</w:t>
      </w:r>
      <w:r w:rsidR="00F8602D">
        <w:t xml:space="preserve"> </w:t>
      </w:r>
      <w:r>
        <w:t xml:space="preserve"> 201</w:t>
      </w:r>
      <w:r w:rsidR="00C02547">
        <w:t>9</w:t>
      </w:r>
      <w:r>
        <w:t xml:space="preserve"> roku podpisana została z</w:t>
      </w:r>
      <w:r w:rsidR="003A194F" w:rsidRPr="003A1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Hlk3536732"/>
      <w:r w:rsidR="00C02547" w:rsidRPr="00C02547">
        <w:rPr>
          <w:b/>
        </w:rPr>
        <w:t>PROF-ACADE SPÓŁKA Z OGRANICZONĄ ODPOWIEDZIALNOŚCIĄ  z siedzibą: al. Aleja Jana Pawła II 27, 00-867 Warszawa</w:t>
      </w:r>
      <w:bookmarkEnd w:id="0"/>
      <w:r w:rsidR="00C02547" w:rsidRPr="00C02547">
        <w:rPr>
          <w:b/>
        </w:rPr>
        <w:t xml:space="preserve">, </w:t>
      </w:r>
      <w:r>
        <w:t xml:space="preserve">umowa </w:t>
      </w:r>
      <w:r w:rsidR="00C02547">
        <w:br/>
      </w:r>
      <w:r>
        <w:t>o dofinansowanie projektu nr RPSW.0</w:t>
      </w:r>
      <w:r w:rsidR="00C02547">
        <w:t>1</w:t>
      </w:r>
      <w:r>
        <w:t>.0</w:t>
      </w:r>
      <w:r w:rsidR="00C02547">
        <w:t>2</w:t>
      </w:r>
      <w:r>
        <w:t>.00-26-0</w:t>
      </w:r>
      <w:r w:rsidR="00C02547">
        <w:t>053</w:t>
      </w:r>
      <w:r>
        <w:t>/1</w:t>
      </w:r>
      <w:r w:rsidR="00C02547">
        <w:t>8</w:t>
      </w:r>
      <w:r>
        <w:t xml:space="preserve"> pn.: „</w:t>
      </w:r>
      <w:r w:rsidR="00C02547" w:rsidRPr="00C02547">
        <w:rPr>
          <w:i/>
        </w:rPr>
        <w:t xml:space="preserve">Rozwój potencjału badawczego firmy </w:t>
      </w:r>
      <w:proofErr w:type="spellStart"/>
      <w:r w:rsidR="00C02547" w:rsidRPr="00C02547">
        <w:rPr>
          <w:i/>
        </w:rPr>
        <w:t>Prof-Acade</w:t>
      </w:r>
      <w:proofErr w:type="spellEnd"/>
      <w:r w:rsidR="00C02547" w:rsidRPr="00C02547">
        <w:rPr>
          <w:i/>
        </w:rPr>
        <w:t xml:space="preserve"> sp. z o.o. w kierunku badań nad fasadami amorficznymi</w:t>
      </w:r>
      <w:r>
        <w:t xml:space="preserve">” złożonego do Działania </w:t>
      </w:r>
      <w:r w:rsidR="00C02547">
        <w:t>1</w:t>
      </w:r>
      <w:r>
        <w:t>.</w:t>
      </w:r>
      <w:r w:rsidR="00C02547">
        <w:t>2</w:t>
      </w:r>
      <w:r>
        <w:t xml:space="preserve"> RPOWŚ na lata 2014-2020 w ramach </w:t>
      </w:r>
      <w:r w:rsidR="00C02547">
        <w:t>JEDNO</w:t>
      </w:r>
      <w:r>
        <w:t xml:space="preserve">ETAPOWEGO KONKURSU ZAMKNIĘTEGO </w:t>
      </w:r>
      <w:r w:rsidR="003A194F">
        <w:t xml:space="preserve"> </w:t>
      </w:r>
      <w:r>
        <w:t xml:space="preserve">nr </w:t>
      </w:r>
      <w:r w:rsidR="00C02547" w:rsidRPr="00C02547">
        <w:rPr>
          <w:bCs/>
        </w:rPr>
        <w:t>RPSW.01.02.00-IZ.00-26-204/18</w:t>
      </w:r>
    </w:p>
    <w:p w:rsidR="00442635" w:rsidRDefault="00442635" w:rsidP="00442635">
      <w:r>
        <w:t>Wartość dofinansowania:</w:t>
      </w:r>
      <w:r w:rsidR="003A194F" w:rsidRPr="003A1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2547" w:rsidRPr="00C02547">
        <w:rPr>
          <w:b/>
        </w:rPr>
        <w:t xml:space="preserve">1 282 991,88 </w:t>
      </w:r>
      <w:r>
        <w:t>PLN</w:t>
      </w:r>
    </w:p>
    <w:p w:rsidR="00582DC9" w:rsidRDefault="00442635" w:rsidP="00442635">
      <w:r>
        <w:t>Całkowita wartość inwestycji:</w:t>
      </w:r>
      <w:r w:rsidR="00F8602D" w:rsidRPr="00F8602D">
        <w:rPr>
          <w:rFonts w:ascii="Cambria" w:eastAsia="Times New Roman" w:hAnsi="Cambria" w:cs="Times New Roman"/>
          <w:b/>
          <w:lang w:eastAsia="pl-PL"/>
        </w:rPr>
        <w:t xml:space="preserve"> </w:t>
      </w:r>
      <w:r w:rsidR="00C02547" w:rsidRPr="00C02547">
        <w:rPr>
          <w:b/>
        </w:rPr>
        <w:t xml:space="preserve">2 869 236,38 </w:t>
      </w:r>
      <w:bookmarkStart w:id="1" w:name="_GoBack"/>
      <w:bookmarkEnd w:id="1"/>
      <w:r>
        <w:t>PLN</w:t>
      </w:r>
    </w:p>
    <w:sectPr w:rsidR="00582D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B8B" w:rsidRDefault="00B11B8B" w:rsidP="00C11435">
      <w:pPr>
        <w:spacing w:after="0" w:line="240" w:lineRule="auto"/>
      </w:pPr>
      <w:r>
        <w:separator/>
      </w:r>
    </w:p>
  </w:endnote>
  <w:endnote w:type="continuationSeparator" w:id="0">
    <w:p w:rsidR="00B11B8B" w:rsidRDefault="00B11B8B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B8B" w:rsidRDefault="00B11B8B" w:rsidP="00C11435">
      <w:pPr>
        <w:spacing w:after="0" w:line="240" w:lineRule="auto"/>
      </w:pPr>
      <w:r>
        <w:separator/>
      </w:r>
    </w:p>
  </w:footnote>
  <w:footnote w:type="continuationSeparator" w:id="0">
    <w:p w:rsidR="00B11B8B" w:rsidRDefault="00B11B8B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 wp14:anchorId="3A1F265D" wp14:editId="580FA303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35"/>
    <w:rsid w:val="00041948"/>
    <w:rsid w:val="001255CF"/>
    <w:rsid w:val="00167700"/>
    <w:rsid w:val="00175E7F"/>
    <w:rsid w:val="00195428"/>
    <w:rsid w:val="001F7E92"/>
    <w:rsid w:val="002C0547"/>
    <w:rsid w:val="003A194F"/>
    <w:rsid w:val="00442635"/>
    <w:rsid w:val="004E03DF"/>
    <w:rsid w:val="00582DC9"/>
    <w:rsid w:val="00585A29"/>
    <w:rsid w:val="00627E9E"/>
    <w:rsid w:val="006B6027"/>
    <w:rsid w:val="00733F27"/>
    <w:rsid w:val="008C1358"/>
    <w:rsid w:val="008D46B4"/>
    <w:rsid w:val="00A226FF"/>
    <w:rsid w:val="00A360E2"/>
    <w:rsid w:val="00B11B8B"/>
    <w:rsid w:val="00B14BC1"/>
    <w:rsid w:val="00C02547"/>
    <w:rsid w:val="00C11435"/>
    <w:rsid w:val="00C40075"/>
    <w:rsid w:val="00CE389F"/>
    <w:rsid w:val="00CF6B1A"/>
    <w:rsid w:val="00D71C86"/>
    <w:rsid w:val="00E349A3"/>
    <w:rsid w:val="00ED5766"/>
    <w:rsid w:val="00F8602D"/>
    <w:rsid w:val="00F94BF2"/>
    <w:rsid w:val="00FB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FB26"/>
  <w15:chartTrackingRefBased/>
  <w15:docId w15:val="{BFFF6BCC-BE9F-4216-AA11-829980A7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3</cp:revision>
  <dcterms:created xsi:type="dcterms:W3CDTF">2019-04-18T06:54:00Z</dcterms:created>
  <dcterms:modified xsi:type="dcterms:W3CDTF">2019-04-18T07:00:00Z</dcterms:modified>
</cp:coreProperties>
</file>