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810" w:type="pct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3129"/>
        <w:gridCol w:w="2391"/>
        <w:gridCol w:w="2880"/>
      </w:tblGrid>
      <w:tr w:rsidR="00781D23" w:rsidTr="00E25F75">
        <w:tc>
          <w:tcPr>
            <w:tcW w:w="848" w:type="pct"/>
            <w:hideMark/>
          </w:tcPr>
          <w:p w:rsidR="00781D23" w:rsidRDefault="00781D23" w:rsidP="00E25F75">
            <w:pPr>
              <w:spacing w:after="160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1AD3F63" wp14:editId="6E657A86">
                  <wp:extent cx="1031240" cy="43878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" w:type="pct"/>
            <w:hideMark/>
          </w:tcPr>
          <w:p w:rsidR="00781D23" w:rsidRDefault="00781D23" w:rsidP="00E25F75">
            <w:pPr>
              <w:spacing w:after="160"/>
              <w:ind w:left="48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461A6469" wp14:editId="7D8AF91E">
                  <wp:extent cx="1411605" cy="43878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pct"/>
            <w:hideMark/>
          </w:tcPr>
          <w:p w:rsidR="00781D23" w:rsidRDefault="00781D23" w:rsidP="00E25F75">
            <w:pPr>
              <w:spacing w:after="160"/>
              <w:ind w:left="-1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783E018" wp14:editId="7938DDA5">
                  <wp:extent cx="951230" cy="438785"/>
                  <wp:effectExtent l="0" t="0" r="127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pct"/>
            <w:hideMark/>
          </w:tcPr>
          <w:p w:rsidR="00781D23" w:rsidRDefault="00781D23" w:rsidP="00E25F75">
            <w:pPr>
              <w:spacing w:after="160"/>
              <w:ind w:right="-1"/>
              <w:jc w:val="right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59BF67C" wp14:editId="1B4BAA1F">
                  <wp:extent cx="1455420" cy="43878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1D23" w:rsidRDefault="00781D23"/>
    <w:p w:rsidR="00781D23" w:rsidRDefault="00781D23"/>
    <w:p w:rsidR="00E71A28" w:rsidRDefault="00A42354">
      <w:r>
        <w:t>W dniu 22 maja br. Zarząd Woje</w:t>
      </w:r>
      <w:r w:rsidR="00101597">
        <w:t>wództwa Świętokrzyskiego Uchwałą</w:t>
      </w:r>
      <w:r>
        <w:t xml:space="preserve"> nr 607/19 dokonał zmiany listy rankingowej w wyniku procedury odwoławczej oraz dokonał kolejnego wyboru projektów. </w:t>
      </w:r>
      <w:bookmarkStart w:id="0" w:name="_GoBack"/>
      <w:bookmarkEnd w:id="0"/>
    </w:p>
    <w:sectPr w:rsidR="00E7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354"/>
    <w:rsid w:val="00101597"/>
    <w:rsid w:val="0055138B"/>
    <w:rsid w:val="00781D23"/>
    <w:rsid w:val="00A42354"/>
    <w:rsid w:val="00E7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529B2-DAD9-45CD-B01D-6B50744A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Kaziur, Aleksandra</dc:creator>
  <cp:lastModifiedBy>Matysek, Aneta</cp:lastModifiedBy>
  <cp:revision>3</cp:revision>
  <dcterms:created xsi:type="dcterms:W3CDTF">2019-05-27T06:28:00Z</dcterms:created>
  <dcterms:modified xsi:type="dcterms:W3CDTF">2019-05-27T08:40:00Z</dcterms:modified>
</cp:coreProperties>
</file>