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E5BDA">
        <w:rPr>
          <w:rFonts w:ascii="Cambria" w:hAnsi="Cambria"/>
          <w:b/>
          <w:sz w:val="24"/>
          <w:szCs w:val="24"/>
        </w:rPr>
        <w:t xml:space="preserve">3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EE5BDA">
        <w:rPr>
          <w:rFonts w:ascii="Cambria" w:hAnsi="Cambria"/>
          <w:sz w:val="24"/>
          <w:szCs w:val="24"/>
        </w:rPr>
        <w:t xml:space="preserve">Górno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EE5BDA">
        <w:rPr>
          <w:rFonts w:ascii="Cambria" w:hAnsi="Cambria"/>
          <w:sz w:val="24"/>
          <w:szCs w:val="24"/>
        </w:rPr>
        <w:t>Górno 169,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094AA1">
        <w:rPr>
          <w:rFonts w:ascii="Cambria" w:hAnsi="Cambria"/>
          <w:sz w:val="24"/>
          <w:szCs w:val="24"/>
        </w:rPr>
        <w:t>26-</w:t>
      </w:r>
      <w:r w:rsidR="00EE5BDA">
        <w:rPr>
          <w:rFonts w:ascii="Cambria" w:hAnsi="Cambria"/>
          <w:sz w:val="24"/>
          <w:szCs w:val="24"/>
        </w:rPr>
        <w:t>008 Górno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EE5BDA">
        <w:rPr>
          <w:rFonts w:ascii="Cambria" w:hAnsi="Cambria"/>
          <w:sz w:val="24"/>
          <w:szCs w:val="24"/>
        </w:rPr>
        <w:t>19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proofErr w:type="gramStart"/>
      <w:r w:rsidR="00EE5BDA">
        <w:rPr>
          <w:rFonts w:ascii="Cambria" w:hAnsi="Cambria"/>
          <w:sz w:val="24"/>
          <w:szCs w:val="24"/>
        </w:rPr>
        <w:t>Wzrost  jakości</w:t>
      </w:r>
      <w:proofErr w:type="gramEnd"/>
      <w:r w:rsidR="00EE5BDA">
        <w:rPr>
          <w:rFonts w:ascii="Cambria" w:hAnsi="Cambria"/>
          <w:sz w:val="24"/>
          <w:szCs w:val="24"/>
        </w:rPr>
        <w:t xml:space="preserve"> kształcenia poprzez rozbudowę infrastruktury sportowej </w:t>
      </w:r>
      <w:r w:rsidR="00EE5BDA">
        <w:rPr>
          <w:rFonts w:ascii="Cambria" w:hAnsi="Cambria"/>
          <w:sz w:val="24"/>
          <w:szCs w:val="24"/>
        </w:rPr>
        <w:br/>
        <w:t>i doposażenie pracowni matematyczno-przyrodniczych w Gminie Górno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bookmarkStart w:id="0" w:name="_GoBack"/>
      <w:r w:rsidR="003C6DAE">
        <w:rPr>
          <w:rFonts w:ascii="Cambria" w:hAnsi="Cambria"/>
          <w:sz w:val="24"/>
          <w:szCs w:val="24"/>
        </w:rPr>
        <w:t>JEDNOETAPOWEGO</w:t>
      </w:r>
      <w:bookmarkEnd w:id="0"/>
      <w:r w:rsidR="003C6DA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EE5BDA">
        <w:rPr>
          <w:rFonts w:ascii="Cambria" w:hAnsi="Cambria"/>
          <w:b/>
          <w:sz w:val="24"/>
          <w:szCs w:val="24"/>
        </w:rPr>
        <w:t xml:space="preserve">500 000,00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E5BDA">
        <w:rPr>
          <w:rFonts w:ascii="Cambria" w:hAnsi="Cambria"/>
          <w:b/>
          <w:sz w:val="24"/>
          <w:szCs w:val="24"/>
        </w:rPr>
        <w:t xml:space="preserve">714 285,71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91" w:rsidRDefault="00F06091" w:rsidP="00DE61DF">
      <w:pPr>
        <w:spacing w:after="0" w:line="240" w:lineRule="auto"/>
      </w:pPr>
      <w:r>
        <w:separator/>
      </w:r>
    </w:p>
  </w:endnote>
  <w:endnote w:type="continuationSeparator" w:id="0">
    <w:p w:rsidR="00F06091" w:rsidRDefault="00F0609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91" w:rsidRDefault="00F06091" w:rsidP="00DE61DF">
      <w:pPr>
        <w:spacing w:after="0" w:line="240" w:lineRule="auto"/>
      </w:pPr>
      <w:r>
        <w:separator/>
      </w:r>
    </w:p>
  </w:footnote>
  <w:footnote w:type="continuationSeparator" w:id="0">
    <w:p w:rsidR="00F06091" w:rsidRDefault="00F0609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3</cp:revision>
  <dcterms:created xsi:type="dcterms:W3CDTF">2019-06-04T11:21:00Z</dcterms:created>
  <dcterms:modified xsi:type="dcterms:W3CDTF">2019-06-05T11:25:00Z</dcterms:modified>
</cp:coreProperties>
</file>