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6F4E" w:rsidRPr="00A56F4E" w:rsidRDefault="00544667" w:rsidP="00A56F4E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18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6F4E" w:rsidRPr="00A56F4E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A56F4E" w:rsidRPr="00A56F4E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Połaniec </w:t>
      </w:r>
      <w:r w:rsidR="00A56F4E" w:rsidRPr="00A56F4E">
        <w:rPr>
          <w:rFonts w:asciiTheme="majorHAnsi" w:eastAsia="Calibri" w:hAnsiTheme="majorHAnsi" w:cs="Times New Roman"/>
          <w:bCs/>
          <w:sz w:val="24"/>
          <w:szCs w:val="24"/>
        </w:rPr>
        <w:t xml:space="preserve">dla projektu </w:t>
      </w:r>
      <w:r w:rsidR="00A56F4E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A56F4E" w:rsidRPr="00A56F4E">
        <w:rPr>
          <w:rFonts w:asciiTheme="majorHAnsi" w:eastAsia="Calibri" w:hAnsiTheme="majorHAnsi" w:cs="Times New Roman"/>
          <w:bCs/>
          <w:sz w:val="24"/>
          <w:szCs w:val="24"/>
        </w:rPr>
        <w:t>nr</w:t>
      </w:r>
      <w:r w:rsidR="00A56F4E" w:rsidRPr="00A56F4E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A56F4E" w:rsidRPr="00A56F4E">
        <w:rPr>
          <w:rFonts w:asciiTheme="majorHAnsi" w:eastAsia="Calibri" w:hAnsiTheme="majorHAnsi" w:cs="Times New Roman"/>
          <w:bCs/>
          <w:sz w:val="24"/>
          <w:szCs w:val="24"/>
        </w:rPr>
        <w:t>RPSW.03.04.00-26-0007/18</w:t>
      </w:r>
      <w:r w:rsidR="00A56F4E" w:rsidRPr="00A56F4E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A56F4E" w:rsidRPr="00A56F4E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A56F4E" w:rsidRPr="00A56F4E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A56F4E" w:rsidRPr="00A56F4E">
        <w:rPr>
          <w:rFonts w:asciiTheme="majorHAnsi" w:eastAsia="Calibri" w:hAnsiTheme="majorHAnsi" w:cs="Times New Roman"/>
          <w:b/>
          <w:sz w:val="24"/>
          <w:szCs w:val="24"/>
        </w:rPr>
        <w:t>„Modernizacja oświetlenia na terenie Gminy Połaniec”.</w:t>
      </w:r>
      <w:r w:rsidR="00A56F4E" w:rsidRPr="00A56F4E">
        <w:rPr>
          <w:rFonts w:asciiTheme="majorHAnsi" w:eastAsia="Calibri" w:hAnsiTheme="majorHAnsi" w:cs="Times New Roman"/>
          <w:sz w:val="24"/>
          <w:szCs w:val="24"/>
        </w:rPr>
        <w:t xml:space="preserve"> Koszt całkowity inwestycji wynosi </w:t>
      </w:r>
      <w:r w:rsidR="00A56F4E" w:rsidRPr="00A56F4E">
        <w:rPr>
          <w:rFonts w:asciiTheme="majorHAnsi" w:eastAsia="Calibri" w:hAnsiTheme="majorHAnsi" w:cs="Times New Roman"/>
          <w:b/>
          <w:sz w:val="24"/>
          <w:szCs w:val="24"/>
        </w:rPr>
        <w:t>4 075 773,50 PLN</w:t>
      </w:r>
      <w:r w:rsidR="00A56F4E">
        <w:rPr>
          <w:rFonts w:asciiTheme="majorHAnsi" w:eastAsia="Calibri" w:hAnsiTheme="majorHAnsi" w:cs="Times New Roman"/>
          <w:sz w:val="24"/>
          <w:szCs w:val="24"/>
        </w:rPr>
        <w:t xml:space="preserve">, w tym kwota dofinansowania </w:t>
      </w:r>
      <w:r w:rsidR="00A56F4E" w:rsidRPr="00A56F4E">
        <w:rPr>
          <w:rFonts w:asciiTheme="majorHAnsi" w:eastAsia="Calibri" w:hAnsiTheme="majorHAnsi" w:cs="Times New Roman"/>
          <w:sz w:val="24"/>
          <w:szCs w:val="24"/>
        </w:rPr>
        <w:t xml:space="preserve">z EFRR wynosi </w:t>
      </w:r>
      <w:r w:rsidR="00A56F4E" w:rsidRPr="00A56F4E">
        <w:rPr>
          <w:rFonts w:asciiTheme="majorHAnsi" w:eastAsia="Calibri" w:hAnsiTheme="majorHAnsi" w:cs="Times New Roman"/>
          <w:b/>
          <w:sz w:val="24"/>
          <w:szCs w:val="24"/>
        </w:rPr>
        <w:t>3 399 691,03 PLN.</w:t>
      </w:r>
    </w:p>
    <w:p w:rsidR="009A12DB" w:rsidRPr="009A12DB" w:rsidRDefault="009A12DB" w:rsidP="009A12DB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544667" w:rsidRPr="00544667" w:rsidRDefault="00544667" w:rsidP="009A12DB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904" w:rsidRDefault="00264904">
      <w:pPr>
        <w:spacing w:after="0" w:line="240" w:lineRule="auto"/>
      </w:pPr>
      <w:r>
        <w:separator/>
      </w:r>
    </w:p>
  </w:endnote>
  <w:endnote w:type="continuationSeparator" w:id="0">
    <w:p w:rsidR="00264904" w:rsidRDefault="00264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904" w:rsidRDefault="00264904">
      <w:pPr>
        <w:spacing w:after="0" w:line="240" w:lineRule="auto"/>
      </w:pPr>
      <w:r>
        <w:separator/>
      </w:r>
    </w:p>
  </w:footnote>
  <w:footnote w:type="continuationSeparator" w:id="0">
    <w:p w:rsidR="00264904" w:rsidRDefault="00264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264904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264904" w:rsidP="0068403E">
          <w:pPr>
            <w:pStyle w:val="Nagwek"/>
          </w:pPr>
        </w:p>
        <w:p w:rsidR="0042014A" w:rsidRDefault="00264904" w:rsidP="0068403E">
          <w:pPr>
            <w:pStyle w:val="Nagwek"/>
          </w:pPr>
        </w:p>
        <w:p w:rsidR="0042014A" w:rsidRDefault="00264904" w:rsidP="0068403E">
          <w:pPr>
            <w:pStyle w:val="Nagwek"/>
          </w:pPr>
        </w:p>
        <w:p w:rsidR="0042014A" w:rsidRDefault="00264904" w:rsidP="0068403E">
          <w:pPr>
            <w:pStyle w:val="Nagwek"/>
          </w:pPr>
        </w:p>
        <w:p w:rsidR="0042014A" w:rsidRPr="0068403E" w:rsidRDefault="00264904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264904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215669"/>
    <w:rsid w:val="00233CDC"/>
    <w:rsid w:val="00264904"/>
    <w:rsid w:val="004672A7"/>
    <w:rsid w:val="004D01F8"/>
    <w:rsid w:val="004E6B7C"/>
    <w:rsid w:val="00513153"/>
    <w:rsid w:val="005274F3"/>
    <w:rsid w:val="00544667"/>
    <w:rsid w:val="00570AF0"/>
    <w:rsid w:val="00631BA8"/>
    <w:rsid w:val="007F435B"/>
    <w:rsid w:val="00820378"/>
    <w:rsid w:val="008E38D2"/>
    <w:rsid w:val="009A12DB"/>
    <w:rsid w:val="009C3206"/>
    <w:rsid w:val="00A56F4E"/>
    <w:rsid w:val="00AB50CF"/>
    <w:rsid w:val="00B961A9"/>
    <w:rsid w:val="00BE2A0A"/>
    <w:rsid w:val="00C96C76"/>
    <w:rsid w:val="00CB7FE3"/>
    <w:rsid w:val="00D32887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146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17</cp:revision>
  <dcterms:created xsi:type="dcterms:W3CDTF">2018-09-27T11:56:00Z</dcterms:created>
  <dcterms:modified xsi:type="dcterms:W3CDTF">2019-09-23T10:13:00Z</dcterms:modified>
</cp:coreProperties>
</file>