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</w:t>
      </w:r>
      <w:r w:rsidR="00447C1D">
        <w:rPr>
          <w:rFonts w:asciiTheme="majorHAnsi" w:hAnsiTheme="majorHAnsi"/>
          <w:b/>
          <w:sz w:val="27"/>
          <w:szCs w:val="27"/>
        </w:rPr>
        <w:t xml:space="preserve"> z</w:t>
      </w:r>
      <w:r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="004320AC">
        <w:rPr>
          <w:rFonts w:asciiTheme="majorHAnsi" w:hAnsiTheme="majorHAnsi"/>
          <w:b/>
          <w:sz w:val="27"/>
          <w:szCs w:val="27"/>
        </w:rPr>
        <w:t>d</w:t>
      </w:r>
      <w:r w:rsidRPr="00954C6F">
        <w:rPr>
          <w:rFonts w:asciiTheme="majorHAnsi" w:hAnsiTheme="majorHAnsi"/>
          <w:b/>
          <w:sz w:val="27"/>
          <w:szCs w:val="27"/>
        </w:rPr>
        <w:t xml:space="preserve">ziałania </w:t>
      </w:r>
      <w:r w:rsidR="001D0659" w:rsidRPr="001D0659">
        <w:rPr>
          <w:rFonts w:asciiTheme="majorHAnsi" w:hAnsiTheme="majorHAnsi"/>
          <w:b/>
          <w:sz w:val="27"/>
          <w:szCs w:val="27"/>
        </w:rPr>
        <w:t xml:space="preserve">6.1 Efektywność energetyczna w sektorze publicznym – ZIT KOF </w:t>
      </w:r>
      <w:r w:rsidRPr="00954C6F">
        <w:rPr>
          <w:rFonts w:asciiTheme="majorHAnsi" w:hAnsiTheme="majorHAnsi"/>
          <w:b/>
          <w:sz w:val="27"/>
          <w:szCs w:val="27"/>
        </w:rPr>
        <w:t>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6106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106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ni</w:t>
      </w:r>
      <w:r w:rsidRPr="00D61069">
        <w:rPr>
          <w:rFonts w:asciiTheme="majorHAnsi" w:hAnsiTheme="majorHAnsi"/>
          <w:sz w:val="24"/>
          <w:szCs w:val="24"/>
        </w:rPr>
        <w:t>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AE0289">
        <w:rPr>
          <w:rFonts w:asciiTheme="majorHAnsi" w:hAnsiTheme="majorHAnsi"/>
          <w:b/>
          <w:sz w:val="24"/>
          <w:szCs w:val="24"/>
        </w:rPr>
        <w:t>23</w:t>
      </w:r>
      <w:r w:rsidR="001D0659">
        <w:rPr>
          <w:rFonts w:asciiTheme="majorHAnsi" w:hAnsiTheme="majorHAnsi"/>
          <w:b/>
          <w:sz w:val="24"/>
          <w:szCs w:val="24"/>
        </w:rPr>
        <w:t xml:space="preserve"> kwietnia</w:t>
      </w:r>
      <w:r w:rsidR="001E3F42" w:rsidRPr="00D61069">
        <w:rPr>
          <w:rFonts w:asciiTheme="majorHAnsi" w:hAnsiTheme="majorHAnsi"/>
          <w:b/>
          <w:sz w:val="24"/>
          <w:szCs w:val="24"/>
        </w:rPr>
        <w:t xml:space="preserve"> 20</w:t>
      </w:r>
      <w:r w:rsidR="001D0659">
        <w:rPr>
          <w:rFonts w:asciiTheme="majorHAnsi" w:hAnsiTheme="majorHAnsi"/>
          <w:b/>
          <w:sz w:val="24"/>
          <w:szCs w:val="24"/>
        </w:rPr>
        <w:t>20</w:t>
      </w:r>
      <w:r w:rsidR="001E3F42" w:rsidRPr="00D6106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>na została</w:t>
      </w:r>
      <w:r w:rsidR="0020519C" w:rsidRPr="00D61069">
        <w:rPr>
          <w:rFonts w:asciiTheme="majorHAnsi" w:hAnsiTheme="majorHAnsi"/>
          <w:sz w:val="24"/>
          <w:szCs w:val="24"/>
        </w:rPr>
        <w:t xml:space="preserve"> z </w:t>
      </w:r>
      <w:r w:rsidR="001D0659">
        <w:rPr>
          <w:rFonts w:asciiTheme="majorHAnsi" w:hAnsiTheme="majorHAnsi"/>
          <w:b/>
          <w:bCs/>
          <w:sz w:val="24"/>
          <w:szCs w:val="24"/>
        </w:rPr>
        <w:t xml:space="preserve">Gminą </w:t>
      </w:r>
      <w:r w:rsidR="00AE0289">
        <w:rPr>
          <w:rFonts w:asciiTheme="majorHAnsi" w:hAnsiTheme="majorHAnsi"/>
          <w:b/>
          <w:bCs/>
          <w:sz w:val="24"/>
          <w:szCs w:val="24"/>
        </w:rPr>
        <w:t>Piekoszów</w:t>
      </w:r>
      <w:r w:rsidR="00447C1D" w:rsidRPr="00447C1D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umowa </w:t>
      </w:r>
      <w:r w:rsidR="001D0659">
        <w:rPr>
          <w:rFonts w:asciiTheme="majorHAnsi" w:hAnsiTheme="majorHAnsi"/>
          <w:sz w:val="24"/>
          <w:szCs w:val="24"/>
        </w:rPr>
        <w:br/>
      </w:r>
      <w:r w:rsidRPr="00D61069">
        <w:rPr>
          <w:rFonts w:asciiTheme="majorHAnsi" w:hAnsiTheme="majorHAnsi"/>
          <w:sz w:val="24"/>
          <w:szCs w:val="24"/>
        </w:rPr>
        <w:t xml:space="preserve">o dofinansowanie projektu nr </w:t>
      </w:r>
      <w:r w:rsidR="001D0659" w:rsidRPr="001D0659">
        <w:rPr>
          <w:rFonts w:asciiTheme="majorHAnsi" w:hAnsiTheme="majorHAnsi"/>
          <w:sz w:val="24"/>
          <w:szCs w:val="24"/>
        </w:rPr>
        <w:t>RPSW.06.01.00-26-001</w:t>
      </w:r>
      <w:r w:rsidR="00AE0289">
        <w:rPr>
          <w:rFonts w:asciiTheme="majorHAnsi" w:hAnsiTheme="majorHAnsi"/>
          <w:sz w:val="24"/>
          <w:szCs w:val="24"/>
        </w:rPr>
        <w:t>4</w:t>
      </w:r>
      <w:r w:rsidR="001D0659" w:rsidRPr="001D0659">
        <w:rPr>
          <w:rFonts w:asciiTheme="majorHAnsi" w:hAnsiTheme="majorHAnsi"/>
          <w:sz w:val="24"/>
          <w:szCs w:val="24"/>
        </w:rPr>
        <w:t>/16</w:t>
      </w:r>
      <w:r w:rsidR="001D0659">
        <w:rPr>
          <w:rFonts w:asciiTheme="majorHAnsi" w:hAnsiTheme="majorHAnsi"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 xml:space="preserve">pn.: </w:t>
      </w:r>
      <w:r w:rsidR="00AE0289" w:rsidRPr="00AE0289">
        <w:rPr>
          <w:rFonts w:asciiTheme="majorHAnsi" w:hAnsiTheme="majorHAnsi"/>
          <w:b/>
          <w:bCs/>
          <w:i/>
          <w:iCs/>
          <w:sz w:val="24"/>
          <w:szCs w:val="24"/>
        </w:rPr>
        <w:t>Zwiększenie efektywności energetycznej budynków użyteczności publicznej w gminie Piekoszów - II etap</w:t>
      </w:r>
      <w:r w:rsidR="00AE0289" w:rsidRPr="00AE028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53793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1D0659">
        <w:rPr>
          <w:rFonts w:asciiTheme="majorHAnsi" w:hAnsiTheme="majorHAnsi"/>
          <w:sz w:val="24"/>
          <w:szCs w:val="24"/>
        </w:rPr>
        <w:t>6.1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w ramach </w:t>
      </w:r>
      <w:r w:rsidR="001D0659">
        <w:rPr>
          <w:rFonts w:asciiTheme="majorHAnsi" w:hAnsiTheme="majorHAnsi"/>
          <w:sz w:val="24"/>
          <w:szCs w:val="24"/>
        </w:rPr>
        <w:t>naboru</w:t>
      </w:r>
      <w:r w:rsidR="00447C1D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nr </w:t>
      </w:r>
      <w:r w:rsidR="001D0659" w:rsidRPr="001D0659">
        <w:rPr>
          <w:rFonts w:asciiTheme="majorHAnsi" w:hAnsiTheme="majorHAnsi"/>
          <w:sz w:val="24"/>
          <w:szCs w:val="24"/>
        </w:rPr>
        <w:t>RPSW.06.01.00-IZ.00-26-065/16</w:t>
      </w:r>
      <w:r w:rsidR="001D0659">
        <w:rPr>
          <w:rFonts w:asciiTheme="majorHAnsi" w:hAnsiTheme="majorHAnsi"/>
          <w:sz w:val="24"/>
          <w:szCs w:val="24"/>
        </w:rPr>
        <w:t>.</w:t>
      </w:r>
    </w:p>
    <w:p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D065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E0289" w:rsidRPr="00AE0289">
        <w:rPr>
          <w:rFonts w:asciiTheme="majorHAnsi" w:hAnsiTheme="majorHAnsi"/>
          <w:b/>
          <w:sz w:val="24"/>
          <w:szCs w:val="24"/>
        </w:rPr>
        <w:t xml:space="preserve">6 927 558,12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AE0289" w:rsidRPr="00AE0289">
        <w:rPr>
          <w:rFonts w:asciiTheme="majorHAnsi" w:hAnsiTheme="majorHAnsi"/>
          <w:b/>
          <w:sz w:val="24"/>
          <w:szCs w:val="24"/>
        </w:rPr>
        <w:t xml:space="preserve">5 251 681,00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278" w:rsidRDefault="00033278" w:rsidP="00DE61DF">
      <w:pPr>
        <w:spacing w:after="0" w:line="240" w:lineRule="auto"/>
      </w:pPr>
      <w:r>
        <w:separator/>
      </w:r>
    </w:p>
  </w:endnote>
  <w:endnote w:type="continuationSeparator" w:id="0">
    <w:p w:rsidR="00033278" w:rsidRDefault="0003327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278" w:rsidRDefault="00033278" w:rsidP="00DE61DF">
      <w:pPr>
        <w:spacing w:after="0" w:line="240" w:lineRule="auto"/>
      </w:pPr>
      <w:r>
        <w:separator/>
      </w:r>
    </w:p>
  </w:footnote>
  <w:footnote w:type="continuationSeparator" w:id="0">
    <w:p w:rsidR="00033278" w:rsidRDefault="0003327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33278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0659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37D"/>
    <w:rsid w:val="00305507"/>
    <w:rsid w:val="00326808"/>
    <w:rsid w:val="0033008A"/>
    <w:rsid w:val="00336803"/>
    <w:rsid w:val="0036697E"/>
    <w:rsid w:val="00376CFF"/>
    <w:rsid w:val="00385120"/>
    <w:rsid w:val="00393B28"/>
    <w:rsid w:val="003C1983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0289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8C9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2</cp:revision>
  <dcterms:created xsi:type="dcterms:W3CDTF">2020-04-27T07:02:00Z</dcterms:created>
  <dcterms:modified xsi:type="dcterms:W3CDTF">2020-04-27T07:02:00Z</dcterms:modified>
</cp:coreProperties>
</file>