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576BBCC2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33F9A">
        <w:rPr>
          <w:rFonts w:ascii="Cambria" w:hAnsi="Cambria"/>
        </w:rPr>
        <w:t xml:space="preserve">09 </w:t>
      </w:r>
      <w:r w:rsidR="00D36AFF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B40844">
        <w:rPr>
          <w:rFonts w:ascii="Cambria" w:hAnsi="Cambria"/>
          <w:b/>
          <w:bCs/>
        </w:rPr>
        <w:t>Agatą Olszewską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B40844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</w:t>
      </w:r>
      <w:r w:rsidR="007466C3">
        <w:rPr>
          <w:rFonts w:ascii="Cambria" w:hAnsi="Cambria"/>
          <w:b/>
          <w:bCs/>
        </w:rPr>
        <w:t xml:space="preserve"> gospodarczą </w:t>
      </w:r>
      <w:r w:rsidR="00CD0AD7">
        <w:rPr>
          <w:rFonts w:ascii="Cambria" w:hAnsi="Cambria"/>
          <w:b/>
          <w:bCs/>
        </w:rPr>
        <w:t xml:space="preserve">pod nazwą </w:t>
      </w:r>
      <w:r w:rsidR="000B0253">
        <w:rPr>
          <w:rFonts w:ascii="Cambria" w:hAnsi="Cambria"/>
          <w:b/>
          <w:bCs/>
        </w:rPr>
        <w:t>MAK STUDIO KOSMETYCZNE AGATA OLSZEWSKA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0B0253">
        <w:rPr>
          <w:rFonts w:ascii="Cambria" w:hAnsi="Cambria"/>
          <w:b/>
          <w:i/>
          <w:iCs/>
        </w:rPr>
        <w:t>Wprowadzenie na rynek województwa świętokrzyskiego innowacyjnej nieinwazyjnej</w:t>
      </w:r>
      <w:r w:rsidR="0022175D">
        <w:rPr>
          <w:rFonts w:ascii="Cambria" w:hAnsi="Cambria"/>
          <w:b/>
          <w:i/>
          <w:iCs/>
        </w:rPr>
        <w:t xml:space="preserve"> lipolizy laserowej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6138A34C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B40844">
        <w:rPr>
          <w:rFonts w:ascii="Cambria" w:hAnsi="Cambria"/>
          <w:b/>
          <w:bCs/>
        </w:rPr>
        <w:t>244 770,00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B40844">
        <w:rPr>
          <w:rFonts w:ascii="Cambria" w:hAnsi="Cambria"/>
          <w:b/>
          <w:bCs/>
        </w:rPr>
        <w:t>69 150,00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0B0253"/>
    <w:rsid w:val="001247DC"/>
    <w:rsid w:val="00172998"/>
    <w:rsid w:val="0022175D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7466C3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40844"/>
    <w:rsid w:val="00B5386B"/>
    <w:rsid w:val="00C100DB"/>
    <w:rsid w:val="00C33F9A"/>
    <w:rsid w:val="00C8543E"/>
    <w:rsid w:val="00CD0AD7"/>
    <w:rsid w:val="00D04C2E"/>
    <w:rsid w:val="00D36AFF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18</cp:revision>
  <dcterms:created xsi:type="dcterms:W3CDTF">2020-06-19T10:40:00Z</dcterms:created>
  <dcterms:modified xsi:type="dcterms:W3CDTF">2020-09-09T08:32:00Z</dcterms:modified>
</cp:coreProperties>
</file>