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6E8F3B22"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9E6EE3">
        <w:rPr>
          <w:rFonts w:ascii="Cambria" w:hAnsi="Cambria"/>
        </w:rPr>
        <w:t>19 listopada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C04D3A">
        <w:rPr>
          <w:rFonts w:ascii="Cambria" w:hAnsi="Cambria"/>
          <w:b/>
          <w:bCs/>
        </w:rPr>
        <w:t>EUROJET M. SZCZEPANIAK I WSPÓLNICY SPÓŁKA JAWNA</w:t>
      </w:r>
      <w:r w:rsidR="005258DB" w:rsidRPr="00CD0AD7">
        <w:rPr>
          <w:rFonts w:ascii="Cambria" w:hAnsi="Cambria"/>
          <w:b/>
          <w:bCs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8543E">
        <w:rPr>
          <w:rFonts w:ascii="Cambria" w:hAnsi="Cambria"/>
        </w:rPr>
        <w:t>„</w:t>
      </w:r>
      <w:r w:rsidR="00473662">
        <w:rPr>
          <w:rFonts w:ascii="Cambria" w:hAnsi="Cambria"/>
          <w:b/>
          <w:i/>
          <w:iCs/>
        </w:rPr>
        <w:t>Wprowadzenie przez Spółkę EUROJET nowych na Polskim rynku produktów dzięki wdrożeniu innowacyjnej technologii napełniania płyt oraz paneli poliwęglanowych AEROGELEM</w:t>
      </w:r>
      <w:r w:rsidR="00172998" w:rsidRPr="00172998">
        <w:rPr>
          <w:rFonts w:ascii="Cambria" w:hAnsi="Cambria"/>
        </w:rPr>
        <w:t>”.</w:t>
      </w:r>
      <w:r w:rsidR="00172998">
        <w:rPr>
          <w:rFonts w:ascii="Cambria" w:hAnsi="Cambria"/>
        </w:rPr>
        <w:t xml:space="preserve"> </w:t>
      </w:r>
    </w:p>
    <w:p w14:paraId="425647B1" w14:textId="46E580C4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473662">
        <w:rPr>
          <w:rFonts w:ascii="Cambria" w:hAnsi="Cambria"/>
          <w:b/>
          <w:bCs/>
        </w:rPr>
        <w:t>261 375,00</w:t>
      </w:r>
      <w:r w:rsidR="00CD0AD7" w:rsidRPr="00A56103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>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CD0AD7" w:rsidRPr="00A56103">
        <w:rPr>
          <w:rFonts w:ascii="Cambria" w:hAnsi="Cambria"/>
          <w:b/>
          <w:bCs/>
        </w:rPr>
        <w:t>1</w:t>
      </w:r>
      <w:r w:rsidR="00473662">
        <w:rPr>
          <w:rFonts w:ascii="Cambria" w:hAnsi="Cambria"/>
          <w:b/>
          <w:bCs/>
        </w:rPr>
        <w:t>70 000,00</w:t>
      </w:r>
      <w:r w:rsidR="00EF04BE" w:rsidRPr="00A56103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 xml:space="preserve">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5065F"/>
    <w:rsid w:val="000953B8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473662"/>
    <w:rsid w:val="0050653B"/>
    <w:rsid w:val="005258DB"/>
    <w:rsid w:val="00556F59"/>
    <w:rsid w:val="005C01C2"/>
    <w:rsid w:val="008042A1"/>
    <w:rsid w:val="008D138B"/>
    <w:rsid w:val="008E7447"/>
    <w:rsid w:val="0091300A"/>
    <w:rsid w:val="00941EC4"/>
    <w:rsid w:val="00990861"/>
    <w:rsid w:val="009D087D"/>
    <w:rsid w:val="009E6EE3"/>
    <w:rsid w:val="00A56103"/>
    <w:rsid w:val="00A94F80"/>
    <w:rsid w:val="00AA67AC"/>
    <w:rsid w:val="00B037DB"/>
    <w:rsid w:val="00B5386B"/>
    <w:rsid w:val="00C04D3A"/>
    <w:rsid w:val="00C100DB"/>
    <w:rsid w:val="00C8543E"/>
    <w:rsid w:val="00CD0AD7"/>
    <w:rsid w:val="00D04C2E"/>
    <w:rsid w:val="00D61EBE"/>
    <w:rsid w:val="00E42F5A"/>
    <w:rsid w:val="00E45EA6"/>
    <w:rsid w:val="00E465E6"/>
    <w:rsid w:val="00E53849"/>
    <w:rsid w:val="00EC6F26"/>
    <w:rsid w:val="00EF04BE"/>
    <w:rsid w:val="00F863BC"/>
    <w:rsid w:val="00F9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15</cp:revision>
  <dcterms:created xsi:type="dcterms:W3CDTF">2020-06-19T10:40:00Z</dcterms:created>
  <dcterms:modified xsi:type="dcterms:W3CDTF">2020-12-15T07:29:00Z</dcterms:modified>
</cp:coreProperties>
</file>