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rPr>
          <w:rFonts w:ascii="Times New Roman" w:hAnsi="Times New Roman"/>
          <w:b/>
          <w:b/>
          <w:sz w:val="28"/>
          <w:szCs w:val="28"/>
        </w:rPr>
      </w:pPr>
      <w:r>
        <w:rPr>
          <w:sz w:val="18"/>
          <w:szCs w:val="18"/>
        </w:rPr>
        <w:t xml:space="preserve">                                                         </w:t>
      </w:r>
    </w:p>
    <w:p>
      <w:pPr>
        <w:pStyle w:val="Normal"/>
        <w:spacing w:lineRule="auto" w:line="360"/>
        <w:jc w:val="both"/>
        <w:rPr>
          <w:rFonts w:ascii="Cambria" w:hAnsi="Cambria"/>
          <w:b/>
          <w:b/>
          <w:sz w:val="28"/>
          <w:szCs w:val="28"/>
        </w:rPr>
      </w:pPr>
      <w:r>
        <w:rPr>
          <w:rFonts w:ascii="Cambria" w:hAnsi="Cambria"/>
          <w:b/>
          <w:sz w:val="28"/>
          <w:szCs w:val="28"/>
        </w:rPr>
        <w:t>Podpisanie umowy w ramach Działania 2.5 ,,Wsparcie inwestycyjne sektora MŚP” w ramach Regionalnego Programu Operacyjnego Województwa Świętokrzyskiego na lata 2014-2020</w:t>
      </w:r>
    </w:p>
    <w:p>
      <w:pPr>
        <w:pStyle w:val="Normal"/>
        <w:spacing w:lineRule="auto" w:line="360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</w:r>
    </w:p>
    <w:p>
      <w:pPr>
        <w:pStyle w:val="Normal"/>
        <w:spacing w:lineRule="auto" w:line="360"/>
        <w:jc w:val="both"/>
        <w:rPr>
          <w:rFonts w:ascii="Cambria" w:hAnsi="Cambria"/>
          <w:b/>
          <w:b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Dnia </w:t>
      </w:r>
      <w:r>
        <w:rPr>
          <w:rFonts w:ascii="Cambria" w:hAnsi="Cambria"/>
          <w:b/>
          <w:bCs/>
          <w:sz w:val="24"/>
          <w:szCs w:val="24"/>
        </w:rPr>
        <w:t>23 marca</w:t>
      </w:r>
      <w:r>
        <w:rPr>
          <w:rFonts w:ascii="Cambria" w:hAnsi="Cambria"/>
          <w:b/>
          <w:sz w:val="24"/>
          <w:szCs w:val="24"/>
        </w:rPr>
        <w:t xml:space="preserve"> 2021 </w:t>
      </w:r>
      <w:r>
        <w:rPr>
          <w:rFonts w:ascii="Cambria" w:hAnsi="Cambria"/>
          <w:sz w:val="24"/>
          <w:szCs w:val="24"/>
        </w:rPr>
        <w:t xml:space="preserve">podpisana została z </w:t>
      </w:r>
      <w:r>
        <w:rPr>
          <w:rFonts w:ascii="Cambria" w:hAnsi="Cambria"/>
          <w:bCs/>
          <w:sz w:val="24"/>
          <w:szCs w:val="24"/>
        </w:rPr>
        <w:t>Panem Dariuszem Zielonką prowadzącym działalność gospodarczą pod firmą:</w:t>
      </w:r>
      <w:r>
        <w:rPr>
          <w:rFonts w:ascii="Cambria" w:hAnsi="Cambria"/>
          <w:b/>
          <w:sz w:val="24"/>
          <w:szCs w:val="24"/>
        </w:rPr>
        <w:t xml:space="preserve"> GREEN EXPO DARIUSZ ZIELONKA z siedzibą ul. Nad Wizną 5, 25-218 Kielce </w:t>
      </w:r>
      <w:r>
        <w:rPr>
          <w:rFonts w:ascii="Cambria" w:hAnsi="Cambria"/>
          <w:sz w:val="24"/>
          <w:szCs w:val="24"/>
        </w:rPr>
        <w:t xml:space="preserve">Umowa o dofinansowanie projektu nr RPSW.02.05.00-26-0264/19 pn.: </w:t>
      </w:r>
      <w:r>
        <w:rPr>
          <w:rFonts w:ascii="Cambria" w:hAnsi="Cambria"/>
          <w:b/>
          <w:sz w:val="24"/>
          <w:szCs w:val="24"/>
        </w:rPr>
        <w:t xml:space="preserve">„Podniesienie konkurencyjności firmy GREEN EXPO DARIUSZ ZIELONKA poprzez zakup nowoczesnych maszyn i urządzeń do produkcji stoisk wystawowych” </w:t>
      </w:r>
      <w:r>
        <w:rPr>
          <w:rFonts w:ascii="Cambria" w:hAnsi="Cambria"/>
          <w:sz w:val="24"/>
          <w:szCs w:val="24"/>
        </w:rPr>
        <w:t>złożonego do Działania 2.5 RPOWŚ na lata 2014-2020 w ramach JEDNOETAPOWEGO KONKURSU ZAMKNIĘTEGO nr RPSW.02.05.00-IZ.00-26-254/19</w:t>
      </w:r>
    </w:p>
    <w:p>
      <w:pPr>
        <w:pStyle w:val="Normal"/>
        <w:spacing w:lineRule="auto" w:line="360"/>
        <w:jc w:val="both"/>
        <w:rPr>
          <w:rFonts w:ascii="Cambria" w:hAnsi="Cambria"/>
          <w:b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Wartość dofinansowania: 704 998,12 PLN</w:t>
      </w:r>
    </w:p>
    <w:p>
      <w:pPr>
        <w:pStyle w:val="Normal"/>
        <w:spacing w:lineRule="auto" w:line="360"/>
        <w:jc w:val="both"/>
        <w:rPr>
          <w:rFonts w:ascii="Cambria" w:hAnsi="Cambria"/>
          <w:b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Całkowita wartość inwestycji: 1 722 924,08 PLN</w:t>
      </w:r>
    </w:p>
    <w:p>
      <w:pPr>
        <w:pStyle w:val="Normal"/>
        <w:spacing w:lineRule="auto" w:line="360" w:before="0" w:after="200"/>
        <w:jc w:val="both"/>
        <w:rPr/>
      </w:pPr>
      <w:r>
        <w:rPr/>
      </w:r>
    </w:p>
    <w:sectPr>
      <w:headerReference w:type="default" r:id="rId2"/>
      <w:type w:val="nextPage"/>
      <w:pgSz w:w="11906" w:h="16838"/>
      <w:pgMar w:left="1417" w:right="1417" w:header="708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ahoma">
    <w:charset w:val="ee"/>
    <w:family w:val="roman"/>
    <w:pitch w:val="variable"/>
  </w:font>
  <w:font w:name="Cambria"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W w:w="5000" w:type="pct"/>
      <w:jc w:val="left"/>
      <w:tblInd w:w="-1" w:type="dxa"/>
      <w:tblBorders/>
      <w:tblCellMar>
        <w:top w:w="0" w:type="dxa"/>
        <w:left w:w="0" w:type="dxa"/>
        <w:bottom w:w="0" w:type="dxa"/>
        <w:right w:w="0" w:type="dxa"/>
      </w:tblCellMar>
      <w:tblLook w:firstRow="1" w:noVBand="1" w:lastRow="0" w:firstColumn="1" w:lastColumn="0" w:noHBand="0" w:val="04a0"/>
    </w:tblPr>
    <w:tblGrid>
      <w:gridCol w:w="1843"/>
      <w:gridCol w:w="2692"/>
      <w:gridCol w:w="2058"/>
      <w:gridCol w:w="2478"/>
    </w:tblGrid>
    <w:tr>
      <w:trPr/>
      <w:tc>
        <w:tcPr>
          <w:tcW w:w="1843" w:type="dxa"/>
          <w:tcBorders/>
          <w:shd w:fill="auto" w:val="clear"/>
        </w:tcPr>
        <w:p>
          <w:pPr>
            <w:pStyle w:val="Normal"/>
            <w:spacing w:lineRule="auto" w:line="240" w:before="0" w:after="200"/>
            <w:rPr>
              <w:lang w:eastAsia="pl-PL"/>
            </w:rPr>
          </w:pPr>
          <w:r>
            <w:rPr/>
            <w:drawing>
              <wp:inline distT="0" distB="1270" distL="0" distR="0">
                <wp:extent cx="1030605" cy="436880"/>
                <wp:effectExtent l="0" t="0" r="0" b="0"/>
                <wp:docPr id="1" name="Obraz 38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braz 38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30605" cy="4368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92" w:type="dxa"/>
          <w:tcBorders/>
          <w:shd w:fill="auto" w:val="clear"/>
        </w:tcPr>
        <w:p>
          <w:pPr>
            <w:pStyle w:val="Normal"/>
            <w:spacing w:lineRule="auto" w:line="240" w:before="0" w:after="200"/>
            <w:ind w:left="48" w:hanging="0"/>
            <w:jc w:val="center"/>
            <w:rPr>
              <w:lang w:eastAsia="pl-PL"/>
            </w:rPr>
          </w:pPr>
          <w:r>
            <w:rPr/>
            <w:drawing>
              <wp:inline distT="0" distB="1270" distL="0" distR="0">
                <wp:extent cx="1412240" cy="436880"/>
                <wp:effectExtent l="0" t="0" r="0" b="0"/>
                <wp:docPr id="2" name="Obraz 39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Obraz 39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12240" cy="4368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058" w:type="dxa"/>
          <w:tcBorders/>
          <w:shd w:fill="auto" w:val="clear"/>
        </w:tcPr>
        <w:p>
          <w:pPr>
            <w:pStyle w:val="Normal"/>
            <w:spacing w:lineRule="auto" w:line="240" w:before="0" w:after="200"/>
            <w:ind w:left="-1" w:hanging="0"/>
            <w:jc w:val="center"/>
            <w:rPr>
              <w:lang w:eastAsia="pl-PL"/>
            </w:rPr>
          </w:pPr>
          <w:r>
            <w:rPr/>
            <w:drawing>
              <wp:inline distT="0" distB="1270" distL="0" distR="0">
                <wp:extent cx="955040" cy="436880"/>
                <wp:effectExtent l="0" t="0" r="0" b="0"/>
                <wp:docPr id="3" name="Obraz 40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Obraz 40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5040" cy="4368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478" w:type="dxa"/>
          <w:tcBorders/>
          <w:shd w:fill="auto" w:val="clear"/>
        </w:tcPr>
        <w:p>
          <w:pPr>
            <w:pStyle w:val="Normal"/>
            <w:spacing w:lineRule="auto" w:line="240" w:before="0" w:after="200"/>
            <w:ind w:right="-1" w:hanging="0"/>
            <w:jc w:val="right"/>
            <w:rPr>
              <w:lang w:eastAsia="pl-PL"/>
            </w:rPr>
          </w:pPr>
          <w:r>
            <w:rPr/>
            <w:drawing>
              <wp:inline distT="0" distB="1270" distL="0" distR="0">
                <wp:extent cx="1453515" cy="436880"/>
                <wp:effectExtent l="0" t="0" r="0" b="0"/>
                <wp:docPr id="4" name="Obraz 41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Obraz 41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3515" cy="4368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pStyle w:val="Gwka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 w:val="22"/>
        <w:szCs w:val="22"/>
        <w:lang w:val="pl-PL" w:eastAsia="pl-PL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be5d0a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kern w:val="0"/>
      <w:sz w:val="22"/>
      <w:szCs w:val="22"/>
      <w:lang w:eastAsia="en-US" w:val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locked/>
    <w:rsid w:val="00f614a1"/>
    <w:rPr>
      <w:rFonts w:ascii="Times New Roman" w:hAnsi="Times New Roman" w:cs="Times New Roman"/>
      <w:sz w:val="2"/>
      <w:lang w:eastAsia="en-US"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de61df"/>
    <w:rPr>
      <w:lang w:eastAsia="en-US"/>
    </w:rPr>
  </w:style>
  <w:style w:type="character" w:styleId="StopkaZnak" w:customStyle="1">
    <w:name w:val="Stopka Znak"/>
    <w:basedOn w:val="DefaultParagraphFont"/>
    <w:link w:val="Stopka"/>
    <w:uiPriority w:val="99"/>
    <w:qFormat/>
    <w:rsid w:val="00de61df"/>
    <w:rPr>
      <w:lang w:eastAsia="en-US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TekstdymkaZnak"/>
    <w:uiPriority w:val="99"/>
    <w:semiHidden/>
    <w:qFormat/>
    <w:rsid w:val="00be2351"/>
    <w:pPr>
      <w:spacing w:lineRule="auto" w:line="240" w:before="0" w:after="0"/>
    </w:pPr>
    <w:rPr>
      <w:rFonts w:ascii="Tahoma" w:hAnsi="Tahoma" w:cs="Tahoma"/>
      <w:sz w:val="16"/>
      <w:szCs w:val="16"/>
      <w:lang w:eastAsia="pl-PL"/>
    </w:rPr>
  </w:style>
  <w:style w:type="paragraph" w:styleId="ListParagraph">
    <w:name w:val="List Paragraph"/>
    <w:basedOn w:val="Normal"/>
    <w:uiPriority w:val="99"/>
    <w:qFormat/>
    <w:rsid w:val="00081152"/>
    <w:pPr>
      <w:spacing w:before="0" w:after="200"/>
      <w:ind w:left="720" w:hanging="0"/>
      <w:contextualSpacing/>
    </w:pPr>
    <w:rPr/>
  </w:style>
  <w:style w:type="paragraph" w:styleId="Gwka">
    <w:name w:val="Header"/>
    <w:basedOn w:val="Normal"/>
    <w:link w:val="NagwekZnak"/>
    <w:uiPriority w:val="99"/>
    <w:unhideWhenUsed/>
    <w:rsid w:val="00de61df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de61df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Default" w:customStyle="1">
    <w:name w:val="Default"/>
    <w:qFormat/>
    <w:rsid w:val="00336803"/>
    <w:pPr>
      <w:widowControl/>
      <w:bidi w:val="0"/>
      <w:jc w:val="left"/>
    </w:pPr>
    <w:rPr>
      <w:rFonts w:ascii="Cambria" w:hAnsi="Cambria" w:eastAsia="Calibri" w:cs="Cambria" w:eastAsiaTheme="minorHAnsi"/>
      <w:color w:val="000000"/>
      <w:kern w:val="0"/>
      <w:sz w:val="24"/>
      <w:szCs w:val="24"/>
      <w:lang w:eastAsia="en-US" w:val="pl-PL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image" Target="media/image3.png"/><Relationship Id="rId4" Type="http://schemas.openxmlformats.org/officeDocument/2006/relationships/image" Target="media/image4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Application>LibreOffice/5.4.4.2$Windows_x86 LibreOffice_project/2524958677847fb3bb44820e40380acbe820f960</Application>
  <Pages>1</Pages>
  <Words>98</Words>
  <Characters>674</Characters>
  <CharactersWithSpaces>825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2018-09-26T06:06:00Z</dcterms:created>
  <dc:creator>magkrz</dc:creator>
  <dc:description/>
  <dc:language>pl-PL</dc:language>
  <cp:lastModifiedBy>Krasowska, Anna</cp:lastModifiedBy>
  <dcterms:modified xsi:type="dcterms:W3CDTF">2021-03-23T13:15:00Z</dcterms:modified>
  <cp:revision>16</cp:revision>
  <dc:subject/>
  <dc:title>W dniu 19 marca br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