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3D04A8BF" w:rsidR="00336803" w:rsidRPr="00101638" w:rsidRDefault="00336803" w:rsidP="00DB416B">
      <w:pPr>
        <w:spacing w:line="360" w:lineRule="auto"/>
        <w:jc w:val="both"/>
        <w:rPr>
          <w:rFonts w:asciiTheme="majorHAnsi" w:hAnsiTheme="majorHAnsi"/>
          <w:b/>
        </w:rPr>
      </w:pPr>
      <w:r w:rsidRPr="00101638">
        <w:rPr>
          <w:rFonts w:asciiTheme="majorHAnsi" w:hAnsiTheme="majorHAnsi"/>
        </w:rPr>
        <w:t>D</w:t>
      </w:r>
      <w:r w:rsidR="0020519C" w:rsidRPr="00101638">
        <w:rPr>
          <w:rFonts w:asciiTheme="majorHAnsi" w:hAnsiTheme="majorHAnsi"/>
        </w:rPr>
        <w:t>ni</w:t>
      </w:r>
      <w:r w:rsidRPr="00101638">
        <w:rPr>
          <w:rFonts w:asciiTheme="majorHAnsi" w:hAnsiTheme="majorHAnsi"/>
        </w:rPr>
        <w:t>a</w:t>
      </w:r>
      <w:r w:rsidR="0020519C" w:rsidRPr="00101638">
        <w:rPr>
          <w:rFonts w:asciiTheme="majorHAnsi" w:hAnsiTheme="majorHAnsi"/>
        </w:rPr>
        <w:t xml:space="preserve"> </w:t>
      </w:r>
      <w:r w:rsidR="00003DC5">
        <w:rPr>
          <w:rFonts w:asciiTheme="majorHAnsi" w:hAnsiTheme="majorHAnsi"/>
          <w:bCs/>
        </w:rPr>
        <w:t>08</w:t>
      </w:r>
      <w:r w:rsidR="00A517CC">
        <w:rPr>
          <w:rFonts w:asciiTheme="majorHAnsi" w:hAnsiTheme="majorHAnsi"/>
          <w:bCs/>
        </w:rPr>
        <w:t xml:space="preserve"> </w:t>
      </w:r>
      <w:r w:rsidR="00003DC5">
        <w:rPr>
          <w:rFonts w:asciiTheme="majorHAnsi" w:hAnsiTheme="majorHAnsi"/>
          <w:bCs/>
        </w:rPr>
        <w:t>lipca</w:t>
      </w:r>
      <w:r w:rsidR="00950FA6" w:rsidRPr="00101638">
        <w:rPr>
          <w:rFonts w:asciiTheme="majorHAnsi" w:hAnsiTheme="majorHAnsi"/>
          <w:bCs/>
        </w:rPr>
        <w:t xml:space="preserve"> </w:t>
      </w:r>
      <w:r w:rsidR="001C6B18" w:rsidRPr="00101638">
        <w:rPr>
          <w:rFonts w:asciiTheme="majorHAnsi" w:hAnsiTheme="majorHAnsi"/>
          <w:bCs/>
        </w:rPr>
        <w:t>202</w:t>
      </w:r>
      <w:r w:rsidR="00A517CC">
        <w:rPr>
          <w:rFonts w:asciiTheme="majorHAnsi" w:hAnsiTheme="majorHAnsi"/>
          <w:bCs/>
        </w:rPr>
        <w:t>2</w:t>
      </w:r>
      <w:r w:rsidR="002600D6" w:rsidRPr="00101638">
        <w:rPr>
          <w:rFonts w:asciiTheme="majorHAnsi" w:hAnsiTheme="majorHAnsi"/>
          <w:bCs/>
        </w:rPr>
        <w:t xml:space="preserve"> roku</w:t>
      </w:r>
      <w:r w:rsidR="0020519C" w:rsidRPr="00101638">
        <w:rPr>
          <w:rFonts w:asciiTheme="majorHAnsi" w:hAnsiTheme="majorHAnsi"/>
          <w:b/>
        </w:rPr>
        <w:t xml:space="preserve"> </w:t>
      </w:r>
      <w:r w:rsidR="0020519C" w:rsidRPr="00101638">
        <w:rPr>
          <w:rFonts w:asciiTheme="majorHAnsi" w:hAnsiTheme="majorHAnsi"/>
        </w:rPr>
        <w:t>podpisa</w:t>
      </w:r>
      <w:r w:rsidRPr="00101638">
        <w:rPr>
          <w:rFonts w:asciiTheme="majorHAnsi" w:hAnsiTheme="majorHAnsi"/>
        </w:rPr>
        <w:t>na została</w:t>
      </w:r>
      <w:r w:rsidR="0020519C" w:rsidRPr="00101638">
        <w:rPr>
          <w:rFonts w:asciiTheme="majorHAnsi" w:hAnsiTheme="majorHAnsi"/>
        </w:rPr>
        <w:t xml:space="preserve"> z</w:t>
      </w:r>
      <w:r w:rsidR="0014451A" w:rsidRPr="00101638">
        <w:rPr>
          <w:rFonts w:asciiTheme="majorHAnsi" w:hAnsiTheme="majorHAnsi"/>
        </w:rPr>
        <w:t xml:space="preserve"> </w:t>
      </w:r>
      <w:r w:rsidR="00101638" w:rsidRPr="00101638">
        <w:rPr>
          <w:rFonts w:asciiTheme="majorHAnsi" w:hAnsiTheme="majorHAnsi"/>
        </w:rPr>
        <w:t>Pan</w:t>
      </w:r>
      <w:r w:rsidR="00003DC5">
        <w:rPr>
          <w:rFonts w:asciiTheme="majorHAnsi" w:hAnsiTheme="majorHAnsi"/>
        </w:rPr>
        <w:t>em Tadeuszem Książek</w:t>
      </w:r>
      <w:r w:rsidR="00101638" w:rsidRPr="00101638">
        <w:rPr>
          <w:rFonts w:asciiTheme="majorHAnsi" w:hAnsiTheme="majorHAnsi"/>
        </w:rPr>
        <w:t xml:space="preserve">, </w:t>
      </w:r>
      <w:r w:rsidR="00101638" w:rsidRPr="00101638">
        <w:rPr>
          <w:rFonts w:ascii="Cambria" w:hAnsi="Cambria"/>
        </w:rPr>
        <w:t>prowadząc</w:t>
      </w:r>
      <w:r w:rsidR="00003DC5">
        <w:rPr>
          <w:rFonts w:ascii="Cambria" w:hAnsi="Cambria"/>
        </w:rPr>
        <w:t>ym</w:t>
      </w:r>
      <w:r w:rsidR="00101638" w:rsidRPr="00101638">
        <w:rPr>
          <w:rFonts w:ascii="Cambria" w:hAnsi="Cambria"/>
        </w:rPr>
        <w:t xml:space="preserve"> działalność gospodarczą pod firmą </w:t>
      </w:r>
      <w:r w:rsidR="00003DC5">
        <w:rPr>
          <w:rFonts w:ascii="Cambria" w:hAnsi="Cambria"/>
        </w:rPr>
        <w:t xml:space="preserve">Kamieniarstwo GRANIT Tadeusz Książek </w:t>
      </w:r>
      <w:r w:rsidR="00A35B9E" w:rsidRPr="00101638">
        <w:rPr>
          <w:rFonts w:asciiTheme="majorHAnsi" w:hAnsiTheme="majorHAnsi"/>
        </w:rPr>
        <w:t>u</w:t>
      </w:r>
      <w:r w:rsidRPr="00101638">
        <w:rPr>
          <w:rFonts w:asciiTheme="majorHAnsi" w:hAnsiTheme="majorHAnsi"/>
        </w:rPr>
        <w:t xml:space="preserve">mowa </w:t>
      </w:r>
      <w:r w:rsidR="00003DC5">
        <w:rPr>
          <w:rFonts w:asciiTheme="majorHAnsi" w:hAnsiTheme="majorHAnsi"/>
        </w:rPr>
        <w:br/>
      </w:r>
      <w:r w:rsidRPr="00101638">
        <w:rPr>
          <w:rFonts w:asciiTheme="majorHAnsi" w:hAnsiTheme="majorHAnsi"/>
        </w:rPr>
        <w:t xml:space="preserve">o dofinansowanie projektu nr </w:t>
      </w:r>
      <w:r w:rsidR="00950FA6" w:rsidRPr="00101638">
        <w:rPr>
          <w:rFonts w:asciiTheme="majorHAnsi" w:eastAsia="Times New Roman" w:hAnsiTheme="majorHAnsi"/>
          <w:lang w:eastAsia="pl-PL"/>
        </w:rPr>
        <w:t>RPSW.02.05.00-26-</w:t>
      </w:r>
      <w:r w:rsidR="00244D71" w:rsidRPr="00101638">
        <w:rPr>
          <w:rFonts w:asciiTheme="majorHAnsi" w:eastAsia="Times New Roman" w:hAnsiTheme="majorHAnsi"/>
          <w:lang w:eastAsia="pl-PL"/>
        </w:rPr>
        <w:t>0</w:t>
      </w:r>
      <w:r w:rsidR="00003DC5">
        <w:rPr>
          <w:rFonts w:asciiTheme="majorHAnsi" w:eastAsia="Times New Roman" w:hAnsiTheme="majorHAnsi"/>
          <w:lang w:eastAsia="pl-PL"/>
        </w:rPr>
        <w:t>277</w:t>
      </w:r>
      <w:r w:rsidR="00950FA6" w:rsidRPr="00101638">
        <w:rPr>
          <w:rFonts w:asciiTheme="majorHAnsi" w:eastAsia="Times New Roman" w:hAnsiTheme="majorHAnsi"/>
          <w:lang w:eastAsia="pl-PL"/>
        </w:rPr>
        <w:t xml:space="preserve">/19 </w:t>
      </w:r>
      <w:r w:rsidR="00DB416B" w:rsidRPr="00101638">
        <w:rPr>
          <w:rFonts w:asciiTheme="majorHAnsi" w:eastAsia="Times New Roman" w:hAnsiTheme="majorHAnsi"/>
          <w:lang w:eastAsia="pl-PL"/>
        </w:rPr>
        <w:t xml:space="preserve">pn.: </w:t>
      </w:r>
      <w:r w:rsidR="00101638" w:rsidRPr="00101638">
        <w:rPr>
          <w:rFonts w:ascii="Cambria" w:hAnsi="Cambria"/>
        </w:rPr>
        <w:t>„</w:t>
      </w:r>
      <w:r w:rsidR="00003DC5">
        <w:rPr>
          <w:rFonts w:ascii="Cambria" w:hAnsi="Cambria"/>
          <w:i/>
        </w:rPr>
        <w:t xml:space="preserve">Wdrożenie przez Zakład Kamieniarski „GRANIT” innowacji produktowej w postaci nagrobków z kamieni synteryzowanych </w:t>
      </w:r>
      <w:r w:rsidR="00101638" w:rsidRPr="00101638">
        <w:rPr>
          <w:rFonts w:ascii="Cambria" w:hAnsi="Cambria"/>
        </w:rPr>
        <w:t>”</w:t>
      </w:r>
      <w:r w:rsidR="00244D71" w:rsidRPr="00101638">
        <w:rPr>
          <w:rFonts w:ascii="Cambria" w:eastAsia="Times New Roman" w:hAnsi="Cambria"/>
          <w:i/>
          <w:lang w:eastAsia="pl-PL"/>
        </w:rPr>
        <w:t xml:space="preserve"> </w:t>
      </w:r>
      <w:r w:rsidRPr="00101638">
        <w:rPr>
          <w:rFonts w:asciiTheme="majorHAnsi" w:hAnsiTheme="majorHAnsi"/>
        </w:rPr>
        <w:t>złożonego do</w:t>
      </w:r>
      <w:r w:rsidR="0020519C" w:rsidRPr="00101638">
        <w:rPr>
          <w:rFonts w:asciiTheme="majorHAnsi" w:hAnsiTheme="majorHAnsi"/>
        </w:rPr>
        <w:t xml:space="preserve"> Działania</w:t>
      </w:r>
      <w:r w:rsidRPr="00101638">
        <w:rPr>
          <w:rFonts w:asciiTheme="majorHAnsi" w:hAnsiTheme="majorHAnsi"/>
        </w:rPr>
        <w:t xml:space="preserve"> </w:t>
      </w:r>
      <w:r w:rsidR="00497655" w:rsidRPr="00101638">
        <w:rPr>
          <w:rFonts w:asciiTheme="majorHAnsi" w:hAnsiTheme="majorHAnsi"/>
        </w:rPr>
        <w:t>2</w:t>
      </w:r>
      <w:r w:rsidR="000F5CA9" w:rsidRPr="00101638">
        <w:rPr>
          <w:rFonts w:asciiTheme="majorHAnsi" w:hAnsiTheme="majorHAnsi"/>
        </w:rPr>
        <w:t>.</w:t>
      </w:r>
      <w:r w:rsidR="00497655" w:rsidRPr="00101638">
        <w:rPr>
          <w:rFonts w:asciiTheme="majorHAnsi" w:hAnsiTheme="majorHAnsi"/>
        </w:rPr>
        <w:t>5</w:t>
      </w:r>
      <w:r w:rsidRPr="00101638">
        <w:rPr>
          <w:rFonts w:asciiTheme="majorHAnsi" w:hAnsiTheme="majorHAnsi"/>
        </w:rPr>
        <w:t xml:space="preserve"> RPOWŚ na lata</w:t>
      </w:r>
      <w:r w:rsidR="0020519C" w:rsidRPr="00101638">
        <w:rPr>
          <w:rFonts w:asciiTheme="majorHAnsi" w:hAnsiTheme="majorHAnsi"/>
        </w:rPr>
        <w:t xml:space="preserve"> </w:t>
      </w:r>
      <w:r w:rsidR="005849CC" w:rsidRPr="00101638">
        <w:rPr>
          <w:rFonts w:asciiTheme="majorHAnsi" w:hAnsiTheme="majorHAnsi"/>
        </w:rPr>
        <w:t xml:space="preserve">2014-2020 </w:t>
      </w:r>
      <w:r w:rsidR="001F15DB" w:rsidRPr="00101638">
        <w:rPr>
          <w:rFonts w:asciiTheme="majorHAnsi" w:hAnsiTheme="majorHAnsi"/>
        </w:rPr>
        <w:t xml:space="preserve">w ramach jednoetapowego konkursu zamkniętego nr </w:t>
      </w:r>
      <w:r w:rsidR="00C85799" w:rsidRPr="00101638">
        <w:rPr>
          <w:rFonts w:asciiTheme="majorHAnsi" w:hAnsiTheme="majorHAnsi"/>
        </w:rPr>
        <w:t>RPSW.02.05.00-IZ.00-26-25</w:t>
      </w:r>
      <w:r w:rsidR="00BA4F10">
        <w:rPr>
          <w:rFonts w:asciiTheme="majorHAnsi" w:hAnsiTheme="majorHAnsi"/>
        </w:rPr>
        <w:t>4</w:t>
      </w:r>
      <w:r w:rsidR="00C85799" w:rsidRPr="00101638">
        <w:rPr>
          <w:rFonts w:asciiTheme="majorHAnsi" w:hAnsiTheme="majorHAnsi"/>
        </w:rPr>
        <w:t>/19</w:t>
      </w:r>
      <w:r w:rsidR="0014451A" w:rsidRPr="00101638">
        <w:rPr>
          <w:rFonts w:asciiTheme="majorHAnsi" w:hAnsiTheme="majorHAnsi"/>
        </w:rPr>
        <w:t>.</w:t>
      </w:r>
    </w:p>
    <w:p w14:paraId="0FA967A5" w14:textId="4E2460F0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003DC5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687 530,03</w:t>
      </w:r>
      <w:r w:rsidR="00950FA6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0FA6">
        <w:rPr>
          <w:rFonts w:asciiTheme="majorHAnsi" w:hAnsiTheme="majorHAnsi"/>
          <w:b/>
          <w:sz w:val="24"/>
          <w:szCs w:val="24"/>
        </w:rPr>
        <w:t>PLN</w:t>
      </w:r>
    </w:p>
    <w:p w14:paraId="70F9EA19" w14:textId="16D9A382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003DC5">
        <w:rPr>
          <w:rFonts w:asciiTheme="majorHAnsi" w:eastAsia="Times New Roman" w:hAnsiTheme="majorHAnsi"/>
          <w:b/>
          <w:sz w:val="24"/>
          <w:szCs w:val="24"/>
          <w:lang w:eastAsia="pl-PL"/>
        </w:rPr>
        <w:t>1 057 738,03</w:t>
      </w:r>
      <w:r w:rsidR="00950FA6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PLN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82E12" w14:textId="77777777" w:rsidR="00AD67FC" w:rsidRDefault="00AD67FC" w:rsidP="00DE61DF">
      <w:pPr>
        <w:spacing w:after="0" w:line="240" w:lineRule="auto"/>
      </w:pPr>
      <w:r>
        <w:separator/>
      </w:r>
    </w:p>
  </w:endnote>
  <w:endnote w:type="continuationSeparator" w:id="0">
    <w:p w14:paraId="6D9F995C" w14:textId="77777777" w:rsidR="00AD67FC" w:rsidRDefault="00AD67F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644D" w14:textId="77777777" w:rsidR="00AD67FC" w:rsidRDefault="00AD67FC" w:rsidP="00DE61DF">
      <w:pPr>
        <w:spacing w:after="0" w:line="240" w:lineRule="auto"/>
      </w:pPr>
      <w:r>
        <w:separator/>
      </w:r>
    </w:p>
  </w:footnote>
  <w:footnote w:type="continuationSeparator" w:id="0">
    <w:p w14:paraId="6080A298" w14:textId="77777777" w:rsidR="00AD67FC" w:rsidRDefault="00AD67F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931864">
    <w:abstractNumId w:val="0"/>
  </w:num>
  <w:num w:numId="2" w16cid:durableId="142549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03DC5"/>
    <w:rsid w:val="00011A0F"/>
    <w:rsid w:val="00012CC1"/>
    <w:rsid w:val="00022AB7"/>
    <w:rsid w:val="00024C5C"/>
    <w:rsid w:val="00057D92"/>
    <w:rsid w:val="00081152"/>
    <w:rsid w:val="00081E0F"/>
    <w:rsid w:val="00093319"/>
    <w:rsid w:val="000A6EAD"/>
    <w:rsid w:val="000B39C6"/>
    <w:rsid w:val="000B6CF0"/>
    <w:rsid w:val="000C3DFB"/>
    <w:rsid w:val="000E6C29"/>
    <w:rsid w:val="000F5CA9"/>
    <w:rsid w:val="00101638"/>
    <w:rsid w:val="001156EC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44D71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03280"/>
    <w:rsid w:val="00407FF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708D0"/>
    <w:rsid w:val="008265B9"/>
    <w:rsid w:val="00833CFC"/>
    <w:rsid w:val="00834897"/>
    <w:rsid w:val="00842DED"/>
    <w:rsid w:val="00846FD4"/>
    <w:rsid w:val="008A4AF9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5B9E"/>
    <w:rsid w:val="00A50863"/>
    <w:rsid w:val="00A517CC"/>
    <w:rsid w:val="00A5183F"/>
    <w:rsid w:val="00A57FA3"/>
    <w:rsid w:val="00A6331F"/>
    <w:rsid w:val="00A77BA3"/>
    <w:rsid w:val="00A849F2"/>
    <w:rsid w:val="00A9452B"/>
    <w:rsid w:val="00AA706F"/>
    <w:rsid w:val="00AC544A"/>
    <w:rsid w:val="00AD67FC"/>
    <w:rsid w:val="00AE2218"/>
    <w:rsid w:val="00B2711C"/>
    <w:rsid w:val="00B36519"/>
    <w:rsid w:val="00B4357B"/>
    <w:rsid w:val="00BA4F10"/>
    <w:rsid w:val="00BA66CD"/>
    <w:rsid w:val="00BE2351"/>
    <w:rsid w:val="00BE5D0A"/>
    <w:rsid w:val="00C042F9"/>
    <w:rsid w:val="00C05E5F"/>
    <w:rsid w:val="00C167FD"/>
    <w:rsid w:val="00C45A9D"/>
    <w:rsid w:val="00C77732"/>
    <w:rsid w:val="00C824C2"/>
    <w:rsid w:val="00C85799"/>
    <w:rsid w:val="00CB33F6"/>
    <w:rsid w:val="00CB5C20"/>
    <w:rsid w:val="00D234FA"/>
    <w:rsid w:val="00D34B8A"/>
    <w:rsid w:val="00D34C90"/>
    <w:rsid w:val="00D7031F"/>
    <w:rsid w:val="00DA3935"/>
    <w:rsid w:val="00DA5C99"/>
    <w:rsid w:val="00DB416B"/>
    <w:rsid w:val="00DC6DFA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E42A9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admin20@sejmik.kielce.pl</cp:lastModifiedBy>
  <cp:revision>7</cp:revision>
  <dcterms:created xsi:type="dcterms:W3CDTF">2022-04-13T07:51:00Z</dcterms:created>
  <dcterms:modified xsi:type="dcterms:W3CDTF">2022-07-12T06:05:00Z</dcterms:modified>
</cp:coreProperties>
</file>