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C9AE756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r w:rsidR="007F70F7">
        <w:rPr>
          <w:b/>
        </w:rPr>
        <w:t>3.</w:t>
      </w:r>
      <w:r w:rsidR="00F33960">
        <w:rPr>
          <w:b/>
        </w:rPr>
        <w:t>2</w:t>
      </w:r>
      <w:r w:rsidR="00A231E0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F33960">
        <w:rPr>
          <w:b/>
          <w:i/>
          <w:iCs/>
        </w:rPr>
        <w:t>Efektywność energetyczna i odnawialne źródła energii w przedsiębiorstwach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720D2BDB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F33960">
        <w:rPr>
          <w:b/>
        </w:rPr>
        <w:t>0</w:t>
      </w:r>
      <w:r w:rsidR="000D0AAD">
        <w:rPr>
          <w:b/>
        </w:rPr>
        <w:t>9</w:t>
      </w:r>
      <w:r w:rsidR="00F33960">
        <w:rPr>
          <w:b/>
        </w:rPr>
        <w:t xml:space="preserve"> lutego</w:t>
      </w:r>
      <w:r w:rsidR="00A231E0">
        <w:rPr>
          <w:b/>
        </w:rPr>
        <w:t xml:space="preserve"> 2023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bookmarkStart w:id="0" w:name="_Hlk126052997"/>
      <w:bookmarkStart w:id="1" w:name="_Hlk126048096"/>
      <w:r w:rsidR="000D0AAD" w:rsidRPr="000D0AAD">
        <w:rPr>
          <w:rFonts w:eastAsia="Times New Roman"/>
          <w:b/>
          <w:sz w:val="22"/>
          <w:szCs w:val="22"/>
          <w:lang w:eastAsia="pl-PL"/>
        </w:rPr>
        <w:t>PICHETA MIROSŁAW STOLARSTWO MEBLOWO BUDOWLANE „MEBEX”</w:t>
      </w:r>
      <w:bookmarkEnd w:id="0"/>
      <w:r w:rsidR="000D0AAD" w:rsidRPr="000D0AAD">
        <w:rPr>
          <w:rFonts w:eastAsia="Times New Roman"/>
          <w:b/>
          <w:sz w:val="22"/>
          <w:szCs w:val="22"/>
          <w:lang w:eastAsia="pl-PL"/>
        </w:rPr>
        <w:t xml:space="preserve"> </w:t>
      </w:r>
      <w:bookmarkEnd w:id="1"/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</w:t>
      </w:r>
      <w:r w:rsidR="00F33960">
        <w:rPr>
          <w:b/>
          <w:bCs/>
          <w:color w:val="000000"/>
        </w:rPr>
        <w:t>2</w:t>
      </w:r>
      <w:r w:rsidR="007C582B" w:rsidRPr="007F70F7">
        <w:rPr>
          <w:b/>
          <w:bCs/>
          <w:color w:val="000000"/>
        </w:rPr>
        <w:t>.00-26-</w:t>
      </w:r>
      <w:r w:rsidR="00F33960">
        <w:rPr>
          <w:b/>
          <w:bCs/>
          <w:color w:val="000000"/>
        </w:rPr>
        <w:t>00</w:t>
      </w:r>
      <w:r w:rsidR="002F4250">
        <w:rPr>
          <w:b/>
          <w:bCs/>
          <w:color w:val="000000"/>
        </w:rPr>
        <w:t>1</w:t>
      </w:r>
      <w:r w:rsidR="000D0AAD">
        <w:rPr>
          <w:b/>
          <w:bCs/>
          <w:color w:val="000000"/>
        </w:rPr>
        <w:t>3</w:t>
      </w:r>
      <w:r w:rsidR="00F33960">
        <w:rPr>
          <w:b/>
          <w:bCs/>
          <w:color w:val="000000"/>
        </w:rPr>
        <w:t>/22</w:t>
      </w:r>
      <w:r w:rsidR="007C582B" w:rsidRPr="007F70F7">
        <w:rPr>
          <w:b/>
          <w:bCs/>
          <w:color w:val="000000"/>
        </w:rPr>
        <w:t xml:space="preserve"> </w:t>
      </w:r>
      <w:r w:rsidR="007C582B" w:rsidRPr="007F70F7">
        <w:rPr>
          <w:color w:val="000000"/>
        </w:rPr>
        <w:t>pn.: „</w:t>
      </w:r>
      <w:r w:rsidR="00493870" w:rsidRPr="00493870">
        <w:rPr>
          <w:rFonts w:eastAsia="Calibri"/>
          <w:i/>
          <w:iCs/>
        </w:rPr>
        <w:t>Termomodernizacja obiektów firmy Stolarstwo Meblowo Budowlane "</w:t>
      </w:r>
      <w:proofErr w:type="spellStart"/>
      <w:r w:rsidR="00493870" w:rsidRPr="00493870">
        <w:rPr>
          <w:rFonts w:eastAsia="Calibri"/>
          <w:i/>
          <w:iCs/>
        </w:rPr>
        <w:t>Mebex</w:t>
      </w:r>
      <w:proofErr w:type="spellEnd"/>
      <w:r w:rsidR="00493870" w:rsidRPr="00493870">
        <w:rPr>
          <w:rFonts w:eastAsia="Calibri"/>
          <w:i/>
          <w:iCs/>
        </w:rPr>
        <w:t>" Mirosław Picheta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w ramach Działania </w:t>
      </w:r>
      <w:r w:rsidR="007F70F7">
        <w:t>3.</w:t>
      </w:r>
      <w:r w:rsidR="00F33960">
        <w:t>2</w:t>
      </w:r>
      <w:r w:rsidR="007C582B" w:rsidRPr="007F70F7">
        <w:t xml:space="preserve"> RPOWŚ na lata 2014-2020.</w:t>
      </w:r>
    </w:p>
    <w:p w14:paraId="40E9485C" w14:textId="799C48CC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0649F1">
        <w:rPr>
          <w:rFonts w:ascii="Times New Roman" w:hAnsi="Times New Roman"/>
          <w:b/>
          <w:bCs/>
          <w:sz w:val="24"/>
          <w:szCs w:val="28"/>
        </w:rPr>
        <w:t>386 275,60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2CE2A1B4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0649F1">
        <w:rPr>
          <w:rFonts w:ascii="Times New Roman" w:hAnsi="Times New Roman"/>
          <w:b/>
          <w:sz w:val="24"/>
          <w:szCs w:val="24"/>
        </w:rPr>
        <w:t>204 129,38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B37A" w14:textId="77777777" w:rsidR="00FE4B97" w:rsidRDefault="00FE4B97" w:rsidP="001D0CA1">
      <w:pPr>
        <w:spacing w:line="240" w:lineRule="auto"/>
      </w:pPr>
      <w:r>
        <w:separator/>
      </w:r>
    </w:p>
  </w:endnote>
  <w:endnote w:type="continuationSeparator" w:id="0">
    <w:p w14:paraId="573B70B8" w14:textId="77777777" w:rsidR="00FE4B97" w:rsidRDefault="00FE4B97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CA40" w14:textId="77777777" w:rsidR="00FE4B97" w:rsidRDefault="00FE4B97" w:rsidP="001D0CA1">
      <w:pPr>
        <w:spacing w:line="240" w:lineRule="auto"/>
      </w:pPr>
      <w:r>
        <w:separator/>
      </w:r>
    </w:p>
  </w:footnote>
  <w:footnote w:type="continuationSeparator" w:id="0">
    <w:p w14:paraId="0F91C08E" w14:textId="77777777" w:rsidR="00FE4B97" w:rsidRDefault="00FE4B97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649F1"/>
    <w:rsid w:val="000862A1"/>
    <w:rsid w:val="000A6507"/>
    <w:rsid w:val="000C6F51"/>
    <w:rsid w:val="000D0AAD"/>
    <w:rsid w:val="000D7CA7"/>
    <w:rsid w:val="000F4A5C"/>
    <w:rsid w:val="000F66D9"/>
    <w:rsid w:val="001025C4"/>
    <w:rsid w:val="00112712"/>
    <w:rsid w:val="00121649"/>
    <w:rsid w:val="00127E7A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602A2"/>
    <w:rsid w:val="00285B8C"/>
    <w:rsid w:val="002A1B27"/>
    <w:rsid w:val="002A21A6"/>
    <w:rsid w:val="002B4426"/>
    <w:rsid w:val="002F4250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25A6"/>
    <w:rsid w:val="004732C3"/>
    <w:rsid w:val="00483AA0"/>
    <w:rsid w:val="00492885"/>
    <w:rsid w:val="00493870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45602"/>
    <w:rsid w:val="009606F5"/>
    <w:rsid w:val="00A12D9F"/>
    <w:rsid w:val="00A12EEB"/>
    <w:rsid w:val="00A168A8"/>
    <w:rsid w:val="00A231E0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C32D3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41EF8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33960"/>
    <w:rsid w:val="00F518C6"/>
    <w:rsid w:val="00F61E86"/>
    <w:rsid w:val="00F628EC"/>
    <w:rsid w:val="00F62E6F"/>
    <w:rsid w:val="00F73274"/>
    <w:rsid w:val="00F77F3C"/>
    <w:rsid w:val="00F8113E"/>
    <w:rsid w:val="00F93A3B"/>
    <w:rsid w:val="00FB448F"/>
    <w:rsid w:val="00FC062C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Zych-Gierada, Malwina</cp:lastModifiedBy>
  <cp:revision>6</cp:revision>
  <cp:lastPrinted>2019-11-06T12:29:00Z</cp:lastPrinted>
  <dcterms:created xsi:type="dcterms:W3CDTF">2023-02-09T13:46:00Z</dcterms:created>
  <dcterms:modified xsi:type="dcterms:W3CDTF">2023-02-10T07:40:00Z</dcterms:modified>
</cp:coreProperties>
</file>