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600"/>
        <w:tblW w:w="8884" w:type="dxa"/>
        <w:tblLook w:val="04A0" w:firstRow="1" w:lastRow="0" w:firstColumn="1" w:lastColumn="0" w:noHBand="0" w:noVBand="1"/>
      </w:tblPr>
      <w:tblGrid>
        <w:gridCol w:w="3023"/>
        <w:gridCol w:w="2076"/>
        <w:gridCol w:w="3785"/>
      </w:tblGrid>
      <w:tr w:rsidR="005A613C" w:rsidRPr="003D1801" w:rsidTr="005A613C">
        <w:tc>
          <w:tcPr>
            <w:tcW w:w="3023" w:type="dxa"/>
          </w:tcPr>
          <w:p w:rsidR="005A613C" w:rsidRPr="003D1801" w:rsidRDefault="005A613C" w:rsidP="005A61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648B9C44" wp14:editId="5AF6C155">
                  <wp:extent cx="1664970" cy="770890"/>
                  <wp:effectExtent l="19050" t="0" r="0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770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6" w:type="dxa"/>
          </w:tcPr>
          <w:p w:rsidR="005A613C" w:rsidRPr="003D1801" w:rsidRDefault="005A613C" w:rsidP="005A613C">
            <w:pPr>
              <w:jc w:val="center"/>
              <w:rPr>
                <w:rFonts w:ascii="Arial" w:hAnsi="Arial" w:cs="Arial"/>
              </w:rPr>
            </w:pPr>
            <w:r>
              <w:rPr>
                <w:rFonts w:ascii="Cambria" w:hAnsi="Cambria"/>
                <w:noProof/>
                <w:lang w:eastAsia="pl-PL"/>
              </w:rPr>
              <w:drawing>
                <wp:inline distT="0" distB="0" distL="0" distR="0" wp14:anchorId="4763B18B" wp14:editId="569F0F44">
                  <wp:extent cx="1152525" cy="536575"/>
                  <wp:effectExtent l="1905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6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5" w:type="dxa"/>
          </w:tcPr>
          <w:p w:rsidR="005A613C" w:rsidRPr="003D1801" w:rsidRDefault="005A613C" w:rsidP="005A613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2F198184" wp14:editId="008A6851">
                  <wp:extent cx="2204085" cy="770890"/>
                  <wp:effectExtent l="19050" t="0" r="5715" b="0"/>
                  <wp:docPr id="3" name="Obraz 3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770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613C" w:rsidRDefault="005A613C" w:rsidP="005A613C">
      <w:pPr>
        <w:pStyle w:val="Nagwek"/>
        <w:jc w:val="right"/>
        <w:rPr>
          <w:i/>
          <w:sz w:val="20"/>
          <w:szCs w:val="20"/>
        </w:rPr>
      </w:pPr>
      <w:r w:rsidRPr="005A613C">
        <w:rPr>
          <w:i/>
          <w:sz w:val="20"/>
          <w:szCs w:val="20"/>
        </w:rPr>
        <w:t>Załącznik nr 2</w:t>
      </w:r>
      <w:r w:rsidR="00BD2F50">
        <w:rPr>
          <w:i/>
          <w:sz w:val="20"/>
          <w:szCs w:val="20"/>
        </w:rPr>
        <w:t>2</w:t>
      </w:r>
      <w:bookmarkStart w:id="0" w:name="_GoBack"/>
      <w:bookmarkEnd w:id="0"/>
      <w:r>
        <w:t xml:space="preserve"> do </w:t>
      </w:r>
      <w:r w:rsidRPr="00E3435C">
        <w:rPr>
          <w:i/>
          <w:sz w:val="20"/>
          <w:szCs w:val="20"/>
        </w:rPr>
        <w:t>Regulaminu konkursu</w:t>
      </w:r>
      <w:r>
        <w:rPr>
          <w:i/>
          <w:sz w:val="20"/>
          <w:szCs w:val="20"/>
        </w:rPr>
        <w:t xml:space="preserve"> RPSW.01.01.00-IZ.00-26-104/17</w:t>
      </w:r>
    </w:p>
    <w:p w:rsidR="005A613C" w:rsidRDefault="005A613C" w:rsidP="005A613C">
      <w:pPr>
        <w:pStyle w:val="Nagwek"/>
        <w:jc w:val="right"/>
        <w:rPr>
          <w:i/>
          <w:sz w:val="20"/>
          <w:szCs w:val="20"/>
        </w:rPr>
      </w:pPr>
    </w:p>
    <w:p w:rsidR="005A613C" w:rsidRDefault="005A613C" w:rsidP="005A613C">
      <w:pPr>
        <w:spacing w:after="0" w:line="240" w:lineRule="auto"/>
        <w:rPr>
          <w:rFonts w:ascii="Times New Roman" w:hAnsi="Times New Roman" w:cs="Times New Roman"/>
        </w:rPr>
      </w:pPr>
    </w:p>
    <w:p w:rsidR="005A613C" w:rsidRPr="00905F77" w:rsidRDefault="005A613C" w:rsidP="005A613C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</w:t>
      </w:r>
      <w:r w:rsidRPr="00905F77">
        <w:rPr>
          <w:rFonts w:ascii="Cambria" w:hAnsi="Cambria" w:cs="Times New Roman"/>
        </w:rPr>
        <w:t xml:space="preserve">……………………………………                                                                     </w:t>
      </w:r>
      <w:r>
        <w:rPr>
          <w:rFonts w:ascii="Cambria" w:hAnsi="Cambria" w:cs="Times New Roman"/>
        </w:rPr>
        <w:t xml:space="preserve">                               </w:t>
      </w:r>
      <w:r w:rsidRPr="00905F77">
        <w:rPr>
          <w:rFonts w:ascii="Cambria" w:hAnsi="Cambria" w:cs="Times New Roman"/>
        </w:rPr>
        <w:t>………</w:t>
      </w:r>
      <w:r>
        <w:rPr>
          <w:rFonts w:ascii="Cambria" w:hAnsi="Cambria" w:cs="Times New Roman"/>
        </w:rPr>
        <w:t>…</w:t>
      </w:r>
      <w:r w:rsidRPr="00905F77">
        <w:rPr>
          <w:rFonts w:ascii="Cambria" w:hAnsi="Cambria" w:cs="Times New Roman"/>
        </w:rPr>
        <w:t>…………</w:t>
      </w:r>
      <w:r>
        <w:rPr>
          <w:rFonts w:ascii="Cambria" w:hAnsi="Cambria" w:cs="Times New Roman"/>
        </w:rPr>
        <w:t>..</w:t>
      </w:r>
      <w:r w:rsidRPr="00905F77">
        <w:rPr>
          <w:rFonts w:ascii="Cambria" w:hAnsi="Cambria" w:cs="Times New Roman"/>
        </w:rPr>
        <w:t>……</w:t>
      </w:r>
    </w:p>
    <w:p w:rsidR="005A613C" w:rsidRPr="00905F77" w:rsidRDefault="005A613C" w:rsidP="005A613C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905F77">
        <w:rPr>
          <w:rFonts w:ascii="Cambria" w:hAnsi="Cambria" w:cs="Times New Roman"/>
          <w:sz w:val="16"/>
          <w:szCs w:val="16"/>
        </w:rPr>
        <w:t xml:space="preserve">                Nazwa Wnioskodawcy                                                                              </w:t>
      </w:r>
      <w:r>
        <w:rPr>
          <w:rFonts w:ascii="Cambria" w:hAnsi="Cambria" w:cs="Times New Roman"/>
          <w:sz w:val="16"/>
          <w:szCs w:val="16"/>
        </w:rPr>
        <w:t xml:space="preserve">                                                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(miejscowość i data)</w:t>
      </w:r>
    </w:p>
    <w:p w:rsidR="005A613C" w:rsidRDefault="005A613C" w:rsidP="005A613C">
      <w:pPr>
        <w:pStyle w:val="Nagwek"/>
        <w:rPr>
          <w:i/>
          <w:sz w:val="20"/>
          <w:szCs w:val="20"/>
        </w:rPr>
      </w:pPr>
    </w:p>
    <w:p w:rsidR="005A613C" w:rsidRDefault="005A613C" w:rsidP="005A613C">
      <w:pPr>
        <w:pStyle w:val="Nagwek"/>
        <w:jc w:val="right"/>
        <w:rPr>
          <w:i/>
          <w:sz w:val="20"/>
          <w:szCs w:val="20"/>
        </w:rPr>
      </w:pPr>
    </w:p>
    <w:p w:rsidR="0042225F" w:rsidRDefault="005A613C" w:rsidP="005A613C">
      <w:pPr>
        <w:pStyle w:val="Nagwek"/>
        <w:jc w:val="center"/>
        <w:rPr>
          <w:b/>
          <w:sz w:val="36"/>
          <w:szCs w:val="36"/>
        </w:rPr>
      </w:pPr>
      <w:r w:rsidRPr="005A613C">
        <w:rPr>
          <w:b/>
          <w:sz w:val="36"/>
          <w:szCs w:val="36"/>
        </w:rPr>
        <w:t xml:space="preserve">Oświadczenie Wnioskodawcy dotyczące </w:t>
      </w:r>
    </w:p>
    <w:p w:rsidR="005A613C" w:rsidRPr="005A613C" w:rsidRDefault="005A613C" w:rsidP="005A613C">
      <w:pPr>
        <w:pStyle w:val="Nagwek"/>
        <w:jc w:val="center"/>
        <w:rPr>
          <w:b/>
          <w:sz w:val="36"/>
          <w:szCs w:val="36"/>
        </w:rPr>
      </w:pPr>
      <w:r w:rsidRPr="005A613C">
        <w:rPr>
          <w:b/>
          <w:sz w:val="36"/>
          <w:szCs w:val="36"/>
        </w:rPr>
        <w:t>wkładu niepieniężnego</w:t>
      </w:r>
      <w:r w:rsidR="0042225F">
        <w:rPr>
          <w:b/>
          <w:sz w:val="36"/>
          <w:szCs w:val="36"/>
        </w:rPr>
        <w:t xml:space="preserve"> </w:t>
      </w:r>
    </w:p>
    <w:p w:rsidR="00AF4CB0" w:rsidRDefault="00BD2F50">
      <w:pPr>
        <w:rPr>
          <w:b/>
          <w:sz w:val="36"/>
          <w:szCs w:val="36"/>
        </w:rPr>
      </w:pPr>
    </w:p>
    <w:p w:rsidR="00134311" w:rsidRDefault="005A613C" w:rsidP="00134311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>W związku z ubieganiem się o przyznanie dofinansowania w ramach Osi Pr</w:t>
      </w:r>
      <w:r>
        <w:rPr>
          <w:rFonts w:asciiTheme="majorHAnsi" w:hAnsiTheme="majorHAnsi" w:cs="Calibri"/>
        </w:rPr>
        <w:t xml:space="preserve">iorytetowej </w:t>
      </w:r>
      <w:r>
        <w:rPr>
          <w:rFonts w:asciiTheme="majorHAnsi" w:hAnsiTheme="majorHAnsi" w:cs="Calibri"/>
        </w:rPr>
        <w:br/>
        <w:t>I innowacja i nauka</w:t>
      </w:r>
      <w:r w:rsidRPr="00F1282A">
        <w:rPr>
          <w:rFonts w:asciiTheme="majorHAnsi" w:hAnsiTheme="majorHAnsi" w:cs="Calibri"/>
        </w:rPr>
        <w:t xml:space="preserve"> Działania 1.</w:t>
      </w:r>
      <w:r>
        <w:rPr>
          <w:rFonts w:asciiTheme="majorHAnsi" w:hAnsiTheme="majorHAnsi" w:cs="Calibri"/>
        </w:rPr>
        <w:t>1</w:t>
      </w:r>
      <w:r w:rsidRPr="00F1282A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 xml:space="preserve">Wsparcie infrastruktury B+R </w:t>
      </w:r>
      <w:r w:rsidRPr="00F1282A">
        <w:rPr>
          <w:rFonts w:asciiTheme="majorHAnsi" w:hAnsiTheme="majorHAnsi" w:cs="Calibri"/>
        </w:rPr>
        <w:t>Regionalnego Pro</w:t>
      </w:r>
      <w:r>
        <w:rPr>
          <w:rFonts w:asciiTheme="majorHAnsi" w:hAnsiTheme="majorHAnsi" w:cs="Calibri"/>
        </w:rPr>
        <w:t xml:space="preserve">gramu Operacyjnego Województwa </w:t>
      </w:r>
      <w:r w:rsidRPr="00F1282A">
        <w:rPr>
          <w:rFonts w:asciiTheme="majorHAnsi" w:hAnsiTheme="majorHAnsi" w:cs="Calibri"/>
        </w:rPr>
        <w:t>Świętokrzyskiego na lata 2014 – 2020</w:t>
      </w:r>
      <w:r>
        <w:rPr>
          <w:rFonts w:asciiTheme="majorHAnsi" w:hAnsiTheme="majorHAnsi" w:cs="Calibri"/>
        </w:rPr>
        <w:t xml:space="preserve"> oświadczam, iż wkład własny do projektu pod nazwą: ……………………………………………… wniesiony w postaci </w:t>
      </w:r>
      <w:r w:rsidR="00134311">
        <w:rPr>
          <w:rFonts w:asciiTheme="majorHAnsi" w:hAnsiTheme="majorHAnsi" w:cs="Calibri"/>
        </w:rPr>
        <w:t>wkładu niepieniężnego, w ciągu</w:t>
      </w:r>
      <w:r w:rsidR="00134311" w:rsidRPr="00134311">
        <w:rPr>
          <w:rFonts w:asciiTheme="majorHAnsi" w:hAnsiTheme="majorHAnsi" w:cs="Calibri"/>
        </w:rPr>
        <w:t xml:space="preserve"> 7 poprzednich </w:t>
      </w:r>
      <w:r w:rsidR="00134311">
        <w:rPr>
          <w:rFonts w:asciiTheme="majorHAnsi" w:hAnsiTheme="majorHAnsi" w:cs="Calibri"/>
        </w:rPr>
        <w:t>lat  (10  lat  dla  nieruchomości)</w:t>
      </w:r>
      <w:r w:rsidR="00134311">
        <w:rPr>
          <w:rStyle w:val="Odwoanieprzypisudolnego"/>
          <w:rFonts w:asciiTheme="majorHAnsi" w:hAnsiTheme="majorHAnsi" w:cs="Calibri"/>
        </w:rPr>
        <w:footnoteReference w:id="1"/>
      </w:r>
      <w:r w:rsidR="00134311">
        <w:rPr>
          <w:rFonts w:asciiTheme="majorHAnsi" w:hAnsiTheme="majorHAnsi" w:cs="Calibri"/>
        </w:rPr>
        <w:t xml:space="preserve">  nie był współfinansowany   ze ś</w:t>
      </w:r>
      <w:r w:rsidR="00134311" w:rsidRPr="00134311">
        <w:rPr>
          <w:rFonts w:asciiTheme="majorHAnsi" w:hAnsiTheme="majorHAnsi" w:cs="Calibri"/>
        </w:rPr>
        <w:t>rodków   unijnych   lub/</w:t>
      </w:r>
      <w:r w:rsidR="00134311">
        <w:rPr>
          <w:rFonts w:asciiTheme="majorHAnsi" w:hAnsiTheme="majorHAnsi" w:cs="Calibri"/>
        </w:rPr>
        <w:t>oraz   dotacji   z   krajowych ś</w:t>
      </w:r>
      <w:r w:rsidR="00134311" w:rsidRPr="00134311">
        <w:rPr>
          <w:rFonts w:asciiTheme="majorHAnsi" w:hAnsiTheme="majorHAnsi" w:cs="Calibri"/>
        </w:rPr>
        <w:t>rodków</w:t>
      </w:r>
      <w:r w:rsidR="00134311">
        <w:rPr>
          <w:rFonts w:asciiTheme="majorHAnsi" w:hAnsiTheme="majorHAnsi" w:cs="Calibri"/>
        </w:rPr>
        <w:t xml:space="preserve"> publicznych</w:t>
      </w:r>
      <w:r>
        <w:rPr>
          <w:rFonts w:asciiTheme="majorHAnsi" w:hAnsiTheme="majorHAnsi" w:cs="Calibri"/>
        </w:rPr>
        <w:t>.</w:t>
      </w:r>
      <w:r w:rsidR="00134311">
        <w:rPr>
          <w:rFonts w:asciiTheme="majorHAnsi" w:hAnsiTheme="majorHAnsi" w:cs="Calibri"/>
        </w:rPr>
        <w:t xml:space="preserve">  </w:t>
      </w:r>
    </w:p>
    <w:p w:rsidR="00134311" w:rsidRDefault="00134311" w:rsidP="00134311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Jednocześnie oświadczam, iż </w:t>
      </w:r>
    </w:p>
    <w:p w:rsidR="0042225F" w:rsidRDefault="0042225F" w:rsidP="0013431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infrastruktura</w:t>
      </w:r>
      <w:r>
        <w:rPr>
          <w:rStyle w:val="Odwoanieprzypisudolnego"/>
          <w:rFonts w:asciiTheme="majorHAnsi" w:hAnsiTheme="majorHAnsi" w:cs="Calibri"/>
        </w:rPr>
        <w:footnoteReference w:id="2"/>
      </w:r>
      <w:r>
        <w:rPr>
          <w:rFonts w:asciiTheme="majorHAnsi" w:hAnsiTheme="majorHAnsi" w:cs="Calibri"/>
        </w:rPr>
        <w:t xml:space="preserve"> została </w:t>
      </w:r>
      <w:r w:rsidR="00134311" w:rsidRPr="00134311">
        <w:rPr>
          <w:rFonts w:asciiTheme="majorHAnsi" w:hAnsiTheme="majorHAnsi" w:cs="Calibri"/>
        </w:rPr>
        <w:t>w pełni zamortyzowana przed wniesieniem jej, jako wkład wł</w:t>
      </w:r>
      <w:r>
        <w:rPr>
          <w:rFonts w:asciiTheme="majorHAnsi" w:hAnsiTheme="majorHAnsi" w:cs="Calibri"/>
        </w:rPr>
        <w:t>asny do przedmiotowego projektu;</w:t>
      </w:r>
    </w:p>
    <w:p w:rsidR="00134311" w:rsidRPr="00134311" w:rsidRDefault="00134311" w:rsidP="0013431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 w:rsidRPr="00134311">
        <w:rPr>
          <w:rFonts w:asciiTheme="majorHAnsi" w:hAnsiTheme="majorHAnsi" w:cs="Calibri"/>
        </w:rPr>
        <w:t xml:space="preserve">rekompensata przekazana na rzecz </w:t>
      </w:r>
      <w:r w:rsidR="0042225F" w:rsidRPr="00134311">
        <w:rPr>
          <w:rFonts w:asciiTheme="majorHAnsi" w:hAnsiTheme="majorHAnsi" w:cs="Calibri"/>
        </w:rPr>
        <w:t>niegospodarczej części</w:t>
      </w:r>
      <w:r w:rsidR="0042225F">
        <w:rPr>
          <w:rFonts w:asciiTheme="majorHAnsi" w:hAnsiTheme="majorHAnsi" w:cs="Calibri"/>
        </w:rPr>
        <w:t xml:space="preserve"> działalności za użytkowanie tej infrastruktury przez część gospodarczą będzie odpowiednikiem ceny rynkowej</w:t>
      </w:r>
      <w:r w:rsidR="0042225F">
        <w:rPr>
          <w:rStyle w:val="Odwoanieprzypisudolnego"/>
          <w:rFonts w:asciiTheme="majorHAnsi" w:hAnsiTheme="majorHAnsi" w:cs="Calibri"/>
        </w:rPr>
        <w:footnoteReference w:id="3"/>
      </w:r>
      <w:r w:rsidR="0042225F">
        <w:rPr>
          <w:rFonts w:asciiTheme="majorHAnsi" w:hAnsiTheme="majorHAnsi" w:cs="Calibri"/>
        </w:rPr>
        <w:t>.</w:t>
      </w:r>
    </w:p>
    <w:p w:rsidR="005A613C" w:rsidRPr="00F1282A" w:rsidRDefault="005A613C" w:rsidP="005A613C">
      <w:pPr>
        <w:spacing w:after="0" w:line="360" w:lineRule="auto"/>
        <w:ind w:firstLine="709"/>
        <w:jc w:val="both"/>
        <w:rPr>
          <w:rFonts w:asciiTheme="majorHAnsi" w:hAnsiTheme="majorHAnsi" w:cs="Calibri"/>
          <w:b/>
        </w:rPr>
      </w:pPr>
    </w:p>
    <w:p w:rsidR="005A613C" w:rsidRPr="00F1282A" w:rsidRDefault="005A613C" w:rsidP="005A613C">
      <w:pPr>
        <w:spacing w:after="0" w:line="360" w:lineRule="auto"/>
        <w:ind w:left="2831" w:firstLine="709"/>
        <w:jc w:val="both"/>
        <w:rPr>
          <w:rFonts w:asciiTheme="majorHAnsi" w:hAnsiTheme="majorHAnsi" w:cs="Calibri"/>
          <w:i/>
        </w:rPr>
      </w:pPr>
    </w:p>
    <w:p w:rsidR="005A613C" w:rsidRPr="00640267" w:rsidRDefault="005A613C" w:rsidP="005A613C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</w:p>
    <w:p w:rsidR="005A613C" w:rsidRDefault="005A613C" w:rsidP="005A613C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5A613C" w:rsidRDefault="005A613C" w:rsidP="005A613C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</w:p>
    <w:p w:rsidR="005A613C" w:rsidRPr="00F1282A" w:rsidRDefault="005A613C" w:rsidP="005A613C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…………………………………………………………………</w:t>
      </w:r>
    </w:p>
    <w:p w:rsidR="005A613C" w:rsidRPr="005A613C" w:rsidRDefault="005A613C" w:rsidP="005A613C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A613C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(podpis i pieczątka osoby upoważnionej </w:t>
      </w:r>
      <w:r w:rsidRPr="005A613C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br/>
        <w:t xml:space="preserve">   do  składania       </w:t>
      </w:r>
      <w:r w:rsidRPr="005A613C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br/>
        <w:t xml:space="preserve">                oświadczenia w imieniu Wnioskodawcy )</w:t>
      </w:r>
    </w:p>
    <w:p w:rsidR="005A613C" w:rsidRPr="005A613C" w:rsidRDefault="005A613C">
      <w:pPr>
        <w:rPr>
          <w:b/>
          <w:sz w:val="36"/>
          <w:szCs w:val="36"/>
        </w:rPr>
      </w:pPr>
    </w:p>
    <w:sectPr w:rsidR="005A613C" w:rsidRPr="005A6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7CB" w:rsidRDefault="008057CB" w:rsidP="00134311">
      <w:pPr>
        <w:spacing w:after="0" w:line="240" w:lineRule="auto"/>
      </w:pPr>
      <w:r>
        <w:separator/>
      </w:r>
    </w:p>
  </w:endnote>
  <w:endnote w:type="continuationSeparator" w:id="0">
    <w:p w:rsidR="008057CB" w:rsidRDefault="008057CB" w:rsidP="0013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7CB" w:rsidRDefault="008057CB" w:rsidP="00134311">
      <w:pPr>
        <w:spacing w:after="0" w:line="240" w:lineRule="auto"/>
      </w:pPr>
      <w:r>
        <w:separator/>
      </w:r>
    </w:p>
  </w:footnote>
  <w:footnote w:type="continuationSeparator" w:id="0">
    <w:p w:rsidR="008057CB" w:rsidRDefault="008057CB" w:rsidP="00134311">
      <w:pPr>
        <w:spacing w:after="0" w:line="240" w:lineRule="auto"/>
      </w:pPr>
      <w:r>
        <w:continuationSeparator/>
      </w:r>
    </w:p>
  </w:footnote>
  <w:footnote w:id="1">
    <w:p w:rsidR="00134311" w:rsidRPr="0042225F" w:rsidRDefault="00134311" w:rsidP="00134311">
      <w:pPr>
        <w:spacing w:after="0" w:line="240" w:lineRule="auto"/>
        <w:rPr>
          <w:rFonts w:asciiTheme="majorHAnsi" w:eastAsia="Times New Roman" w:hAnsiTheme="majorHAnsi" w:cs="Arial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42225F">
        <w:rPr>
          <w:rFonts w:asciiTheme="majorHAnsi" w:eastAsia="Times New Roman" w:hAnsiTheme="majorHAnsi" w:cs="Arial"/>
          <w:sz w:val="16"/>
          <w:szCs w:val="16"/>
          <w:lang w:eastAsia="pl-PL"/>
        </w:rPr>
        <w:t>7 lub 10 lat od daty zakupu</w:t>
      </w:r>
    </w:p>
  </w:footnote>
  <w:footnote w:id="2">
    <w:p w:rsidR="0042225F" w:rsidRPr="0042225F" w:rsidRDefault="0042225F" w:rsidP="0042225F">
      <w:pPr>
        <w:pStyle w:val="Tekstprzypisudolnego"/>
        <w:ind w:left="142" w:hanging="142"/>
        <w:rPr>
          <w:rFonts w:asciiTheme="majorHAnsi" w:hAnsiTheme="majorHAnsi"/>
          <w:sz w:val="16"/>
          <w:szCs w:val="16"/>
        </w:rPr>
      </w:pPr>
      <w:r w:rsidRPr="0042225F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42225F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 xml:space="preserve"> </w:t>
      </w:r>
      <w:r w:rsidRPr="0042225F">
        <w:rPr>
          <w:rFonts w:asciiTheme="majorHAnsi" w:hAnsiTheme="majorHAnsi"/>
          <w:sz w:val="16"/>
          <w:szCs w:val="16"/>
        </w:rPr>
        <w:t>Dotyczy wyłącznie infrastruktury sfinansowanej ze środków publicznych, wykorzystywanej dotąd do prowadzenia dzielności niegospodarczej</w:t>
      </w:r>
    </w:p>
  </w:footnote>
  <w:footnote w:id="3">
    <w:p w:rsidR="0042225F" w:rsidRDefault="0042225F">
      <w:pPr>
        <w:pStyle w:val="Tekstprzypisudolnego"/>
      </w:pPr>
      <w:r w:rsidRPr="0042225F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42225F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 xml:space="preserve"> </w:t>
      </w:r>
      <w:r w:rsidRPr="0042225F">
        <w:rPr>
          <w:rFonts w:asciiTheme="majorHAnsi" w:hAnsiTheme="majorHAnsi"/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641A"/>
    <w:multiLevelType w:val="hybridMultilevel"/>
    <w:tmpl w:val="28800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D3520"/>
    <w:multiLevelType w:val="hybridMultilevel"/>
    <w:tmpl w:val="B51A2C48"/>
    <w:lvl w:ilvl="0" w:tplc="11DEC90C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3C"/>
    <w:rsid w:val="00134311"/>
    <w:rsid w:val="0042225F"/>
    <w:rsid w:val="005A613C"/>
    <w:rsid w:val="005C123C"/>
    <w:rsid w:val="008057CB"/>
    <w:rsid w:val="00807C03"/>
    <w:rsid w:val="00A54740"/>
    <w:rsid w:val="00BD2F50"/>
    <w:rsid w:val="00C24F9A"/>
    <w:rsid w:val="00F8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1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13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6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13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43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43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43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1343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1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13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6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13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43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43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43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134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E1669-841D-4CE6-A114-DC2C8A16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Kralka, Anna</dc:creator>
  <cp:lastModifiedBy>Kralka, Anna</cp:lastModifiedBy>
  <cp:revision>3</cp:revision>
  <dcterms:created xsi:type="dcterms:W3CDTF">2017-02-22T10:49:00Z</dcterms:created>
  <dcterms:modified xsi:type="dcterms:W3CDTF">2017-02-22T11:22:00Z</dcterms:modified>
</cp:coreProperties>
</file>