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82D" w:rsidRPr="006824C1" w:rsidRDefault="001E482D" w:rsidP="001E482D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824C1">
        <w:rPr>
          <w:rFonts w:ascii="Times New Roman" w:hAnsi="Times New Roman"/>
          <w:b/>
          <w:sz w:val="28"/>
          <w:szCs w:val="28"/>
        </w:rPr>
        <w:t>Podp</w:t>
      </w:r>
      <w:r w:rsidR="00CC15A4">
        <w:rPr>
          <w:rFonts w:ascii="Times New Roman" w:hAnsi="Times New Roman"/>
          <w:b/>
          <w:sz w:val="28"/>
          <w:szCs w:val="28"/>
        </w:rPr>
        <w:t>isanie umów w ramach Działania 6</w:t>
      </w:r>
      <w:r w:rsidRPr="006824C1">
        <w:rPr>
          <w:rFonts w:ascii="Times New Roman" w:hAnsi="Times New Roman"/>
          <w:b/>
          <w:sz w:val="28"/>
          <w:szCs w:val="28"/>
        </w:rPr>
        <w:t>.1 „</w:t>
      </w:r>
      <w:r w:rsidR="00CC15A4">
        <w:rPr>
          <w:rFonts w:ascii="Times New Roman" w:hAnsi="Times New Roman"/>
          <w:b/>
          <w:sz w:val="28"/>
          <w:szCs w:val="28"/>
        </w:rPr>
        <w:t xml:space="preserve">Efektywność energetyczna </w:t>
      </w:r>
      <w:r w:rsidR="00CC15A4">
        <w:rPr>
          <w:rFonts w:ascii="Times New Roman" w:hAnsi="Times New Roman"/>
          <w:b/>
          <w:sz w:val="28"/>
          <w:szCs w:val="28"/>
        </w:rPr>
        <w:br/>
        <w:t>w sektorze publicznym – ZIT KOF</w:t>
      </w:r>
      <w:r w:rsidRPr="006824C1">
        <w:rPr>
          <w:rFonts w:ascii="Times New Roman" w:hAnsi="Times New Roman"/>
          <w:b/>
          <w:sz w:val="28"/>
          <w:szCs w:val="28"/>
        </w:rPr>
        <w:t>” w ramach Regionalnego Programu Operacyjnego Województwa Świętokrzyskiego na lata 2014-2020</w:t>
      </w:r>
    </w:p>
    <w:p w:rsidR="001E482D" w:rsidRDefault="001E482D" w:rsidP="001E482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E482D" w:rsidRDefault="001E482D" w:rsidP="001E482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dniu</w:t>
      </w:r>
      <w:r w:rsidRPr="00ED41F9">
        <w:rPr>
          <w:rFonts w:ascii="Times New Roman" w:hAnsi="Times New Roman"/>
          <w:sz w:val="24"/>
          <w:szCs w:val="24"/>
        </w:rPr>
        <w:t xml:space="preserve"> </w:t>
      </w:r>
      <w:r w:rsidR="00CC15A4">
        <w:rPr>
          <w:rFonts w:ascii="Times New Roman" w:hAnsi="Times New Roman"/>
          <w:b/>
          <w:sz w:val="24"/>
          <w:szCs w:val="24"/>
        </w:rPr>
        <w:t>23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C15A4">
        <w:rPr>
          <w:rFonts w:ascii="Times New Roman" w:hAnsi="Times New Roman"/>
          <w:b/>
          <w:sz w:val="24"/>
          <w:szCs w:val="24"/>
        </w:rPr>
        <w:t>marca 2017</w:t>
      </w:r>
      <w:r>
        <w:rPr>
          <w:rFonts w:ascii="Times New Roman" w:hAnsi="Times New Roman"/>
          <w:b/>
          <w:sz w:val="24"/>
          <w:szCs w:val="24"/>
        </w:rPr>
        <w:t>r.</w:t>
      </w:r>
      <w:r w:rsidRPr="00ED41F9">
        <w:rPr>
          <w:rFonts w:ascii="Times New Roman" w:hAnsi="Times New Roman"/>
          <w:b/>
          <w:sz w:val="24"/>
          <w:szCs w:val="24"/>
        </w:rPr>
        <w:t xml:space="preserve"> </w:t>
      </w:r>
      <w:r w:rsidRPr="00ED41F9">
        <w:rPr>
          <w:rFonts w:ascii="Times New Roman" w:hAnsi="Times New Roman"/>
          <w:sz w:val="24"/>
          <w:szCs w:val="24"/>
        </w:rPr>
        <w:t>Zarząd Województwa Świętokrzyskiego pełniący funkcję Instytucji Zarządzającej RPOWŚ na</w:t>
      </w:r>
      <w:r>
        <w:rPr>
          <w:rFonts w:ascii="Times New Roman" w:hAnsi="Times New Roman"/>
          <w:sz w:val="24"/>
          <w:szCs w:val="24"/>
        </w:rPr>
        <w:t xml:space="preserve"> lata 2014-2020 podpisał Umowy o dofinansowanie </w:t>
      </w:r>
      <w:r>
        <w:rPr>
          <w:rFonts w:ascii="Times New Roman" w:hAnsi="Times New Roman"/>
          <w:sz w:val="24"/>
          <w:szCs w:val="24"/>
        </w:rPr>
        <w:br/>
        <w:t>w ramach D</w:t>
      </w:r>
      <w:r w:rsidRPr="00422376">
        <w:rPr>
          <w:rFonts w:ascii="Times New Roman" w:hAnsi="Times New Roman"/>
          <w:sz w:val="24"/>
          <w:szCs w:val="24"/>
        </w:rPr>
        <w:t xml:space="preserve">ziałania </w:t>
      </w:r>
      <w:r w:rsidR="00CC15A4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.1</w:t>
      </w:r>
      <w:r w:rsidRPr="00422376">
        <w:rPr>
          <w:rFonts w:ascii="Times New Roman" w:hAnsi="Times New Roman"/>
          <w:sz w:val="24"/>
          <w:szCs w:val="24"/>
        </w:rPr>
        <w:t xml:space="preserve"> </w:t>
      </w:r>
      <w:r w:rsidRPr="006B56F0">
        <w:rPr>
          <w:rFonts w:ascii="Times New Roman" w:hAnsi="Times New Roman"/>
          <w:sz w:val="24"/>
          <w:szCs w:val="24"/>
        </w:rPr>
        <w:t>„</w:t>
      </w:r>
      <w:r w:rsidR="00CC15A4">
        <w:rPr>
          <w:rFonts w:ascii="Times New Roman" w:hAnsi="Times New Roman"/>
          <w:sz w:val="24"/>
          <w:szCs w:val="24"/>
        </w:rPr>
        <w:t>Efektywność energetyczna w sektorze publicznym – ZIT KOF</w:t>
      </w:r>
      <w:r w:rsidRPr="006B56F0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z:</w:t>
      </w:r>
    </w:p>
    <w:p w:rsidR="00333AE4" w:rsidRDefault="00CC15A4" w:rsidP="00333AE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Gminą Daleszyce</w:t>
      </w:r>
      <w:r w:rsidR="00333AE4">
        <w:rPr>
          <w:rFonts w:ascii="Times New Roman" w:hAnsi="Times New Roman"/>
          <w:b/>
          <w:sz w:val="24"/>
          <w:szCs w:val="24"/>
        </w:rPr>
        <w:t xml:space="preserve"> </w:t>
      </w:r>
      <w:r w:rsidR="00333AE4" w:rsidRPr="006B56F0">
        <w:rPr>
          <w:rFonts w:ascii="Times New Roman" w:hAnsi="Times New Roman"/>
          <w:sz w:val="24"/>
          <w:szCs w:val="24"/>
        </w:rPr>
        <w:t>na zadanie pn.:</w:t>
      </w:r>
      <w:r w:rsidR="00333AE4">
        <w:rPr>
          <w:rFonts w:ascii="Times New Roman" w:hAnsi="Times New Roman"/>
          <w:b/>
          <w:sz w:val="24"/>
          <w:szCs w:val="24"/>
        </w:rPr>
        <w:t xml:space="preserve"> </w:t>
      </w:r>
      <w:r w:rsidR="00333AE4" w:rsidRPr="006B56F0">
        <w:rPr>
          <w:rFonts w:ascii="Times New Roman" w:hAnsi="Times New Roman"/>
          <w:b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 xml:space="preserve">Zmniejszenie zapotrzebowania na energię poprzez termomodernizację, modernizację urządzeń energetycznych budynków użyteczności publicznej z wykorzystaniem OZE na obszarze Gminy Daleszyce </w:t>
      </w:r>
      <w:r w:rsidR="00157917"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>w ramach ZIT</w:t>
      </w:r>
      <w:r w:rsidR="00333AE4" w:rsidRPr="006B56F0">
        <w:rPr>
          <w:rFonts w:ascii="Times New Roman" w:hAnsi="Times New Roman"/>
          <w:b/>
          <w:sz w:val="24"/>
          <w:szCs w:val="24"/>
        </w:rPr>
        <w:t>”.</w:t>
      </w:r>
      <w:r w:rsidR="00333AE4">
        <w:rPr>
          <w:rFonts w:ascii="Times New Roman" w:hAnsi="Times New Roman"/>
          <w:b/>
          <w:sz w:val="24"/>
          <w:szCs w:val="24"/>
        </w:rPr>
        <w:t xml:space="preserve"> </w:t>
      </w:r>
      <w:r w:rsidR="00333AE4" w:rsidRPr="006B56F0">
        <w:rPr>
          <w:rFonts w:ascii="Times New Roman" w:hAnsi="Times New Roman"/>
          <w:sz w:val="24"/>
          <w:szCs w:val="24"/>
        </w:rPr>
        <w:t xml:space="preserve">Koszt całkowity inwestycji wynosi </w:t>
      </w:r>
      <w:r w:rsidRPr="00157917">
        <w:rPr>
          <w:rFonts w:ascii="Times New Roman" w:hAnsi="Times New Roman"/>
          <w:b/>
          <w:sz w:val="24"/>
          <w:szCs w:val="24"/>
        </w:rPr>
        <w:t>7 850 000,00</w:t>
      </w:r>
      <w:r w:rsidR="00333AE4">
        <w:rPr>
          <w:rFonts w:ascii="Times New Roman" w:hAnsi="Times New Roman"/>
          <w:sz w:val="24"/>
          <w:szCs w:val="24"/>
        </w:rPr>
        <w:t xml:space="preserve"> </w:t>
      </w:r>
      <w:r w:rsidR="00333AE4" w:rsidRPr="006B56F0">
        <w:rPr>
          <w:rFonts w:ascii="Times New Roman" w:hAnsi="Times New Roman"/>
          <w:sz w:val="24"/>
          <w:szCs w:val="24"/>
        </w:rPr>
        <w:t xml:space="preserve">PLN, w tym kwota dofinansowania z </w:t>
      </w:r>
      <w:r w:rsidR="00333AE4" w:rsidRPr="006B56F0">
        <w:rPr>
          <w:rFonts w:ascii="Times New Roman" w:hAnsi="Times New Roman"/>
          <w:b/>
          <w:sz w:val="24"/>
          <w:szCs w:val="24"/>
        </w:rPr>
        <w:t>EFRR:</w:t>
      </w:r>
      <w:r w:rsidR="00333AE4" w:rsidRPr="006B56F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6 582 911,56</w:t>
      </w:r>
      <w:r w:rsidR="00333AE4">
        <w:rPr>
          <w:rFonts w:ascii="Times New Roman" w:hAnsi="Times New Roman"/>
          <w:b/>
          <w:sz w:val="24"/>
          <w:szCs w:val="24"/>
        </w:rPr>
        <w:t xml:space="preserve"> </w:t>
      </w:r>
      <w:r w:rsidR="00333AE4" w:rsidRPr="006B56F0">
        <w:rPr>
          <w:rFonts w:ascii="Times New Roman" w:hAnsi="Times New Roman"/>
          <w:b/>
          <w:sz w:val="24"/>
          <w:szCs w:val="24"/>
        </w:rPr>
        <w:t>PLN</w:t>
      </w:r>
      <w:r w:rsidR="00333AE4">
        <w:rPr>
          <w:rFonts w:ascii="Times New Roman" w:hAnsi="Times New Roman"/>
          <w:b/>
          <w:sz w:val="24"/>
          <w:szCs w:val="24"/>
        </w:rPr>
        <w:t>,</w:t>
      </w:r>
    </w:p>
    <w:p w:rsidR="00333AE4" w:rsidRPr="006B56F0" w:rsidRDefault="00C801F7" w:rsidP="00333AE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Gminą Masłów</w:t>
      </w:r>
      <w:r w:rsidR="00333AE4">
        <w:rPr>
          <w:rFonts w:ascii="Times New Roman" w:hAnsi="Times New Roman"/>
          <w:b/>
          <w:sz w:val="24"/>
          <w:szCs w:val="24"/>
        </w:rPr>
        <w:t xml:space="preserve"> </w:t>
      </w:r>
      <w:r w:rsidR="00333AE4" w:rsidRPr="006B56F0">
        <w:rPr>
          <w:rFonts w:ascii="Times New Roman" w:hAnsi="Times New Roman"/>
          <w:sz w:val="24"/>
          <w:szCs w:val="24"/>
        </w:rPr>
        <w:t>na zadanie pn.:</w:t>
      </w:r>
      <w:r w:rsidR="00333AE4">
        <w:rPr>
          <w:rFonts w:ascii="Times New Roman" w:hAnsi="Times New Roman"/>
          <w:b/>
          <w:sz w:val="24"/>
          <w:szCs w:val="24"/>
        </w:rPr>
        <w:t xml:space="preserve"> </w:t>
      </w:r>
      <w:r w:rsidR="00333AE4" w:rsidRPr="006B56F0">
        <w:rPr>
          <w:rFonts w:ascii="Times New Roman" w:hAnsi="Times New Roman"/>
          <w:b/>
          <w:sz w:val="24"/>
          <w:szCs w:val="24"/>
        </w:rPr>
        <w:t>„</w:t>
      </w:r>
      <w:r w:rsidR="00927511">
        <w:rPr>
          <w:rFonts w:ascii="Times New Roman" w:hAnsi="Times New Roman"/>
          <w:b/>
          <w:sz w:val="24"/>
          <w:szCs w:val="24"/>
        </w:rPr>
        <w:t>Termomodernizacja z OZE w budynkach użyteczności publicznej na terenie Gminy Masłów</w:t>
      </w:r>
      <w:r w:rsidR="00333AE4" w:rsidRPr="006B56F0">
        <w:rPr>
          <w:rFonts w:ascii="Times New Roman" w:hAnsi="Times New Roman"/>
          <w:b/>
          <w:sz w:val="24"/>
          <w:szCs w:val="24"/>
        </w:rPr>
        <w:t>”.</w:t>
      </w:r>
      <w:r w:rsidR="00333AE4">
        <w:rPr>
          <w:rFonts w:ascii="Times New Roman" w:hAnsi="Times New Roman"/>
          <w:b/>
          <w:sz w:val="24"/>
          <w:szCs w:val="24"/>
        </w:rPr>
        <w:t xml:space="preserve"> </w:t>
      </w:r>
      <w:r w:rsidR="00333AE4" w:rsidRPr="006B56F0">
        <w:rPr>
          <w:rFonts w:ascii="Times New Roman" w:hAnsi="Times New Roman"/>
          <w:sz w:val="24"/>
          <w:szCs w:val="24"/>
        </w:rPr>
        <w:t xml:space="preserve">Koszt całkowity inwestycji wynosi </w:t>
      </w:r>
      <w:r w:rsidR="00927511" w:rsidRPr="00927511">
        <w:rPr>
          <w:rFonts w:ascii="Times New Roman" w:hAnsi="Times New Roman"/>
          <w:b/>
          <w:sz w:val="24"/>
          <w:szCs w:val="24"/>
        </w:rPr>
        <w:t>3 822 369,44</w:t>
      </w:r>
      <w:r w:rsidR="00927511">
        <w:rPr>
          <w:rFonts w:ascii="Times New Roman" w:hAnsi="Times New Roman"/>
          <w:sz w:val="24"/>
          <w:szCs w:val="24"/>
        </w:rPr>
        <w:t xml:space="preserve"> </w:t>
      </w:r>
      <w:r w:rsidR="00333AE4" w:rsidRPr="006B56F0">
        <w:rPr>
          <w:rFonts w:ascii="Times New Roman" w:hAnsi="Times New Roman"/>
          <w:sz w:val="24"/>
          <w:szCs w:val="24"/>
        </w:rPr>
        <w:t xml:space="preserve">PLN, w tym kwota dofinansowania z </w:t>
      </w:r>
      <w:r w:rsidR="00432007">
        <w:rPr>
          <w:rFonts w:ascii="Times New Roman" w:hAnsi="Times New Roman"/>
          <w:b/>
          <w:sz w:val="24"/>
          <w:szCs w:val="24"/>
        </w:rPr>
        <w:t>RPOWŚ</w:t>
      </w:r>
      <w:r w:rsidR="00333AE4" w:rsidRPr="006B56F0">
        <w:rPr>
          <w:rFonts w:ascii="Times New Roman" w:hAnsi="Times New Roman"/>
          <w:b/>
          <w:sz w:val="24"/>
          <w:szCs w:val="24"/>
        </w:rPr>
        <w:t>:</w:t>
      </w:r>
      <w:r w:rsidR="00333AE4" w:rsidRPr="006B56F0">
        <w:rPr>
          <w:rFonts w:ascii="Times New Roman" w:hAnsi="Times New Roman"/>
          <w:sz w:val="24"/>
          <w:szCs w:val="24"/>
        </w:rPr>
        <w:t xml:space="preserve"> </w:t>
      </w:r>
      <w:r w:rsidR="00333AE4">
        <w:rPr>
          <w:rFonts w:ascii="Times New Roman" w:hAnsi="Times New Roman"/>
          <w:sz w:val="24"/>
          <w:szCs w:val="24"/>
        </w:rPr>
        <w:br/>
      </w:r>
      <w:r w:rsidR="00927511">
        <w:rPr>
          <w:rFonts w:ascii="Times New Roman" w:hAnsi="Times New Roman"/>
          <w:b/>
          <w:sz w:val="24"/>
          <w:szCs w:val="24"/>
        </w:rPr>
        <w:t>3 207 298,15</w:t>
      </w:r>
      <w:r w:rsidR="00333AE4">
        <w:rPr>
          <w:rFonts w:ascii="Times New Roman" w:hAnsi="Times New Roman"/>
          <w:b/>
          <w:sz w:val="24"/>
          <w:szCs w:val="24"/>
        </w:rPr>
        <w:t xml:space="preserve"> PLN,</w:t>
      </w:r>
      <w:r w:rsidR="00432007">
        <w:rPr>
          <w:rFonts w:ascii="Times New Roman" w:hAnsi="Times New Roman"/>
          <w:b/>
          <w:sz w:val="24"/>
          <w:szCs w:val="24"/>
        </w:rPr>
        <w:t xml:space="preserve"> w tym 2 869 687,82 PLN z EFRR i 337 610,33 PLN z budżetu państwa. </w:t>
      </w:r>
    </w:p>
    <w:p w:rsidR="001E482D" w:rsidRDefault="001E482D" w:rsidP="001E482D">
      <w:pPr>
        <w:spacing w:line="360" w:lineRule="auto"/>
        <w:jc w:val="both"/>
      </w:pPr>
    </w:p>
    <w:p w:rsidR="001E482D" w:rsidRPr="00ED41F9" w:rsidRDefault="001E482D" w:rsidP="001E482D">
      <w:pPr>
        <w:spacing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480334" w:rsidRDefault="00480334"/>
    <w:sectPr w:rsidR="00480334" w:rsidSect="00BE5D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D2E2F"/>
    <w:multiLevelType w:val="hybridMultilevel"/>
    <w:tmpl w:val="DF6CB82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82D"/>
    <w:rsid w:val="00157917"/>
    <w:rsid w:val="001E482D"/>
    <w:rsid w:val="00333AE4"/>
    <w:rsid w:val="00432007"/>
    <w:rsid w:val="00480334"/>
    <w:rsid w:val="007D10CE"/>
    <w:rsid w:val="0085309E"/>
    <w:rsid w:val="00927511"/>
    <w:rsid w:val="00C801F7"/>
    <w:rsid w:val="00C920EE"/>
    <w:rsid w:val="00CC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482D"/>
    <w:pPr>
      <w:spacing w:after="200" w:line="276" w:lineRule="auto"/>
    </w:pPr>
    <w:rPr>
      <w:rFonts w:ascii="Calibri" w:eastAsia="Calibri" w:hAnsi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85309E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85309E"/>
    <w:rPr>
      <w:rFonts w:ascii="Arial Narrow" w:hAnsi="Arial Narrow" w:cs="Times New Roman"/>
      <w:b/>
      <w:bCs/>
      <w:color w:val="000000"/>
      <w:kern w:val="28"/>
      <w:sz w:val="108"/>
      <w:szCs w:val="108"/>
    </w:rPr>
  </w:style>
  <w:style w:type="character" w:styleId="Pogrubienie">
    <w:name w:val="Strong"/>
    <w:basedOn w:val="Domylnaczcionkaakapitu"/>
    <w:uiPriority w:val="99"/>
    <w:qFormat/>
    <w:rsid w:val="0085309E"/>
    <w:rPr>
      <w:rFonts w:cs="Times New Roman"/>
      <w:b/>
      <w:bCs/>
    </w:rPr>
  </w:style>
  <w:style w:type="paragraph" w:styleId="Akapitzlist">
    <w:name w:val="List Paragraph"/>
    <w:basedOn w:val="Normalny"/>
    <w:uiPriority w:val="99"/>
    <w:qFormat/>
    <w:rsid w:val="001E48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482D"/>
    <w:pPr>
      <w:spacing w:after="200" w:line="276" w:lineRule="auto"/>
    </w:pPr>
    <w:rPr>
      <w:rFonts w:ascii="Calibri" w:eastAsia="Calibri" w:hAnsi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85309E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85309E"/>
    <w:rPr>
      <w:rFonts w:ascii="Arial Narrow" w:hAnsi="Arial Narrow" w:cs="Times New Roman"/>
      <w:b/>
      <w:bCs/>
      <w:color w:val="000000"/>
      <w:kern w:val="28"/>
      <w:sz w:val="108"/>
      <w:szCs w:val="108"/>
    </w:rPr>
  </w:style>
  <w:style w:type="character" w:styleId="Pogrubienie">
    <w:name w:val="Strong"/>
    <w:basedOn w:val="Domylnaczcionkaakapitu"/>
    <w:uiPriority w:val="99"/>
    <w:qFormat/>
    <w:rsid w:val="0085309E"/>
    <w:rPr>
      <w:rFonts w:cs="Times New Roman"/>
      <w:b/>
      <w:bCs/>
    </w:rPr>
  </w:style>
  <w:style w:type="paragraph" w:styleId="Akapitzlist">
    <w:name w:val="List Paragraph"/>
    <w:basedOn w:val="Normalny"/>
    <w:uiPriority w:val="99"/>
    <w:qFormat/>
    <w:rsid w:val="001E48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magkrz</dc:creator>
  <cp:lastModifiedBy>Kaziur, Aleksandra</cp:lastModifiedBy>
  <cp:revision>2</cp:revision>
  <dcterms:created xsi:type="dcterms:W3CDTF">2017-03-23T12:39:00Z</dcterms:created>
  <dcterms:modified xsi:type="dcterms:W3CDTF">2017-03-23T12:39:00Z</dcterms:modified>
</cp:coreProperties>
</file>