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233" w:rsidRDefault="00E62233" w:rsidP="0013205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</w:p>
    <w:p w:rsidR="00E62233" w:rsidRPr="00663BBB" w:rsidRDefault="008A5BAF" w:rsidP="0013205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Zakończenie oceny formalnej wniosków </w:t>
      </w:r>
      <w:r w:rsidR="00E62233" w:rsidRPr="00A30783">
        <w:rPr>
          <w:rFonts w:ascii="Times New Roman" w:eastAsia="Times New Roman" w:hAnsi="Times New Roman" w:cs="Times New Roman"/>
        </w:rPr>
        <w:t xml:space="preserve"> w ramach </w:t>
      </w:r>
      <w:r w:rsidR="00A30783" w:rsidRPr="00A30783">
        <w:rPr>
          <w:rFonts w:ascii="Times New Roman" w:eastAsia="Times New Roman" w:hAnsi="Times New Roman" w:cs="Times New Roman"/>
        </w:rPr>
        <w:t xml:space="preserve"> </w:t>
      </w:r>
      <w:r w:rsidR="00E62233" w:rsidRPr="00A30783">
        <w:rPr>
          <w:rFonts w:ascii="Times New Roman" w:eastAsia="Times New Roman" w:hAnsi="Times New Roman" w:cs="Times New Roman"/>
        </w:rPr>
        <w:t>konkursu zamkniętego</w:t>
      </w:r>
      <w:r w:rsidR="00A30783" w:rsidRPr="00A30783">
        <w:rPr>
          <w:rFonts w:ascii="Times New Roman" w:eastAsia="Times New Roman" w:hAnsi="Times New Roman" w:cs="Times New Roman"/>
        </w:rPr>
        <w:t xml:space="preserve"> </w:t>
      </w:r>
      <w:r w:rsidR="00194279">
        <w:rPr>
          <w:rFonts w:ascii="Times New Roman" w:eastAsia="Times New Roman" w:hAnsi="Times New Roman" w:cs="Times New Roman"/>
          <w:b/>
        </w:rPr>
        <w:t>nr RPSW.04.04.00-IZ.00-26-121</w:t>
      </w:r>
      <w:r w:rsidR="00A30783" w:rsidRPr="00663BBB">
        <w:rPr>
          <w:rFonts w:ascii="Times New Roman" w:eastAsia="Times New Roman" w:hAnsi="Times New Roman" w:cs="Times New Roman"/>
          <w:b/>
        </w:rPr>
        <w:t>/17</w:t>
      </w:r>
    </w:p>
    <w:p w:rsidR="00A614F9" w:rsidRPr="00663BBB" w:rsidRDefault="008A5BAF" w:rsidP="0013205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Zakończona została ocena formalna wniosków </w:t>
      </w:r>
      <w:r w:rsidR="00132050" w:rsidRPr="00132050">
        <w:rPr>
          <w:rFonts w:ascii="Times New Roman" w:eastAsia="Times New Roman" w:hAnsi="Times New Roman" w:cs="Times New Roman"/>
        </w:rPr>
        <w:t>w ramach dwuetapowego</w:t>
      </w:r>
      <w:r w:rsidR="007315F3">
        <w:rPr>
          <w:rFonts w:ascii="Times New Roman" w:eastAsia="Times New Roman" w:hAnsi="Times New Roman" w:cs="Times New Roman"/>
        </w:rPr>
        <w:t xml:space="preserve"> konkursu zamkniętego</w:t>
      </w:r>
      <w:r w:rsidR="00AF42B3">
        <w:rPr>
          <w:rFonts w:ascii="Times New Roman" w:eastAsia="Times New Roman" w:hAnsi="Times New Roman" w:cs="Times New Roman"/>
        </w:rPr>
        <w:t xml:space="preserve">                </w:t>
      </w:r>
      <w:bookmarkStart w:id="0" w:name="_GoBack"/>
      <w:bookmarkEnd w:id="0"/>
      <w:r w:rsidR="007315F3">
        <w:rPr>
          <w:rFonts w:ascii="Times New Roman" w:eastAsia="Times New Roman" w:hAnsi="Times New Roman" w:cs="Times New Roman"/>
        </w:rPr>
        <w:t xml:space="preserve"> nr </w:t>
      </w:r>
      <w:r w:rsidR="00194279">
        <w:rPr>
          <w:rFonts w:ascii="Times New Roman" w:eastAsia="Times New Roman" w:hAnsi="Times New Roman" w:cs="Times New Roman"/>
          <w:b/>
        </w:rPr>
        <w:t>RPSW.04.04.00-IZ.00-26-121</w:t>
      </w:r>
      <w:r w:rsidR="007315F3" w:rsidRPr="00663BBB">
        <w:rPr>
          <w:rFonts w:ascii="Times New Roman" w:eastAsia="Times New Roman" w:hAnsi="Times New Roman" w:cs="Times New Roman"/>
          <w:b/>
        </w:rPr>
        <w:t>/17</w:t>
      </w:r>
      <w:r w:rsidR="007315F3">
        <w:rPr>
          <w:rFonts w:ascii="Times New Roman" w:eastAsia="Times New Roman" w:hAnsi="Times New Roman" w:cs="Times New Roman"/>
        </w:rPr>
        <w:t xml:space="preserve"> </w:t>
      </w:r>
      <w:r w:rsidR="000F6936" w:rsidRPr="000F6936">
        <w:rPr>
          <w:rFonts w:ascii="Times New Roman" w:eastAsia="Times New Roman" w:hAnsi="Times New Roman" w:cs="Times New Roman"/>
        </w:rPr>
        <w:t>dedykowanego dla Obszaru Strategicznej Inte</w:t>
      </w:r>
      <w:r w:rsidR="000F6936">
        <w:rPr>
          <w:rFonts w:ascii="Times New Roman" w:eastAsia="Times New Roman" w:hAnsi="Times New Roman" w:cs="Times New Roman"/>
        </w:rPr>
        <w:t xml:space="preserve">rwencji – Obszaru Gór Świętokrzyskich </w:t>
      </w:r>
      <w:r w:rsidR="000F6936" w:rsidRPr="000F6936">
        <w:rPr>
          <w:rFonts w:ascii="Times New Roman" w:eastAsia="Times New Roman" w:hAnsi="Times New Roman" w:cs="Times New Roman"/>
        </w:rPr>
        <w:t>do Działania 4.4 „Zachowanie dziedzictwa kulturowego i naturalnego” w ramach Regionalnego Programu Operacyjnego Województwa Świętokrzyskiego na lata 2014-</w:t>
      </w:r>
      <w:r w:rsidR="000F6936">
        <w:rPr>
          <w:rFonts w:ascii="Times New Roman" w:eastAsia="Times New Roman" w:hAnsi="Times New Roman" w:cs="Times New Roman"/>
        </w:rPr>
        <w:t>2020.</w:t>
      </w:r>
      <w:r w:rsidR="00194279">
        <w:rPr>
          <w:rFonts w:ascii="Times New Roman" w:eastAsia="Times New Roman" w:hAnsi="Times New Roman" w:cs="Times New Roman"/>
        </w:rPr>
        <w:t xml:space="preserve"> W ramach konkursu wpłynęły 2</w:t>
      </w:r>
      <w:r w:rsidR="007315F3" w:rsidRPr="00663BBB">
        <w:rPr>
          <w:rFonts w:ascii="Times New Roman" w:eastAsia="Times New Roman" w:hAnsi="Times New Roman" w:cs="Times New Roman"/>
        </w:rPr>
        <w:t xml:space="preserve"> projekty</w:t>
      </w:r>
      <w:r w:rsidRPr="00663BBB">
        <w:rPr>
          <w:rFonts w:ascii="Times New Roman" w:eastAsia="Times New Roman" w:hAnsi="Times New Roman" w:cs="Times New Roman"/>
        </w:rPr>
        <w:t>, które przeszły pozytywnie ocenę formalną.</w:t>
      </w:r>
      <w:r w:rsidR="00132050" w:rsidRPr="00663BBB">
        <w:rPr>
          <w:rFonts w:ascii="Times New Roman" w:eastAsia="Times New Roman" w:hAnsi="Times New Roman" w:cs="Times New Roman"/>
        </w:rPr>
        <w:t xml:space="preserve"> </w:t>
      </w:r>
    </w:p>
    <w:p w:rsidR="00132050" w:rsidRPr="00FA5469" w:rsidRDefault="008A5BAF" w:rsidP="00FA5469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FA5469">
        <w:rPr>
          <w:rFonts w:ascii="Times New Roman" w:eastAsia="Times New Roman" w:hAnsi="Times New Roman" w:cs="Times New Roman"/>
        </w:rPr>
        <w:t xml:space="preserve">Do oceny merytorycznej przekazano </w:t>
      </w:r>
      <w:r w:rsidR="00194279" w:rsidRPr="00FA5469">
        <w:rPr>
          <w:rFonts w:ascii="Times New Roman" w:eastAsia="Times New Roman" w:hAnsi="Times New Roman" w:cs="Times New Roman"/>
          <w:b/>
        </w:rPr>
        <w:t>2</w:t>
      </w:r>
      <w:r w:rsidRPr="00FA5469">
        <w:rPr>
          <w:rFonts w:ascii="Times New Roman" w:eastAsia="Times New Roman" w:hAnsi="Times New Roman" w:cs="Times New Roman"/>
          <w:b/>
        </w:rPr>
        <w:t xml:space="preserve"> </w:t>
      </w:r>
      <w:r w:rsidRPr="00FA5469">
        <w:rPr>
          <w:rFonts w:ascii="Times New Roman" w:eastAsia="Times New Roman" w:hAnsi="Times New Roman" w:cs="Times New Roman"/>
        </w:rPr>
        <w:t xml:space="preserve">projekty </w:t>
      </w:r>
      <w:r w:rsidR="00132050" w:rsidRPr="00FA5469">
        <w:rPr>
          <w:rFonts w:ascii="Times New Roman" w:eastAsia="Times New Roman" w:hAnsi="Times New Roman" w:cs="Times New Roman"/>
        </w:rPr>
        <w:t xml:space="preserve">na łączną kwotę </w:t>
      </w:r>
      <w:r w:rsidR="00194279" w:rsidRPr="00FA5469">
        <w:rPr>
          <w:rFonts w:ascii="Times New Roman" w:eastAsia="Times New Roman" w:hAnsi="Times New Roman" w:cs="Times New Roman"/>
          <w:b/>
        </w:rPr>
        <w:t xml:space="preserve">41 289 705,61 </w:t>
      </w:r>
      <w:r w:rsidR="00132050" w:rsidRPr="00FA5469">
        <w:rPr>
          <w:rFonts w:ascii="Times New Roman" w:eastAsia="Times New Roman" w:hAnsi="Times New Roman" w:cs="Times New Roman"/>
          <w:b/>
        </w:rPr>
        <w:t>PLN</w:t>
      </w:r>
      <w:r w:rsidR="00FA5469" w:rsidRPr="00FA5469">
        <w:rPr>
          <w:rFonts w:ascii="Times New Roman" w:eastAsia="Times New Roman" w:hAnsi="Times New Roman" w:cs="Times New Roman"/>
        </w:rPr>
        <w:t>.</w:t>
      </w:r>
      <w:r w:rsidR="00132050" w:rsidRPr="00FA5469">
        <w:rPr>
          <w:rFonts w:ascii="Times New Roman" w:eastAsia="Times New Roman" w:hAnsi="Times New Roman" w:cs="Times New Roman"/>
        </w:rPr>
        <w:t xml:space="preserve"> </w:t>
      </w:r>
      <w:r w:rsidR="00FA5469" w:rsidRPr="00FA5469">
        <w:rPr>
          <w:rFonts w:ascii="Times New Roman" w:hAnsi="Times New Roman" w:cs="Times New Roman"/>
        </w:rPr>
        <w:t xml:space="preserve">Kwota  dofinansowania  projektów wynosi </w:t>
      </w:r>
      <w:r w:rsidR="00FA5469" w:rsidRPr="00FA5469">
        <w:rPr>
          <w:rFonts w:ascii="Times New Roman" w:hAnsi="Times New Roman" w:cs="Times New Roman"/>
          <w:b/>
        </w:rPr>
        <w:t>29 912 269,53</w:t>
      </w:r>
      <w:r w:rsidR="00FA5469" w:rsidRPr="00FA5469">
        <w:rPr>
          <w:rFonts w:ascii="Times New Roman" w:hAnsi="Times New Roman" w:cs="Times New Roman"/>
        </w:rPr>
        <w:t xml:space="preserve"> PLN, w tym </w:t>
      </w:r>
      <w:r w:rsidR="00FA5469" w:rsidRPr="00FA5469">
        <w:rPr>
          <w:rFonts w:ascii="Times New Roman" w:hAnsi="Times New Roman" w:cs="Times New Roman"/>
          <w:b/>
        </w:rPr>
        <w:t>28 042 752,69</w:t>
      </w:r>
      <w:r w:rsidR="00FA5469" w:rsidRPr="00FA5469">
        <w:rPr>
          <w:rFonts w:ascii="Times New Roman" w:hAnsi="Times New Roman" w:cs="Times New Roman"/>
        </w:rPr>
        <w:t xml:space="preserve"> PLN z UE  </w:t>
      </w:r>
      <w:r w:rsidR="00FA5469">
        <w:rPr>
          <w:rFonts w:ascii="Times New Roman" w:hAnsi="Times New Roman" w:cs="Times New Roman"/>
        </w:rPr>
        <w:t xml:space="preserve">i </w:t>
      </w:r>
      <w:r w:rsidR="00FA5469" w:rsidRPr="00FA5469">
        <w:rPr>
          <w:rFonts w:ascii="Times New Roman" w:hAnsi="Times New Roman" w:cs="Times New Roman"/>
          <w:b/>
        </w:rPr>
        <w:t xml:space="preserve">1 869 516,84 </w:t>
      </w:r>
      <w:r w:rsidR="00FA5469" w:rsidRPr="00FA5469">
        <w:rPr>
          <w:rFonts w:ascii="Times New Roman" w:hAnsi="Times New Roman" w:cs="Times New Roman"/>
        </w:rPr>
        <w:t xml:space="preserve"> PLN z budżetu państwa. </w:t>
      </w:r>
    </w:p>
    <w:p w:rsidR="00087170" w:rsidRDefault="00087170" w:rsidP="00A42DFE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</w:rPr>
      </w:pPr>
    </w:p>
    <w:p w:rsidR="00274273" w:rsidRPr="00274273" w:rsidRDefault="00274273" w:rsidP="00274273">
      <w:pPr>
        <w:jc w:val="both"/>
        <w:rPr>
          <w:rFonts w:ascii="Times New Roman" w:hAnsi="Times New Roman" w:cs="Times New Roman"/>
        </w:rPr>
      </w:pPr>
    </w:p>
    <w:sectPr w:rsidR="00274273" w:rsidRPr="00274273" w:rsidSect="00BE5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F16D55"/>
    <w:multiLevelType w:val="hybridMultilevel"/>
    <w:tmpl w:val="542ECBF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81152"/>
    <w:rsid w:val="00087170"/>
    <w:rsid w:val="000F6936"/>
    <w:rsid w:val="00132050"/>
    <w:rsid w:val="001811F1"/>
    <w:rsid w:val="00194279"/>
    <w:rsid w:val="001C5FAD"/>
    <w:rsid w:val="00274273"/>
    <w:rsid w:val="002D6FFF"/>
    <w:rsid w:val="002E3B8A"/>
    <w:rsid w:val="00306FB6"/>
    <w:rsid w:val="0030719D"/>
    <w:rsid w:val="00400CFD"/>
    <w:rsid w:val="004356F2"/>
    <w:rsid w:val="004B5518"/>
    <w:rsid w:val="0051776D"/>
    <w:rsid w:val="005965B3"/>
    <w:rsid w:val="00642E36"/>
    <w:rsid w:val="00655774"/>
    <w:rsid w:val="00663BBB"/>
    <w:rsid w:val="006A799C"/>
    <w:rsid w:val="007315F3"/>
    <w:rsid w:val="007675AA"/>
    <w:rsid w:val="00777ABE"/>
    <w:rsid w:val="007D2060"/>
    <w:rsid w:val="007E5EAC"/>
    <w:rsid w:val="00834E78"/>
    <w:rsid w:val="008746A8"/>
    <w:rsid w:val="008A575D"/>
    <w:rsid w:val="008A5BAF"/>
    <w:rsid w:val="009C4F88"/>
    <w:rsid w:val="00A30783"/>
    <w:rsid w:val="00A31326"/>
    <w:rsid w:val="00A42DFE"/>
    <w:rsid w:val="00A614F9"/>
    <w:rsid w:val="00A70BDD"/>
    <w:rsid w:val="00AF42B3"/>
    <w:rsid w:val="00AF6884"/>
    <w:rsid w:val="00B15F19"/>
    <w:rsid w:val="00BA6C02"/>
    <w:rsid w:val="00BE5D0A"/>
    <w:rsid w:val="00C32F2B"/>
    <w:rsid w:val="00C94CBF"/>
    <w:rsid w:val="00C9654F"/>
    <w:rsid w:val="00E11A64"/>
    <w:rsid w:val="00E62233"/>
    <w:rsid w:val="00F35338"/>
    <w:rsid w:val="00F93CA4"/>
    <w:rsid w:val="00FA5469"/>
    <w:rsid w:val="00FD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3FBC8D-AEA6-4A77-BC39-0F731384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5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1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A5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Bilska, Ewelina</dc:creator>
  <cp:lastModifiedBy>Łojek, Agnieszka</cp:lastModifiedBy>
  <cp:revision>7</cp:revision>
  <dcterms:created xsi:type="dcterms:W3CDTF">2017-08-17T12:14:00Z</dcterms:created>
  <dcterms:modified xsi:type="dcterms:W3CDTF">2017-08-17T12:30:00Z</dcterms:modified>
</cp:coreProperties>
</file>