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8F6B4D">
        <w:rPr>
          <w:rFonts w:ascii="Cambria" w:eastAsia="Calibri" w:hAnsi="Cambria"/>
          <w:sz w:val="22"/>
          <w:szCs w:val="22"/>
          <w:lang w:eastAsia="en-US"/>
        </w:rPr>
        <w:t>2</w:t>
      </w:r>
      <w:r w:rsidR="00167573">
        <w:rPr>
          <w:rFonts w:ascii="Cambria" w:eastAsia="Calibri" w:hAnsi="Cambria"/>
          <w:sz w:val="22"/>
          <w:szCs w:val="22"/>
          <w:lang w:eastAsia="en-US"/>
        </w:rPr>
        <w:t>6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 kwietnia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167573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167573">
        <w:rPr>
          <w:rFonts w:ascii="Cambria" w:hAnsi="Cambria" w:cs="Tahoma,Bold"/>
          <w:bCs/>
          <w:i/>
          <w:sz w:val="22"/>
          <w:szCs w:val="22"/>
        </w:rPr>
        <w:t>Poprawa efektywności energetycznej z wykorzystaniem odnawialnych źródeł energii w sektorze publicznym i mieszkaniowym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167573">
        <w:rPr>
          <w:rFonts w:ascii="Cambria" w:eastAsia="Calibri" w:hAnsi="Cambria"/>
          <w:sz w:val="22"/>
          <w:szCs w:val="22"/>
          <w:lang w:eastAsia="en-US"/>
        </w:rPr>
        <w:t>Wilczyce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721F64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167573" w:rsidRPr="00167573">
        <w:rPr>
          <w:rFonts w:ascii="Cambria" w:hAnsi="Cambria" w:cs="Tahoma,Bold"/>
          <w:b/>
          <w:bCs/>
          <w:i/>
        </w:rPr>
        <w:t>Głęboka termomodernizacja budynków użyteczności publicznej w Gminie Wilczyce</w:t>
      </w:r>
    </w:p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167573">
        <w:rPr>
          <w:rFonts w:ascii="Cambria" w:hAnsi="Cambria" w:cs="Tahoma,Bold"/>
          <w:b/>
          <w:bCs/>
        </w:rPr>
        <w:t>3 761 498,81</w:t>
      </w:r>
      <w:r w:rsidR="00721F64" w:rsidRPr="00EF11CA">
        <w:rPr>
          <w:rFonts w:ascii="Cambria" w:hAnsi="Cambria" w:cs="Tahoma,Bold"/>
          <w:b/>
          <w:bCs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r w:rsidR="00167573">
        <w:rPr>
          <w:rFonts w:ascii="Cambria" w:hAnsi="Cambria" w:cs="Tahoma"/>
          <w:b/>
        </w:rPr>
        <w:t>3 098 444,01</w:t>
      </w:r>
      <w:bookmarkStart w:id="0" w:name="_GoBack"/>
      <w:bookmarkEnd w:id="0"/>
      <w:r w:rsidR="00721F64" w:rsidRPr="00EF11CA">
        <w:rPr>
          <w:rFonts w:ascii="Cambria" w:hAnsi="Cambria" w:cs="Tahoma"/>
          <w:b/>
        </w:rPr>
        <w:t xml:space="preserve">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E4197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9E" w:rsidRDefault="0087729E">
      <w:r>
        <w:separator/>
      </w:r>
    </w:p>
  </w:endnote>
  <w:endnote w:type="continuationSeparator" w:id="0">
    <w:p w:rsidR="0087729E" w:rsidRDefault="0087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9E" w:rsidRDefault="0087729E">
      <w:r>
        <w:separator/>
      </w:r>
    </w:p>
  </w:footnote>
  <w:footnote w:type="continuationSeparator" w:id="0">
    <w:p w:rsidR="0087729E" w:rsidRDefault="00877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9209-832F-418E-B213-0EAB405F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2018-04-27T06:38:00Z</dcterms:created>
  <dcterms:modified xsi:type="dcterms:W3CDTF">2018-04-27T06:38:00Z</dcterms:modified>
</cp:coreProperties>
</file>