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7021F6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7021F6">
        <w:rPr>
          <w:rFonts w:ascii="Cambria" w:eastAsia="Calibri" w:hAnsi="Cambria"/>
          <w:color w:val="000000"/>
          <w:lang w:eastAsia="en-US"/>
        </w:rPr>
        <w:t xml:space="preserve">W dniu </w:t>
      </w:r>
      <w:r w:rsidR="007021F6" w:rsidRPr="007021F6">
        <w:rPr>
          <w:rFonts w:ascii="Cambria" w:eastAsia="Calibri" w:hAnsi="Cambria"/>
          <w:lang w:eastAsia="en-US"/>
        </w:rPr>
        <w:t>07 sierpnia</w:t>
      </w:r>
      <w:r w:rsidRPr="007021F6">
        <w:rPr>
          <w:rFonts w:ascii="Cambria" w:eastAsia="Calibri" w:hAnsi="Cambria"/>
          <w:lang w:eastAsia="en-US"/>
        </w:rPr>
        <w:t xml:space="preserve"> </w:t>
      </w:r>
      <w:r w:rsidRPr="007021F6">
        <w:rPr>
          <w:rFonts w:ascii="Cambria" w:eastAsia="Calibri" w:hAnsi="Cambria"/>
          <w:color w:val="000000"/>
          <w:lang w:eastAsia="en-US"/>
        </w:rPr>
        <w:t>2018</w:t>
      </w:r>
      <w:r w:rsidR="007021F6">
        <w:rPr>
          <w:rFonts w:ascii="Cambria" w:eastAsia="Calibri" w:hAnsi="Cambria"/>
          <w:color w:val="000000"/>
          <w:lang w:eastAsia="en-US"/>
        </w:rPr>
        <w:t xml:space="preserve"> </w:t>
      </w:r>
      <w:r w:rsidRPr="007021F6">
        <w:rPr>
          <w:rFonts w:ascii="Cambria" w:eastAsia="Calibri" w:hAnsi="Cambria"/>
          <w:color w:val="000000"/>
          <w:lang w:eastAsia="en-US"/>
        </w:rPr>
        <w:t xml:space="preserve">r. Zarząd Województwa Świętokrzyskiego pełniący funkcję Instytucji Zarządzającej RPOWŚ na lata 2014-2020 </w:t>
      </w:r>
      <w:r w:rsidRPr="007021F6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7021F6">
        <w:rPr>
          <w:rFonts w:ascii="Cambria" w:eastAsia="Calibri" w:hAnsi="Cambria"/>
          <w:color w:val="000000"/>
          <w:lang w:eastAsia="en-US"/>
        </w:rPr>
        <w:t xml:space="preserve"> w ramach </w:t>
      </w:r>
      <w:r w:rsidRPr="007021F6">
        <w:rPr>
          <w:rFonts w:ascii="Cambria" w:eastAsia="Calibri" w:hAnsi="Cambria"/>
          <w:i/>
          <w:color w:val="000000"/>
          <w:lang w:eastAsia="en-US"/>
        </w:rPr>
        <w:t>Działania 3.</w:t>
      </w:r>
      <w:r w:rsidR="007021F6" w:rsidRPr="007021F6">
        <w:rPr>
          <w:rFonts w:ascii="Cambria" w:eastAsia="Calibri" w:hAnsi="Cambria"/>
          <w:i/>
          <w:color w:val="000000"/>
          <w:lang w:eastAsia="en-US"/>
        </w:rPr>
        <w:t>4</w:t>
      </w:r>
      <w:r w:rsidRPr="007021F6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7021F6" w:rsidRPr="007021F6">
        <w:rPr>
          <w:rFonts w:asciiTheme="majorHAnsi" w:hAnsiTheme="majorHAnsi"/>
          <w:i/>
        </w:rPr>
        <w:t>,,Strategia niskoemisyjna, wsparcie zrównoważonej multimodalnej mobilności miejskiej</w:t>
      </w:r>
      <w:r w:rsidR="007021F6" w:rsidRPr="007021F6">
        <w:rPr>
          <w:rFonts w:asciiTheme="majorHAnsi" w:hAnsiTheme="majorHAnsi"/>
          <w:i/>
        </w:rPr>
        <w:t>”</w:t>
      </w:r>
      <w:r w:rsidR="007021F6" w:rsidRPr="007021F6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7021F6">
        <w:rPr>
          <w:rFonts w:ascii="Cambria" w:eastAsia="Calibri" w:hAnsi="Cambria"/>
          <w:b/>
          <w:color w:val="000000"/>
          <w:lang w:eastAsia="en-US"/>
        </w:rPr>
        <w:t xml:space="preserve">z </w:t>
      </w:r>
      <w:r w:rsidR="00E57B6E" w:rsidRPr="007021F6">
        <w:rPr>
          <w:rFonts w:ascii="Cambria" w:eastAsia="Calibri" w:hAnsi="Cambria"/>
          <w:b/>
          <w:i/>
          <w:lang w:eastAsia="en-US"/>
        </w:rPr>
        <w:t>Gminą</w:t>
      </w:r>
      <w:r w:rsidR="00E57B6E" w:rsidRPr="007021F6">
        <w:rPr>
          <w:rFonts w:asciiTheme="majorHAnsi" w:hAnsiTheme="majorHAnsi"/>
          <w:b/>
          <w:i/>
        </w:rPr>
        <w:t xml:space="preserve"> </w:t>
      </w:r>
      <w:r w:rsidR="007021F6" w:rsidRPr="007021F6">
        <w:rPr>
          <w:rFonts w:asciiTheme="majorHAnsi" w:hAnsiTheme="majorHAnsi"/>
          <w:b/>
          <w:i/>
        </w:rPr>
        <w:t>Chmielnik</w:t>
      </w:r>
      <w:r w:rsidR="00E57B6E" w:rsidRPr="007021F6">
        <w:rPr>
          <w:rFonts w:ascii="Cambria" w:hAnsi="Cambria" w:cs="Tahoma,Bold"/>
          <w:b/>
          <w:bCs/>
          <w:i/>
        </w:rPr>
        <w:t>.</w:t>
      </w:r>
    </w:p>
    <w:p w:rsidR="007021F6" w:rsidRPr="007021F6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r w:rsidRPr="007021F6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7021F6" w:rsidRPr="007021F6">
        <w:rPr>
          <w:rFonts w:asciiTheme="majorHAnsi" w:hAnsiTheme="majorHAnsi"/>
          <w:i/>
        </w:rPr>
        <w:t>Modernizacja oświetlenia na terenie Gminy Chmielnik - etap II</w:t>
      </w:r>
      <w:r w:rsidR="007021F6">
        <w:rPr>
          <w:rFonts w:asciiTheme="majorHAnsi" w:hAnsiTheme="majorHAnsi"/>
          <w:i/>
        </w:rPr>
        <w:t>.</w:t>
      </w:r>
      <w:r w:rsidR="007021F6" w:rsidRPr="007021F6">
        <w:rPr>
          <w:rFonts w:ascii="Cambria" w:eastAsia="Calibri" w:hAnsi="Cambria"/>
          <w:color w:val="000000"/>
          <w:lang w:eastAsia="en-US"/>
        </w:rPr>
        <w:t xml:space="preserve"> </w:t>
      </w:r>
    </w:p>
    <w:p w:rsidR="005E4197" w:rsidRPr="007021F6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7021F6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7021F6">
        <w:rPr>
          <w:rFonts w:asciiTheme="majorHAnsi" w:hAnsiTheme="majorHAnsi"/>
          <w:b/>
        </w:rPr>
        <w:t>1 497 259,8</w:t>
      </w:r>
      <w:bookmarkStart w:id="0" w:name="_GoBack"/>
      <w:bookmarkEnd w:id="0"/>
      <w:r w:rsidR="007021F6">
        <w:rPr>
          <w:rFonts w:asciiTheme="majorHAnsi" w:hAnsiTheme="majorHAnsi"/>
          <w:b/>
        </w:rPr>
        <w:t>1</w:t>
      </w:r>
      <w:r w:rsidR="002A6CE4" w:rsidRPr="007021F6">
        <w:rPr>
          <w:rFonts w:asciiTheme="majorHAnsi" w:hAnsiTheme="majorHAnsi"/>
          <w:b/>
        </w:rPr>
        <w:t xml:space="preserve"> </w:t>
      </w:r>
      <w:r w:rsidRPr="007021F6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7021F6">
        <w:rPr>
          <w:rFonts w:ascii="Cambria" w:hAnsi="Cambria" w:cs="Tahoma"/>
          <w:b/>
        </w:rPr>
        <w:t>1 254 381,39</w:t>
      </w:r>
      <w:r w:rsidR="002A6CE4" w:rsidRPr="007021F6">
        <w:rPr>
          <w:rFonts w:ascii="Cambria" w:hAnsi="Cambria" w:cs="Tahoma"/>
          <w:b/>
        </w:rPr>
        <w:t xml:space="preserve"> </w:t>
      </w:r>
      <w:r w:rsidRPr="007021F6">
        <w:rPr>
          <w:rFonts w:ascii="Cambria" w:eastAsia="Calibri" w:hAnsi="Cambria"/>
          <w:bCs/>
          <w:color w:val="000000"/>
          <w:lang w:eastAsia="en-US"/>
        </w:rPr>
        <w:t>PLN</w:t>
      </w:r>
      <w:r w:rsidRPr="007021F6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7021F6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F78" w:rsidRDefault="00CD3F78">
      <w:r>
        <w:separator/>
      </w:r>
    </w:p>
  </w:endnote>
  <w:endnote w:type="continuationSeparator" w:id="0">
    <w:p w:rsidR="00CD3F78" w:rsidRDefault="00CD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F78" w:rsidRDefault="00CD3F78">
      <w:r>
        <w:separator/>
      </w:r>
    </w:p>
  </w:footnote>
  <w:footnote w:type="continuationSeparator" w:id="0">
    <w:p w:rsidR="00CD3F78" w:rsidRDefault="00CD3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61B1D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21F6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D3F78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D447-DF2B-441D-85C7-73464700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2</cp:revision>
  <cp:lastPrinted>2018-03-07T08:13:00Z</cp:lastPrinted>
  <dcterms:created xsi:type="dcterms:W3CDTF">2018-08-07T11:32:00Z</dcterms:created>
  <dcterms:modified xsi:type="dcterms:W3CDTF">2018-08-07T11:32:00Z</dcterms:modified>
</cp:coreProperties>
</file>