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86" w:rsidRPr="00D71C86" w:rsidRDefault="00D71C86" w:rsidP="00D71C86">
      <w:pPr>
        <w:rPr>
          <w:i/>
          <w:iCs/>
        </w:rPr>
      </w:pPr>
      <w:r w:rsidRPr="00D71C86">
        <w:t xml:space="preserve">W dniu </w:t>
      </w:r>
      <w:r w:rsidRPr="00D71C86">
        <w:rPr>
          <w:b/>
          <w:bCs/>
        </w:rPr>
        <w:t>0</w:t>
      </w:r>
      <w:r w:rsidR="00167700">
        <w:rPr>
          <w:b/>
          <w:bCs/>
        </w:rPr>
        <w:t xml:space="preserve">8 </w:t>
      </w:r>
      <w:r w:rsidRPr="00D71C86">
        <w:rPr>
          <w:b/>
          <w:bCs/>
        </w:rPr>
        <w:t>sierpnia 2018r</w:t>
      </w:r>
      <w:r w:rsidRPr="00D71C86">
        <w:t>. Zarząd Województwa Świętokrzyskiego pełniący funkcję Instytucji Zarządzającej RPOWŚ na lata 2014-2020 podpisał umowę w ramach Działania 2.5</w:t>
      </w:r>
      <w:r w:rsidRPr="00D71C86">
        <w:rPr>
          <w:i/>
          <w:iCs/>
        </w:rPr>
        <w:t xml:space="preserve"> Wsparcie inwestycyjne sektora MŚP</w:t>
      </w:r>
      <w:r w:rsidR="007E3ED0">
        <w:rPr>
          <w:i/>
          <w:iCs/>
        </w:rPr>
        <w:t xml:space="preserve">. </w:t>
      </w:r>
      <w:r w:rsidRPr="00D71C86">
        <w:rPr>
          <w:b/>
          <w:bCs/>
        </w:rPr>
        <w:t>Nr k</w:t>
      </w:r>
      <w:r w:rsidR="007E3ED0">
        <w:rPr>
          <w:b/>
          <w:bCs/>
        </w:rPr>
        <w:t>onkursu RPSW.02.05.00-IZ-00-26-</w:t>
      </w:r>
      <w:r w:rsidRPr="00D71C86">
        <w:rPr>
          <w:b/>
          <w:bCs/>
        </w:rPr>
        <w:t>154/17</w:t>
      </w:r>
    </w:p>
    <w:p w:rsidR="00D71C86" w:rsidRPr="007E3ED0" w:rsidRDefault="00D71C86" w:rsidP="007E3ED0">
      <w:pPr>
        <w:rPr>
          <w:b/>
          <w:bCs/>
        </w:rPr>
      </w:pPr>
      <w:r w:rsidRPr="00D71C86">
        <w:t>Beneficjent</w:t>
      </w:r>
      <w:r w:rsidRPr="007E3ED0">
        <w:t>:</w:t>
      </w:r>
      <w:r w:rsidR="00C40075" w:rsidRPr="00C4007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C40075" w:rsidRPr="00C40075">
        <w:rPr>
          <w:b/>
          <w:bCs/>
        </w:rPr>
        <w:t>Z</w:t>
      </w:r>
      <w:r w:rsidR="00167700">
        <w:rPr>
          <w:b/>
          <w:bCs/>
        </w:rPr>
        <w:t xml:space="preserve">akład Konstrukcji Stalowych „KONSTAL” J. Kaczor Sp. J. </w:t>
      </w:r>
      <w:r w:rsidR="00C40075" w:rsidRPr="00C40075">
        <w:rPr>
          <w:b/>
          <w:bCs/>
        </w:rPr>
        <w:t xml:space="preserve"> </w:t>
      </w:r>
      <w:r w:rsidRPr="00D71C86">
        <w:rPr>
          <w:b/>
          <w:bCs/>
        </w:rPr>
        <w:t>– RPSW.02.05.00-0</w:t>
      </w:r>
      <w:r w:rsidR="00C40075">
        <w:rPr>
          <w:b/>
          <w:bCs/>
        </w:rPr>
        <w:t>0</w:t>
      </w:r>
      <w:r w:rsidR="00167700">
        <w:rPr>
          <w:b/>
          <w:bCs/>
        </w:rPr>
        <w:t>03</w:t>
      </w:r>
      <w:r w:rsidRPr="00D71C86">
        <w:rPr>
          <w:b/>
          <w:bCs/>
        </w:rPr>
        <w:t>/17</w:t>
      </w:r>
    </w:p>
    <w:p w:rsidR="00D71C86" w:rsidRPr="00D71C86" w:rsidRDefault="00D71C86" w:rsidP="00D71C86">
      <w:r w:rsidRPr="00D71C86">
        <w:t>Tytuł projektu:</w:t>
      </w:r>
      <w:r w:rsidR="00167700">
        <w:rPr>
          <w:i/>
          <w:iCs/>
        </w:rPr>
        <w:t xml:space="preserve"> Wdrożenie na rynek innowacyjnych usług: gięcie i cięcie CNC oraz kompleksowej usługi w pełni zautomatyzowanej polegającej na pomiarze, projektowaniu i wytwarzaniu konstrukcji stalowej</w:t>
      </w:r>
      <w:r w:rsidRPr="00D71C86">
        <w:t xml:space="preserve">. </w:t>
      </w:r>
    </w:p>
    <w:p w:rsidR="00D71C86" w:rsidRPr="00D71C86" w:rsidRDefault="00D71C86" w:rsidP="00D71C86">
      <w:r w:rsidRPr="00D71C86">
        <w:t>Koszt całkowity inwestycji wynosi:</w:t>
      </w:r>
      <w:r w:rsidR="00C40075" w:rsidRPr="00C40075">
        <w:rPr>
          <w:rFonts w:ascii="Cambria" w:eastAsia="Times New Roman" w:hAnsi="Cambria" w:cs="Times New Roman"/>
          <w:b/>
          <w:lang w:eastAsia="pl-PL"/>
        </w:rPr>
        <w:t xml:space="preserve"> </w:t>
      </w:r>
      <w:r w:rsidR="00167700">
        <w:rPr>
          <w:b/>
        </w:rPr>
        <w:t>1 038 034,26</w:t>
      </w:r>
      <w:r w:rsidRPr="00D71C86">
        <w:rPr>
          <w:b/>
          <w:bCs/>
        </w:rPr>
        <w:t xml:space="preserve"> </w:t>
      </w:r>
      <w:r w:rsidR="007E3ED0">
        <w:t xml:space="preserve">PLN, </w:t>
      </w:r>
      <w:r w:rsidRPr="00D71C86">
        <w:t xml:space="preserve">w tym kwota dofinansowania z EFRR: </w:t>
      </w:r>
      <w:r w:rsidR="00167700">
        <w:rPr>
          <w:b/>
          <w:bCs/>
        </w:rPr>
        <w:t>570 918,84</w:t>
      </w:r>
      <w:bookmarkStart w:id="0" w:name="_GoBack"/>
      <w:bookmarkEnd w:id="0"/>
      <w:r w:rsidR="00C40075" w:rsidRPr="00C40075">
        <w:rPr>
          <w:b/>
          <w:bCs/>
        </w:rPr>
        <w:t xml:space="preserve"> </w:t>
      </w:r>
      <w:r w:rsidRPr="00D71C86">
        <w:t>PLN</w:t>
      </w:r>
    </w:p>
    <w:p w:rsidR="00582DC9" w:rsidRDefault="00582DC9"/>
    <w:sectPr w:rsidR="00582DC9" w:rsidSect="00A939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1CB" w:rsidRDefault="005621CB" w:rsidP="00C11435">
      <w:pPr>
        <w:spacing w:after="0" w:line="240" w:lineRule="auto"/>
      </w:pPr>
      <w:r>
        <w:separator/>
      </w:r>
    </w:p>
  </w:endnote>
  <w:endnote w:type="continuationSeparator" w:id="0">
    <w:p w:rsidR="005621CB" w:rsidRDefault="005621CB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1CB" w:rsidRDefault="005621CB" w:rsidP="00C11435">
      <w:pPr>
        <w:spacing w:after="0" w:line="240" w:lineRule="auto"/>
      </w:pPr>
      <w:r>
        <w:separator/>
      </w:r>
    </w:p>
  </w:footnote>
  <w:footnote w:type="continuationSeparator" w:id="0">
    <w:p w:rsidR="005621CB" w:rsidRDefault="005621CB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1255CF"/>
    <w:rsid w:val="00167700"/>
    <w:rsid w:val="00175E7F"/>
    <w:rsid w:val="00195428"/>
    <w:rsid w:val="001F7E92"/>
    <w:rsid w:val="002C0547"/>
    <w:rsid w:val="004E03DF"/>
    <w:rsid w:val="005621CB"/>
    <w:rsid w:val="00582DC9"/>
    <w:rsid w:val="00585A29"/>
    <w:rsid w:val="00627E9E"/>
    <w:rsid w:val="006B6027"/>
    <w:rsid w:val="007E3ED0"/>
    <w:rsid w:val="00A226FF"/>
    <w:rsid w:val="00A9391A"/>
    <w:rsid w:val="00C11435"/>
    <w:rsid w:val="00C40075"/>
    <w:rsid w:val="00CE389F"/>
    <w:rsid w:val="00D71C86"/>
    <w:rsid w:val="00E349A3"/>
    <w:rsid w:val="00F9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7E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2018-08-09T11:37:00Z</dcterms:created>
  <dcterms:modified xsi:type="dcterms:W3CDTF">2018-08-09T11:37:00Z</dcterms:modified>
</cp:coreProperties>
</file>