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>22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65061F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METBUD KIELCE SPÓŁKA 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br/>
        <w:t>Z OGRANICZONĄ ODPOWIEDZIALNOŚCIĄ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65061F">
        <w:rPr>
          <w:rFonts w:ascii="Cambria" w:hAnsi="Cambria" w:cs="Tahoma,Bold"/>
          <w:b/>
          <w:bCs/>
          <w:i/>
          <w:sz w:val="22"/>
          <w:szCs w:val="22"/>
        </w:rPr>
        <w:t>Podniesienie efektywności energetycznej firmy poprzez termomodernizacj</w:t>
      </w:r>
      <w:r w:rsidR="00E602F3">
        <w:rPr>
          <w:rFonts w:ascii="Cambria" w:hAnsi="Cambria" w:cs="Tahoma,Bold"/>
          <w:b/>
          <w:bCs/>
          <w:i/>
          <w:sz w:val="22"/>
          <w:szCs w:val="22"/>
        </w:rPr>
        <w:t>ę</w:t>
      </w:r>
      <w:bookmarkStart w:id="0" w:name="_GoBack"/>
      <w:bookmarkEnd w:id="0"/>
      <w:r w:rsidR="0065061F">
        <w:rPr>
          <w:rFonts w:ascii="Cambria" w:hAnsi="Cambria" w:cs="Tahoma,Bold"/>
          <w:b/>
          <w:bCs/>
          <w:i/>
          <w:sz w:val="22"/>
          <w:szCs w:val="22"/>
        </w:rPr>
        <w:t xml:space="preserve"> budynku oraz zastosowanie OZE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65061F">
        <w:rPr>
          <w:rFonts w:asciiTheme="majorHAnsi" w:hAnsiTheme="majorHAnsi"/>
          <w:b/>
          <w:sz w:val="22"/>
          <w:szCs w:val="22"/>
        </w:rPr>
        <w:t>1.197.465,52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65061F">
        <w:rPr>
          <w:rFonts w:ascii="Cambria" w:hAnsi="Cambria" w:cs="Tahoma"/>
          <w:b/>
          <w:sz w:val="22"/>
          <w:szCs w:val="22"/>
        </w:rPr>
        <w:t>634.452,51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FF" w:rsidRDefault="007574FF">
      <w:r>
        <w:separator/>
      </w:r>
    </w:p>
  </w:endnote>
  <w:endnote w:type="continuationSeparator" w:id="0">
    <w:p w:rsidR="007574FF" w:rsidRDefault="0075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FF" w:rsidRDefault="007574FF">
      <w:r>
        <w:separator/>
      </w:r>
    </w:p>
  </w:footnote>
  <w:footnote w:type="continuationSeparator" w:id="0">
    <w:p w:rsidR="007574FF" w:rsidRDefault="0075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061F"/>
    <w:rsid w:val="0065225D"/>
    <w:rsid w:val="00674A78"/>
    <w:rsid w:val="006771FD"/>
    <w:rsid w:val="00687BF1"/>
    <w:rsid w:val="00690C9B"/>
    <w:rsid w:val="006A3835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574FF"/>
    <w:rsid w:val="00761F76"/>
    <w:rsid w:val="00773F91"/>
    <w:rsid w:val="0077435C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5DEE"/>
    <w:rsid w:val="00DB62C1"/>
    <w:rsid w:val="00DC08EB"/>
    <w:rsid w:val="00DC618B"/>
    <w:rsid w:val="00DD2037"/>
    <w:rsid w:val="00DD322B"/>
    <w:rsid w:val="00E117FD"/>
    <w:rsid w:val="00E31DBA"/>
    <w:rsid w:val="00E35E52"/>
    <w:rsid w:val="00E37286"/>
    <w:rsid w:val="00E52AB4"/>
    <w:rsid w:val="00E602F3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2181-DF27-4155-9A23-BB6C914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13</cp:revision>
  <cp:lastPrinted>2018-03-07T08:13:00Z</cp:lastPrinted>
  <dcterms:created xsi:type="dcterms:W3CDTF">2018-08-07T11:43:00Z</dcterms:created>
  <dcterms:modified xsi:type="dcterms:W3CDTF">2018-08-22T12:47:00Z</dcterms:modified>
</cp:coreProperties>
</file>