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65061F">
        <w:rPr>
          <w:rFonts w:ascii="Cambria" w:eastAsia="Calibri" w:hAnsi="Cambria"/>
          <w:color w:val="000000"/>
          <w:sz w:val="22"/>
          <w:szCs w:val="22"/>
          <w:lang w:eastAsia="en-US"/>
        </w:rPr>
        <w:t>2</w:t>
      </w:r>
      <w:r w:rsidR="00E94616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="00D819AE" w:rsidRPr="00521EAD">
        <w:rPr>
          <w:rFonts w:ascii="Cambria" w:eastAsia="Calibri" w:hAnsi="Cambria"/>
          <w:sz w:val="22"/>
          <w:szCs w:val="22"/>
          <w:lang w:eastAsia="en-US"/>
        </w:rPr>
        <w:t xml:space="preserve"> sierpnia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65061F">
        <w:rPr>
          <w:rFonts w:ascii="Cambria" w:eastAsia="Calibri" w:hAnsi="Cambria"/>
          <w:color w:val="000000"/>
          <w:sz w:val="22"/>
          <w:szCs w:val="22"/>
          <w:lang w:eastAsia="en-US"/>
        </w:rPr>
        <w:t>2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65061F">
        <w:rPr>
          <w:rFonts w:ascii="Cambria" w:hAnsi="Cambria" w:cs="Tahoma,Bold"/>
          <w:bCs/>
          <w:i/>
          <w:sz w:val="22"/>
          <w:szCs w:val="22"/>
        </w:rPr>
        <w:t>Efektywność energetyczna i odnawialne źródła energii w przedsiębiorstwach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="00DD322B">
        <w:rPr>
          <w:rFonts w:ascii="Cambria" w:eastAsia="Calibri" w:hAnsi="Cambria"/>
          <w:color w:val="000000"/>
          <w:sz w:val="22"/>
          <w:szCs w:val="22"/>
          <w:lang w:eastAsia="en-US"/>
        </w:rPr>
        <w:t>z</w:t>
      </w:r>
      <w:r w:rsidR="0065061F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="00E94616">
        <w:rPr>
          <w:rFonts w:ascii="Cambria" w:eastAsia="Calibri" w:hAnsi="Cambria"/>
          <w:color w:val="000000"/>
          <w:sz w:val="22"/>
          <w:szCs w:val="22"/>
          <w:lang w:eastAsia="en-US"/>
        </w:rPr>
        <w:t>PRZEDSIĘBIORSTWEM – USŁUGOWO – TRANSPORTOWO – HANDLOWYM „TRANSPOL” ALEKSY ZIEJA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E94616">
        <w:rPr>
          <w:rFonts w:ascii="Cambria" w:hAnsi="Cambria" w:cs="Tahoma,Bold"/>
          <w:b/>
          <w:bCs/>
          <w:i/>
          <w:sz w:val="22"/>
          <w:szCs w:val="22"/>
        </w:rPr>
        <w:t>Podniesienie efektywności energetycznej w TRANSPOL ALEKSY ZIEJA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E94616">
        <w:rPr>
          <w:rFonts w:asciiTheme="majorHAnsi" w:hAnsiTheme="majorHAnsi"/>
          <w:b/>
          <w:sz w:val="22"/>
          <w:szCs w:val="22"/>
        </w:rPr>
        <w:t>674.760,67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E94616">
        <w:rPr>
          <w:rFonts w:ascii="Cambria" w:hAnsi="Cambria" w:cs="Tahoma"/>
          <w:b/>
          <w:sz w:val="22"/>
          <w:szCs w:val="22"/>
        </w:rPr>
        <w:t>335.693,95</w:t>
      </w:r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  <w:bookmarkStart w:id="0" w:name="_GoBack"/>
      <w:bookmarkEnd w:id="0"/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65B" w:rsidRDefault="0010265B">
      <w:r>
        <w:separator/>
      </w:r>
    </w:p>
  </w:endnote>
  <w:endnote w:type="continuationSeparator" w:id="0">
    <w:p w:rsidR="0010265B" w:rsidRDefault="0010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E94616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1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65B" w:rsidRDefault="0010265B">
      <w:r>
        <w:separator/>
      </w:r>
    </w:p>
  </w:footnote>
  <w:footnote w:type="continuationSeparator" w:id="0">
    <w:p w:rsidR="0010265B" w:rsidRDefault="00102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265B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061F"/>
    <w:rsid w:val="0065225D"/>
    <w:rsid w:val="00674A78"/>
    <w:rsid w:val="006771FD"/>
    <w:rsid w:val="00687BF1"/>
    <w:rsid w:val="00690C9B"/>
    <w:rsid w:val="006A3835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574FF"/>
    <w:rsid w:val="00761F76"/>
    <w:rsid w:val="00773F91"/>
    <w:rsid w:val="0077435C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1EB5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5DEE"/>
    <w:rsid w:val="00DB62C1"/>
    <w:rsid w:val="00DC08EB"/>
    <w:rsid w:val="00DC618B"/>
    <w:rsid w:val="00DD2037"/>
    <w:rsid w:val="00DD322B"/>
    <w:rsid w:val="00E117FD"/>
    <w:rsid w:val="00E31DBA"/>
    <w:rsid w:val="00E35E52"/>
    <w:rsid w:val="00E37286"/>
    <w:rsid w:val="00E52AB4"/>
    <w:rsid w:val="00E602F3"/>
    <w:rsid w:val="00E62CB3"/>
    <w:rsid w:val="00E74469"/>
    <w:rsid w:val="00E74A74"/>
    <w:rsid w:val="00E94616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8786D-CF9F-4CCC-A281-E64639F0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15</cp:revision>
  <cp:lastPrinted>2018-08-23T11:56:00Z</cp:lastPrinted>
  <dcterms:created xsi:type="dcterms:W3CDTF">2018-08-07T11:43:00Z</dcterms:created>
  <dcterms:modified xsi:type="dcterms:W3CDTF">2018-08-23T11:57:00Z</dcterms:modified>
</cp:coreProperties>
</file>