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FA3" w:rsidRPr="002452B9" w:rsidRDefault="00376F79" w:rsidP="00376F79">
      <w:pPr>
        <w:jc w:val="center"/>
        <w:rPr>
          <w:i/>
          <w:sz w:val="20"/>
        </w:rPr>
      </w:pPr>
      <w:r w:rsidRPr="002452B9">
        <w:rPr>
          <w:sz w:val="20"/>
        </w:rPr>
        <w:t xml:space="preserve">Załącznik nr 1 do Uchwały nr </w:t>
      </w:r>
      <w:r w:rsidR="008C6D7D">
        <w:rPr>
          <w:sz w:val="20"/>
        </w:rPr>
        <w:t>4482/18</w:t>
      </w:r>
      <w:r w:rsidRPr="002452B9">
        <w:rPr>
          <w:sz w:val="20"/>
        </w:rPr>
        <w:t xml:space="preserve"> Zarządu Województwa Świętokrzyskiego z dnia </w:t>
      </w:r>
      <w:r w:rsidR="008C6D7D">
        <w:rPr>
          <w:sz w:val="20"/>
        </w:rPr>
        <w:t xml:space="preserve">31 października </w:t>
      </w:r>
      <w:r w:rsidRPr="002452B9">
        <w:rPr>
          <w:sz w:val="20"/>
        </w:rPr>
        <w:t xml:space="preserve">2018 roku </w:t>
      </w:r>
      <w:r w:rsidRPr="002452B9">
        <w:rPr>
          <w:i/>
          <w:sz w:val="20"/>
        </w:rPr>
        <w:t>Lista projektów wybranych do dofinansowania w ramach</w:t>
      </w:r>
      <w:r w:rsidR="00AE1C6B">
        <w:rPr>
          <w:i/>
          <w:sz w:val="20"/>
        </w:rPr>
        <w:br/>
      </w:r>
      <w:r w:rsidRPr="002452B9">
        <w:rPr>
          <w:i/>
          <w:sz w:val="20"/>
        </w:rPr>
        <w:t xml:space="preserve"> </w:t>
      </w:r>
      <w:r w:rsidRPr="002452B9">
        <w:rPr>
          <w:b/>
          <w:i/>
          <w:sz w:val="20"/>
        </w:rPr>
        <w:t>I rundy konkursowej</w:t>
      </w:r>
      <w:r w:rsidRPr="002452B9">
        <w:rPr>
          <w:i/>
          <w:sz w:val="20"/>
        </w:rPr>
        <w:t xml:space="preserve"> jednoetapowego konkursu zamkniętego nr RPSW.01.02.00-26-203/18 w ramach Osi Priorytetowej 1 – Innowacje i nauka Działania 1.2 Badania </w:t>
      </w:r>
      <w:r w:rsidR="00AE1C6B">
        <w:rPr>
          <w:i/>
          <w:sz w:val="20"/>
        </w:rPr>
        <w:br/>
      </w:r>
      <w:r w:rsidRPr="002452B9">
        <w:rPr>
          <w:i/>
          <w:sz w:val="20"/>
        </w:rPr>
        <w:t xml:space="preserve">i rozwój w sektorze świętokrzyskiej przedsiębiorczości RPOWŚ na lata 2014 – 2020 </w:t>
      </w:r>
    </w:p>
    <w:tbl>
      <w:tblPr>
        <w:tblStyle w:val="Tabela-Siatka"/>
        <w:tblW w:w="1530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1985"/>
        <w:gridCol w:w="1843"/>
        <w:gridCol w:w="2268"/>
        <w:gridCol w:w="2126"/>
        <w:gridCol w:w="1985"/>
        <w:gridCol w:w="1701"/>
        <w:gridCol w:w="850"/>
        <w:gridCol w:w="2126"/>
      </w:tblGrid>
      <w:tr w:rsidR="001D1609" w:rsidTr="00BB2D73">
        <w:tc>
          <w:tcPr>
            <w:tcW w:w="425" w:type="dxa"/>
          </w:tcPr>
          <w:p w:rsidR="00376F79" w:rsidRPr="002452B9" w:rsidRDefault="00376F79" w:rsidP="00376F79">
            <w:pPr>
              <w:jc w:val="center"/>
              <w:rPr>
                <w:b/>
                <w:sz w:val="20"/>
              </w:rPr>
            </w:pPr>
            <w:r w:rsidRPr="002452B9">
              <w:rPr>
                <w:b/>
                <w:sz w:val="20"/>
              </w:rPr>
              <w:t xml:space="preserve">Lp </w:t>
            </w:r>
          </w:p>
        </w:tc>
        <w:tc>
          <w:tcPr>
            <w:tcW w:w="1985" w:type="dxa"/>
          </w:tcPr>
          <w:p w:rsidR="00376F79" w:rsidRPr="002452B9" w:rsidRDefault="00376F79" w:rsidP="00376F79">
            <w:pPr>
              <w:jc w:val="center"/>
              <w:rPr>
                <w:b/>
                <w:sz w:val="20"/>
              </w:rPr>
            </w:pPr>
            <w:r w:rsidRPr="002452B9">
              <w:rPr>
                <w:b/>
                <w:sz w:val="20"/>
              </w:rPr>
              <w:t>Numer wniosku (sygnatura)</w:t>
            </w:r>
          </w:p>
        </w:tc>
        <w:tc>
          <w:tcPr>
            <w:tcW w:w="1843" w:type="dxa"/>
          </w:tcPr>
          <w:p w:rsidR="00376F79" w:rsidRPr="002452B9" w:rsidRDefault="00376F79" w:rsidP="00376F79">
            <w:pPr>
              <w:jc w:val="center"/>
              <w:rPr>
                <w:b/>
                <w:sz w:val="20"/>
              </w:rPr>
            </w:pPr>
            <w:r w:rsidRPr="002452B9">
              <w:rPr>
                <w:b/>
                <w:sz w:val="20"/>
              </w:rPr>
              <w:t>Nazwa wnioskodawcy</w:t>
            </w:r>
          </w:p>
        </w:tc>
        <w:tc>
          <w:tcPr>
            <w:tcW w:w="2268" w:type="dxa"/>
          </w:tcPr>
          <w:p w:rsidR="00376F79" w:rsidRPr="002452B9" w:rsidRDefault="00376F79" w:rsidP="00376F79">
            <w:pPr>
              <w:jc w:val="center"/>
              <w:rPr>
                <w:b/>
                <w:sz w:val="20"/>
              </w:rPr>
            </w:pPr>
            <w:r w:rsidRPr="002452B9">
              <w:rPr>
                <w:b/>
                <w:sz w:val="20"/>
              </w:rPr>
              <w:t>Tytuł projektu</w:t>
            </w:r>
          </w:p>
        </w:tc>
        <w:tc>
          <w:tcPr>
            <w:tcW w:w="2126" w:type="dxa"/>
          </w:tcPr>
          <w:p w:rsidR="00376F79" w:rsidRPr="002452B9" w:rsidRDefault="00376F79" w:rsidP="00376F79">
            <w:pPr>
              <w:jc w:val="center"/>
              <w:rPr>
                <w:b/>
                <w:sz w:val="20"/>
              </w:rPr>
            </w:pPr>
            <w:r w:rsidRPr="002452B9">
              <w:rPr>
                <w:b/>
                <w:sz w:val="20"/>
              </w:rPr>
              <w:t>Wartość ogółem</w:t>
            </w:r>
          </w:p>
        </w:tc>
        <w:tc>
          <w:tcPr>
            <w:tcW w:w="1985" w:type="dxa"/>
          </w:tcPr>
          <w:p w:rsidR="00376F79" w:rsidRPr="002452B9" w:rsidRDefault="00376F79" w:rsidP="00376F79">
            <w:pPr>
              <w:jc w:val="center"/>
              <w:rPr>
                <w:b/>
                <w:sz w:val="20"/>
              </w:rPr>
            </w:pPr>
            <w:r w:rsidRPr="002452B9">
              <w:rPr>
                <w:b/>
                <w:sz w:val="20"/>
              </w:rPr>
              <w:t>Wydatki kwalifikowalne</w:t>
            </w:r>
          </w:p>
        </w:tc>
        <w:tc>
          <w:tcPr>
            <w:tcW w:w="1701" w:type="dxa"/>
          </w:tcPr>
          <w:p w:rsidR="00376F79" w:rsidRPr="002452B9" w:rsidRDefault="0005476B" w:rsidP="00376F79">
            <w:pPr>
              <w:jc w:val="center"/>
              <w:rPr>
                <w:b/>
                <w:sz w:val="20"/>
              </w:rPr>
            </w:pPr>
            <w:r w:rsidRPr="002452B9">
              <w:rPr>
                <w:b/>
                <w:sz w:val="20"/>
              </w:rPr>
              <w:t xml:space="preserve">Wnioskowane dofinansowanie </w:t>
            </w:r>
          </w:p>
        </w:tc>
        <w:tc>
          <w:tcPr>
            <w:tcW w:w="850" w:type="dxa"/>
          </w:tcPr>
          <w:p w:rsidR="00376F79" w:rsidRPr="002452B9" w:rsidRDefault="0005476B" w:rsidP="00376F79">
            <w:pPr>
              <w:jc w:val="center"/>
              <w:rPr>
                <w:b/>
                <w:sz w:val="20"/>
              </w:rPr>
            </w:pPr>
            <w:r w:rsidRPr="002452B9">
              <w:rPr>
                <w:b/>
                <w:sz w:val="20"/>
              </w:rPr>
              <w:t>Wynik oceny</w:t>
            </w:r>
          </w:p>
        </w:tc>
        <w:tc>
          <w:tcPr>
            <w:tcW w:w="2126" w:type="dxa"/>
          </w:tcPr>
          <w:p w:rsidR="00376F79" w:rsidRPr="002452B9" w:rsidRDefault="0005476B" w:rsidP="00376F79">
            <w:pPr>
              <w:jc w:val="center"/>
              <w:rPr>
                <w:b/>
                <w:sz w:val="20"/>
              </w:rPr>
            </w:pPr>
            <w:r w:rsidRPr="002452B9">
              <w:rPr>
                <w:b/>
                <w:sz w:val="20"/>
              </w:rPr>
              <w:t>Proponowana kwota dofinansowania</w:t>
            </w:r>
          </w:p>
        </w:tc>
      </w:tr>
      <w:tr w:rsidR="007F2BB5" w:rsidTr="00BB2D73">
        <w:trPr>
          <w:trHeight w:val="683"/>
        </w:trPr>
        <w:tc>
          <w:tcPr>
            <w:tcW w:w="425" w:type="dxa"/>
          </w:tcPr>
          <w:p w:rsidR="007F2BB5" w:rsidRPr="002452B9" w:rsidRDefault="007F2BB5" w:rsidP="007F2BB5">
            <w:pPr>
              <w:jc w:val="right"/>
              <w:rPr>
                <w:b/>
                <w:sz w:val="20"/>
                <w:szCs w:val="20"/>
              </w:rPr>
            </w:pPr>
            <w:r w:rsidRPr="002452B9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985" w:type="dxa"/>
          </w:tcPr>
          <w:p w:rsidR="007F2BB5" w:rsidRPr="002452B9" w:rsidRDefault="007F2BB5" w:rsidP="007F2BB5">
            <w:pPr>
              <w:jc w:val="right"/>
              <w:rPr>
                <w:b/>
                <w:sz w:val="20"/>
                <w:szCs w:val="20"/>
              </w:rPr>
            </w:pPr>
            <w:r w:rsidRPr="002452B9">
              <w:rPr>
                <w:b/>
                <w:sz w:val="20"/>
                <w:szCs w:val="20"/>
              </w:rPr>
              <w:t>RPSW.01.02.00-26-0003/18</w:t>
            </w:r>
          </w:p>
          <w:p w:rsidR="007F2BB5" w:rsidRPr="002452B9" w:rsidRDefault="007F2BB5" w:rsidP="007F2BB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F2BB5" w:rsidRPr="002452B9" w:rsidRDefault="007F2BB5" w:rsidP="002452B9">
            <w:pPr>
              <w:jc w:val="center"/>
              <w:rPr>
                <w:b/>
                <w:sz w:val="20"/>
                <w:szCs w:val="20"/>
              </w:rPr>
            </w:pPr>
            <w:r w:rsidRPr="002452B9">
              <w:rPr>
                <w:b/>
                <w:sz w:val="20"/>
                <w:szCs w:val="20"/>
              </w:rPr>
              <w:t xml:space="preserve">CDC </w:t>
            </w:r>
            <w:r w:rsidR="002452B9" w:rsidRPr="002452B9">
              <w:rPr>
                <w:b/>
                <w:sz w:val="20"/>
                <w:szCs w:val="20"/>
              </w:rPr>
              <w:t xml:space="preserve">POLAND </w:t>
            </w:r>
            <w:r w:rsidR="002452B9">
              <w:rPr>
                <w:b/>
                <w:sz w:val="20"/>
                <w:szCs w:val="20"/>
              </w:rPr>
              <w:br/>
            </w:r>
            <w:r w:rsidRPr="002452B9">
              <w:rPr>
                <w:b/>
                <w:sz w:val="20"/>
                <w:szCs w:val="20"/>
              </w:rPr>
              <w:t>Sp. z o.o.</w:t>
            </w:r>
          </w:p>
        </w:tc>
        <w:tc>
          <w:tcPr>
            <w:tcW w:w="2268" w:type="dxa"/>
            <w:vAlign w:val="bottom"/>
          </w:tcPr>
          <w:p w:rsidR="007F2BB5" w:rsidRPr="002452B9" w:rsidRDefault="007F2BB5" w:rsidP="002452B9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2452B9">
              <w:rPr>
                <w:rFonts w:cs="Arial"/>
                <w:b/>
                <w:color w:val="000000"/>
                <w:sz w:val="20"/>
                <w:szCs w:val="20"/>
              </w:rPr>
              <w:t>Opracowanie innowacyjnych preparatów na bazie mleka ludzkiego</w:t>
            </w:r>
          </w:p>
        </w:tc>
        <w:tc>
          <w:tcPr>
            <w:tcW w:w="2126" w:type="dxa"/>
          </w:tcPr>
          <w:p w:rsidR="007F2BB5" w:rsidRPr="002452B9" w:rsidRDefault="002452B9" w:rsidP="002452B9">
            <w:pPr>
              <w:jc w:val="center"/>
              <w:rPr>
                <w:b/>
                <w:sz w:val="20"/>
                <w:szCs w:val="20"/>
              </w:rPr>
            </w:pPr>
            <w:r w:rsidRPr="002452B9">
              <w:rPr>
                <w:b/>
                <w:sz w:val="20"/>
                <w:szCs w:val="20"/>
              </w:rPr>
              <w:t xml:space="preserve">12 004 440,00 </w:t>
            </w:r>
            <w:r w:rsidR="007F2BB5" w:rsidRPr="002452B9">
              <w:rPr>
                <w:b/>
                <w:sz w:val="20"/>
                <w:szCs w:val="20"/>
              </w:rPr>
              <w:t>zł</w:t>
            </w:r>
          </w:p>
        </w:tc>
        <w:tc>
          <w:tcPr>
            <w:tcW w:w="1985" w:type="dxa"/>
          </w:tcPr>
          <w:p w:rsidR="007F2BB5" w:rsidRPr="002452B9" w:rsidRDefault="002452B9" w:rsidP="002452B9">
            <w:pPr>
              <w:jc w:val="center"/>
              <w:rPr>
                <w:b/>
                <w:sz w:val="20"/>
                <w:szCs w:val="20"/>
              </w:rPr>
            </w:pPr>
            <w:r w:rsidRPr="002452B9">
              <w:rPr>
                <w:b/>
                <w:sz w:val="20"/>
                <w:szCs w:val="20"/>
              </w:rPr>
              <w:t>9 872 800,00 zł</w:t>
            </w:r>
          </w:p>
        </w:tc>
        <w:tc>
          <w:tcPr>
            <w:tcW w:w="1701" w:type="dxa"/>
          </w:tcPr>
          <w:p w:rsidR="007F2BB5" w:rsidRPr="002452B9" w:rsidRDefault="002452B9" w:rsidP="002452B9">
            <w:pPr>
              <w:jc w:val="center"/>
              <w:rPr>
                <w:b/>
                <w:sz w:val="20"/>
                <w:szCs w:val="20"/>
              </w:rPr>
            </w:pPr>
            <w:r w:rsidRPr="002452B9">
              <w:rPr>
                <w:b/>
                <w:sz w:val="20"/>
                <w:szCs w:val="20"/>
              </w:rPr>
              <w:t>7 773 663,49 zł</w:t>
            </w:r>
          </w:p>
        </w:tc>
        <w:tc>
          <w:tcPr>
            <w:tcW w:w="850" w:type="dxa"/>
          </w:tcPr>
          <w:p w:rsidR="007F2BB5" w:rsidRPr="002452B9" w:rsidRDefault="00BB2D73" w:rsidP="002452B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</w:t>
            </w:r>
          </w:p>
        </w:tc>
        <w:tc>
          <w:tcPr>
            <w:tcW w:w="2126" w:type="dxa"/>
          </w:tcPr>
          <w:p w:rsidR="007F2BB5" w:rsidRPr="002452B9" w:rsidRDefault="002452B9" w:rsidP="002452B9">
            <w:pPr>
              <w:jc w:val="center"/>
              <w:rPr>
                <w:b/>
                <w:sz w:val="20"/>
                <w:szCs w:val="20"/>
              </w:rPr>
            </w:pPr>
            <w:r w:rsidRPr="002452B9">
              <w:rPr>
                <w:b/>
                <w:sz w:val="20"/>
                <w:szCs w:val="20"/>
              </w:rPr>
              <w:t>7 773 663,49 zł</w:t>
            </w:r>
          </w:p>
        </w:tc>
      </w:tr>
      <w:tr w:rsidR="007F2BB5" w:rsidTr="00BB2D73">
        <w:tc>
          <w:tcPr>
            <w:tcW w:w="425" w:type="dxa"/>
          </w:tcPr>
          <w:p w:rsidR="007F2BB5" w:rsidRPr="002452B9" w:rsidRDefault="007F2BB5" w:rsidP="007F2BB5">
            <w:pPr>
              <w:jc w:val="right"/>
              <w:rPr>
                <w:b/>
                <w:sz w:val="20"/>
                <w:szCs w:val="20"/>
              </w:rPr>
            </w:pPr>
            <w:r w:rsidRPr="002452B9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7F2BB5" w:rsidRPr="002452B9" w:rsidRDefault="007F2BB5" w:rsidP="007F2BB5">
            <w:pPr>
              <w:jc w:val="right"/>
              <w:rPr>
                <w:b/>
                <w:sz w:val="20"/>
                <w:szCs w:val="20"/>
              </w:rPr>
            </w:pPr>
            <w:r w:rsidRPr="002452B9">
              <w:rPr>
                <w:b/>
                <w:sz w:val="20"/>
                <w:szCs w:val="20"/>
              </w:rPr>
              <w:t>RPSW.01.02.00-26-0004/18</w:t>
            </w:r>
          </w:p>
          <w:p w:rsidR="007F2BB5" w:rsidRPr="002452B9" w:rsidRDefault="007F2BB5" w:rsidP="007F2BB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F2BB5" w:rsidRPr="002452B9" w:rsidRDefault="007F2BB5" w:rsidP="002452B9">
            <w:pPr>
              <w:jc w:val="center"/>
              <w:rPr>
                <w:b/>
                <w:sz w:val="20"/>
                <w:szCs w:val="20"/>
              </w:rPr>
            </w:pPr>
            <w:r w:rsidRPr="002452B9">
              <w:rPr>
                <w:b/>
                <w:sz w:val="20"/>
                <w:szCs w:val="20"/>
              </w:rPr>
              <w:t>CDC</w:t>
            </w:r>
            <w:r w:rsidR="002452B9" w:rsidRPr="002452B9">
              <w:rPr>
                <w:b/>
                <w:sz w:val="20"/>
                <w:szCs w:val="20"/>
              </w:rPr>
              <w:t xml:space="preserve"> POLAND</w:t>
            </w:r>
            <w:r w:rsidRPr="002452B9">
              <w:rPr>
                <w:b/>
                <w:sz w:val="20"/>
                <w:szCs w:val="20"/>
              </w:rPr>
              <w:t xml:space="preserve"> </w:t>
            </w:r>
            <w:r w:rsidR="002452B9">
              <w:rPr>
                <w:b/>
                <w:sz w:val="20"/>
                <w:szCs w:val="20"/>
              </w:rPr>
              <w:br/>
            </w:r>
            <w:r w:rsidRPr="002452B9">
              <w:rPr>
                <w:b/>
                <w:sz w:val="20"/>
                <w:szCs w:val="20"/>
              </w:rPr>
              <w:t>Sp. z o.o.</w:t>
            </w:r>
          </w:p>
        </w:tc>
        <w:tc>
          <w:tcPr>
            <w:tcW w:w="2268" w:type="dxa"/>
            <w:vAlign w:val="bottom"/>
          </w:tcPr>
          <w:p w:rsidR="007F2BB5" w:rsidRPr="002452B9" w:rsidRDefault="007F2BB5" w:rsidP="002452B9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2452B9">
              <w:rPr>
                <w:rFonts w:cs="Arial"/>
                <w:b/>
                <w:color w:val="000000"/>
                <w:sz w:val="20"/>
                <w:szCs w:val="20"/>
              </w:rPr>
              <w:t>Opracowanie prototypu preparatu leczniczego z komórek macierzystych mleka ludzkiego oraz opracowanie technologii produkcji tego preparatu w skali przemysłowej</w:t>
            </w:r>
          </w:p>
        </w:tc>
        <w:tc>
          <w:tcPr>
            <w:tcW w:w="2126" w:type="dxa"/>
          </w:tcPr>
          <w:p w:rsidR="007F2BB5" w:rsidRPr="002452B9" w:rsidRDefault="002452B9" w:rsidP="002452B9">
            <w:pPr>
              <w:jc w:val="center"/>
              <w:rPr>
                <w:b/>
                <w:sz w:val="20"/>
                <w:szCs w:val="20"/>
              </w:rPr>
            </w:pPr>
            <w:r w:rsidRPr="002452B9">
              <w:rPr>
                <w:b/>
                <w:sz w:val="20"/>
                <w:szCs w:val="20"/>
              </w:rPr>
              <w:t xml:space="preserve">12 153 690,00 </w:t>
            </w:r>
            <w:r w:rsidR="007F2BB5" w:rsidRPr="002452B9">
              <w:rPr>
                <w:b/>
                <w:sz w:val="20"/>
                <w:szCs w:val="20"/>
              </w:rPr>
              <w:t>zł</w:t>
            </w:r>
          </w:p>
        </w:tc>
        <w:tc>
          <w:tcPr>
            <w:tcW w:w="1985" w:type="dxa"/>
          </w:tcPr>
          <w:p w:rsidR="007F2BB5" w:rsidRPr="002452B9" w:rsidRDefault="002452B9" w:rsidP="002452B9">
            <w:pPr>
              <w:jc w:val="center"/>
              <w:rPr>
                <w:b/>
                <w:sz w:val="20"/>
                <w:szCs w:val="20"/>
              </w:rPr>
            </w:pPr>
            <w:r w:rsidRPr="002452B9">
              <w:rPr>
                <w:b/>
                <w:sz w:val="20"/>
                <w:szCs w:val="20"/>
              </w:rPr>
              <w:t>9 997 900,00 zł</w:t>
            </w:r>
          </w:p>
        </w:tc>
        <w:tc>
          <w:tcPr>
            <w:tcW w:w="1701" w:type="dxa"/>
          </w:tcPr>
          <w:p w:rsidR="007F2BB5" w:rsidRPr="002452B9" w:rsidRDefault="002452B9" w:rsidP="002452B9">
            <w:pPr>
              <w:jc w:val="center"/>
              <w:rPr>
                <w:b/>
                <w:sz w:val="20"/>
                <w:szCs w:val="20"/>
              </w:rPr>
            </w:pPr>
            <w:r w:rsidRPr="002452B9">
              <w:rPr>
                <w:b/>
                <w:sz w:val="20"/>
                <w:szCs w:val="20"/>
              </w:rPr>
              <w:t>7 851 740,45 zł</w:t>
            </w:r>
          </w:p>
        </w:tc>
        <w:tc>
          <w:tcPr>
            <w:tcW w:w="850" w:type="dxa"/>
          </w:tcPr>
          <w:p w:rsidR="007F2BB5" w:rsidRPr="002452B9" w:rsidRDefault="00BB2D73" w:rsidP="002452B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</w:t>
            </w:r>
          </w:p>
        </w:tc>
        <w:tc>
          <w:tcPr>
            <w:tcW w:w="2126" w:type="dxa"/>
          </w:tcPr>
          <w:p w:rsidR="007F2BB5" w:rsidRPr="002452B9" w:rsidRDefault="002452B9" w:rsidP="002452B9">
            <w:pPr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2452B9">
              <w:rPr>
                <w:b/>
                <w:sz w:val="20"/>
                <w:szCs w:val="20"/>
              </w:rPr>
              <w:t>7 851 740,45 zł</w:t>
            </w:r>
          </w:p>
        </w:tc>
      </w:tr>
      <w:tr w:rsidR="007F2BB5" w:rsidTr="00BB2D73">
        <w:tc>
          <w:tcPr>
            <w:tcW w:w="425" w:type="dxa"/>
          </w:tcPr>
          <w:p w:rsidR="007F2BB5" w:rsidRPr="002452B9" w:rsidRDefault="0008197D" w:rsidP="007F2BB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7F2BB5" w:rsidRPr="002452B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7F2BB5" w:rsidRPr="002452B9" w:rsidRDefault="007F2BB5" w:rsidP="007F2BB5">
            <w:pPr>
              <w:jc w:val="right"/>
              <w:rPr>
                <w:b/>
                <w:sz w:val="20"/>
                <w:szCs w:val="20"/>
              </w:rPr>
            </w:pPr>
            <w:r w:rsidRPr="002452B9">
              <w:rPr>
                <w:b/>
                <w:sz w:val="20"/>
                <w:szCs w:val="20"/>
              </w:rPr>
              <w:t>RPSW.01.02.00-26-0005/18</w:t>
            </w:r>
          </w:p>
          <w:p w:rsidR="007F2BB5" w:rsidRPr="002452B9" w:rsidRDefault="007F2BB5" w:rsidP="007F2BB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F2BB5" w:rsidRPr="002452B9" w:rsidRDefault="007F2BB5" w:rsidP="002452B9">
            <w:pPr>
              <w:jc w:val="center"/>
              <w:rPr>
                <w:b/>
                <w:sz w:val="20"/>
                <w:szCs w:val="20"/>
              </w:rPr>
            </w:pPr>
            <w:r w:rsidRPr="002452B9">
              <w:rPr>
                <w:b/>
                <w:sz w:val="20"/>
                <w:szCs w:val="20"/>
              </w:rPr>
              <w:t xml:space="preserve">Agencja Rozwoju </w:t>
            </w:r>
            <w:r w:rsidR="002452B9" w:rsidRPr="002452B9">
              <w:rPr>
                <w:b/>
                <w:sz w:val="20"/>
                <w:szCs w:val="20"/>
              </w:rPr>
              <w:t>R</w:t>
            </w:r>
            <w:r w:rsidRPr="002452B9">
              <w:rPr>
                <w:b/>
                <w:sz w:val="20"/>
                <w:szCs w:val="20"/>
              </w:rPr>
              <w:t xml:space="preserve">egionalnego </w:t>
            </w:r>
            <w:r w:rsidR="002452B9">
              <w:rPr>
                <w:b/>
                <w:sz w:val="20"/>
                <w:szCs w:val="20"/>
              </w:rPr>
              <w:br/>
            </w:r>
            <w:r w:rsidRPr="002452B9">
              <w:rPr>
                <w:b/>
                <w:sz w:val="20"/>
                <w:szCs w:val="20"/>
              </w:rPr>
              <w:t>w Starachowicach</w:t>
            </w:r>
          </w:p>
        </w:tc>
        <w:tc>
          <w:tcPr>
            <w:tcW w:w="2268" w:type="dxa"/>
            <w:vAlign w:val="bottom"/>
          </w:tcPr>
          <w:p w:rsidR="007F2BB5" w:rsidRPr="002452B9" w:rsidRDefault="007F2BB5" w:rsidP="002452B9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2452B9">
              <w:rPr>
                <w:rFonts w:cs="Arial"/>
                <w:b/>
                <w:color w:val="000000"/>
                <w:sz w:val="20"/>
                <w:szCs w:val="20"/>
              </w:rPr>
              <w:t>Prowadzenie badań przemysłowych i prac rozwojowych w celu wdrożenia nowego produktu w postaci ekologicznego nawozu BIOFARR w ramach inteligentnych specjalizacji Województwa Świętokrzyskiego</w:t>
            </w:r>
          </w:p>
        </w:tc>
        <w:tc>
          <w:tcPr>
            <w:tcW w:w="2126" w:type="dxa"/>
          </w:tcPr>
          <w:p w:rsidR="007F2BB5" w:rsidRPr="002452B9" w:rsidRDefault="007F2BB5" w:rsidP="002452B9">
            <w:pPr>
              <w:jc w:val="center"/>
              <w:rPr>
                <w:b/>
                <w:sz w:val="20"/>
                <w:szCs w:val="20"/>
              </w:rPr>
            </w:pPr>
            <w:r w:rsidRPr="002452B9">
              <w:rPr>
                <w:b/>
                <w:sz w:val="20"/>
                <w:szCs w:val="20"/>
              </w:rPr>
              <w:t>3 817 641,00 zł</w:t>
            </w:r>
          </w:p>
        </w:tc>
        <w:tc>
          <w:tcPr>
            <w:tcW w:w="1985" w:type="dxa"/>
          </w:tcPr>
          <w:p w:rsidR="007F2BB5" w:rsidRPr="002452B9" w:rsidRDefault="007F2BB5" w:rsidP="002452B9">
            <w:pPr>
              <w:jc w:val="center"/>
              <w:rPr>
                <w:b/>
                <w:sz w:val="20"/>
                <w:szCs w:val="20"/>
              </w:rPr>
            </w:pPr>
            <w:r w:rsidRPr="002452B9">
              <w:rPr>
                <w:b/>
                <w:sz w:val="20"/>
                <w:szCs w:val="20"/>
              </w:rPr>
              <w:t>3 317 046,00 zł</w:t>
            </w:r>
          </w:p>
        </w:tc>
        <w:tc>
          <w:tcPr>
            <w:tcW w:w="1701" w:type="dxa"/>
          </w:tcPr>
          <w:p w:rsidR="007F2BB5" w:rsidRPr="002452B9" w:rsidRDefault="007F2BB5" w:rsidP="002452B9">
            <w:pPr>
              <w:jc w:val="center"/>
              <w:rPr>
                <w:b/>
                <w:sz w:val="20"/>
                <w:szCs w:val="20"/>
              </w:rPr>
            </w:pPr>
            <w:r w:rsidRPr="002452B9">
              <w:rPr>
                <w:b/>
                <w:sz w:val="20"/>
                <w:szCs w:val="20"/>
              </w:rPr>
              <w:t>2 369 903,60 zł</w:t>
            </w:r>
          </w:p>
        </w:tc>
        <w:tc>
          <w:tcPr>
            <w:tcW w:w="850" w:type="dxa"/>
          </w:tcPr>
          <w:p w:rsidR="007F2BB5" w:rsidRPr="002452B9" w:rsidRDefault="0008197D" w:rsidP="002452B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2126" w:type="dxa"/>
          </w:tcPr>
          <w:p w:rsidR="007F2BB5" w:rsidRPr="002452B9" w:rsidRDefault="007F2BB5" w:rsidP="002452B9">
            <w:pPr>
              <w:jc w:val="center"/>
              <w:rPr>
                <w:b/>
                <w:sz w:val="20"/>
                <w:szCs w:val="20"/>
              </w:rPr>
            </w:pPr>
            <w:r w:rsidRPr="002452B9">
              <w:rPr>
                <w:b/>
                <w:sz w:val="20"/>
                <w:szCs w:val="20"/>
              </w:rPr>
              <w:t>2 369 903,60 zł</w:t>
            </w:r>
          </w:p>
        </w:tc>
      </w:tr>
      <w:tr w:rsidR="00BB2D73" w:rsidTr="00BB2D73">
        <w:trPr>
          <w:trHeight w:val="2371"/>
        </w:trPr>
        <w:tc>
          <w:tcPr>
            <w:tcW w:w="425" w:type="dxa"/>
          </w:tcPr>
          <w:p w:rsidR="00BB2D73" w:rsidRPr="002452B9" w:rsidRDefault="0008197D" w:rsidP="00CE576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4</w:t>
            </w:r>
            <w:r w:rsidR="00BB2D73" w:rsidRPr="002452B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B2D73" w:rsidRPr="002452B9" w:rsidRDefault="00BB2D73" w:rsidP="00CE5765">
            <w:pPr>
              <w:jc w:val="right"/>
              <w:rPr>
                <w:b/>
                <w:sz w:val="20"/>
                <w:szCs w:val="20"/>
              </w:rPr>
            </w:pPr>
            <w:r w:rsidRPr="002452B9">
              <w:rPr>
                <w:b/>
                <w:sz w:val="20"/>
                <w:szCs w:val="20"/>
              </w:rPr>
              <w:t>RPSW.01.02.00-26-0001/18</w:t>
            </w:r>
          </w:p>
          <w:p w:rsidR="00BB2D73" w:rsidRPr="002452B9" w:rsidRDefault="00BB2D73" w:rsidP="00CE576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BB2D73" w:rsidRPr="002452B9" w:rsidRDefault="00BB2D73" w:rsidP="00CE5765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2452B9">
              <w:rPr>
                <w:rFonts w:cs="Arial"/>
                <w:b/>
                <w:color w:val="000000"/>
                <w:sz w:val="20"/>
                <w:szCs w:val="20"/>
              </w:rPr>
              <w:t xml:space="preserve">ATLAS </w:t>
            </w:r>
            <w:r>
              <w:rPr>
                <w:rFonts w:cs="Arial"/>
                <w:b/>
                <w:color w:val="000000"/>
                <w:sz w:val="20"/>
                <w:szCs w:val="20"/>
              </w:rPr>
              <w:br/>
            </w:r>
            <w:r w:rsidRPr="002452B9">
              <w:rPr>
                <w:rFonts w:cs="Arial"/>
                <w:b/>
                <w:color w:val="000000"/>
                <w:sz w:val="20"/>
                <w:szCs w:val="20"/>
              </w:rPr>
              <w:t>Sp. z o.o.</w:t>
            </w:r>
          </w:p>
          <w:p w:rsidR="00BB2D73" w:rsidRPr="002452B9" w:rsidRDefault="00BB2D73" w:rsidP="00CE57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BB2D73" w:rsidRPr="002452B9" w:rsidRDefault="00BB2D73" w:rsidP="00CE5765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2452B9">
              <w:rPr>
                <w:rFonts w:cs="Arial"/>
                <w:b/>
                <w:color w:val="000000"/>
                <w:sz w:val="20"/>
                <w:szCs w:val="20"/>
              </w:rPr>
              <w:t>Opracowanie i wdrożenie innowacyjnych tynków gipsowych o zwiększonej wodoodporności, odporności ogniowej oraz właściwościach akustycznych do zastosowań socjalnych</w:t>
            </w:r>
          </w:p>
          <w:p w:rsidR="00BB2D73" w:rsidRPr="002452B9" w:rsidRDefault="00BB2D73" w:rsidP="00CE57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BB2D73" w:rsidRPr="002452B9" w:rsidRDefault="00BB2D73" w:rsidP="00CE5765">
            <w:pPr>
              <w:jc w:val="center"/>
              <w:rPr>
                <w:b/>
                <w:sz w:val="20"/>
                <w:szCs w:val="20"/>
              </w:rPr>
            </w:pPr>
            <w:r w:rsidRPr="002452B9">
              <w:rPr>
                <w:b/>
                <w:sz w:val="20"/>
                <w:szCs w:val="20"/>
              </w:rPr>
              <w:t>1 842 171,28 zł</w:t>
            </w:r>
          </w:p>
        </w:tc>
        <w:tc>
          <w:tcPr>
            <w:tcW w:w="1985" w:type="dxa"/>
          </w:tcPr>
          <w:p w:rsidR="00BB2D73" w:rsidRPr="002452B9" w:rsidRDefault="00BB2D73" w:rsidP="00CE5765">
            <w:pPr>
              <w:jc w:val="center"/>
              <w:rPr>
                <w:b/>
                <w:sz w:val="20"/>
                <w:szCs w:val="20"/>
              </w:rPr>
            </w:pPr>
            <w:r w:rsidRPr="002452B9">
              <w:rPr>
                <w:b/>
                <w:sz w:val="20"/>
                <w:szCs w:val="20"/>
              </w:rPr>
              <w:t>1 644 267,77 zł</w:t>
            </w:r>
          </w:p>
        </w:tc>
        <w:tc>
          <w:tcPr>
            <w:tcW w:w="1701" w:type="dxa"/>
          </w:tcPr>
          <w:p w:rsidR="00BB2D73" w:rsidRPr="002452B9" w:rsidRDefault="00BB2D73" w:rsidP="00CE5765">
            <w:pPr>
              <w:jc w:val="center"/>
              <w:rPr>
                <w:b/>
                <w:sz w:val="20"/>
                <w:szCs w:val="20"/>
              </w:rPr>
            </w:pPr>
            <w:r w:rsidRPr="002452B9">
              <w:rPr>
                <w:b/>
                <w:sz w:val="20"/>
                <w:szCs w:val="20"/>
              </w:rPr>
              <w:t>691 721,28 zł</w:t>
            </w:r>
          </w:p>
        </w:tc>
        <w:tc>
          <w:tcPr>
            <w:tcW w:w="850" w:type="dxa"/>
          </w:tcPr>
          <w:p w:rsidR="00BB2D73" w:rsidRPr="002452B9" w:rsidRDefault="00BB2D73" w:rsidP="000819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08197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BB2D73" w:rsidRPr="002452B9" w:rsidRDefault="00BB2D73" w:rsidP="00CE5765">
            <w:pPr>
              <w:jc w:val="center"/>
              <w:rPr>
                <w:b/>
                <w:sz w:val="20"/>
                <w:szCs w:val="20"/>
              </w:rPr>
            </w:pPr>
            <w:r w:rsidRPr="002452B9">
              <w:rPr>
                <w:b/>
                <w:sz w:val="20"/>
                <w:szCs w:val="20"/>
              </w:rPr>
              <w:t>691 721,28 zł</w:t>
            </w:r>
          </w:p>
        </w:tc>
      </w:tr>
      <w:tr w:rsidR="007F2BB5" w:rsidTr="00BB2D73">
        <w:tc>
          <w:tcPr>
            <w:tcW w:w="425" w:type="dxa"/>
          </w:tcPr>
          <w:p w:rsidR="007F2BB5" w:rsidRPr="002452B9" w:rsidRDefault="007F2BB5" w:rsidP="007F2B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7F2BB5" w:rsidRPr="002452B9" w:rsidRDefault="007F2BB5" w:rsidP="007F2BB5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F2BB5" w:rsidRPr="002452B9" w:rsidRDefault="007F2BB5" w:rsidP="007F2BB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:rsidR="007F2BB5" w:rsidRPr="002452B9" w:rsidRDefault="007F2BB5" w:rsidP="007F2BB5">
            <w:pPr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7F2BB5" w:rsidRPr="002452B9" w:rsidRDefault="002452B9" w:rsidP="002452B9">
            <w:pPr>
              <w:jc w:val="center"/>
              <w:rPr>
                <w:b/>
                <w:sz w:val="20"/>
                <w:szCs w:val="20"/>
              </w:rPr>
            </w:pPr>
            <w:r w:rsidRPr="002452B9">
              <w:rPr>
                <w:b/>
                <w:sz w:val="20"/>
                <w:szCs w:val="20"/>
              </w:rPr>
              <w:t>27 975 771,00 zł</w:t>
            </w:r>
          </w:p>
        </w:tc>
        <w:tc>
          <w:tcPr>
            <w:tcW w:w="1985" w:type="dxa"/>
          </w:tcPr>
          <w:p w:rsidR="007F2BB5" w:rsidRPr="002452B9" w:rsidRDefault="002452B9" w:rsidP="002452B9">
            <w:pPr>
              <w:jc w:val="center"/>
              <w:rPr>
                <w:b/>
                <w:sz w:val="20"/>
                <w:szCs w:val="20"/>
              </w:rPr>
            </w:pPr>
            <w:r w:rsidRPr="002452B9">
              <w:rPr>
                <w:b/>
                <w:sz w:val="20"/>
                <w:szCs w:val="20"/>
              </w:rPr>
              <w:t>19 870 700,00 zł</w:t>
            </w:r>
          </w:p>
        </w:tc>
        <w:tc>
          <w:tcPr>
            <w:tcW w:w="1701" w:type="dxa"/>
          </w:tcPr>
          <w:p w:rsidR="002452B9" w:rsidRPr="002452B9" w:rsidRDefault="002452B9" w:rsidP="002452B9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2452B9">
              <w:rPr>
                <w:rFonts w:cs="Arial"/>
                <w:b/>
                <w:color w:val="000000"/>
                <w:sz w:val="20"/>
                <w:szCs w:val="20"/>
              </w:rPr>
              <w:t>16 317 125,22 zł</w:t>
            </w:r>
          </w:p>
          <w:p w:rsidR="007F2BB5" w:rsidRPr="002452B9" w:rsidRDefault="007F2BB5" w:rsidP="002452B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7F2BB5" w:rsidRPr="002452B9" w:rsidRDefault="007F2BB5" w:rsidP="002452B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2452B9" w:rsidRPr="002452B9" w:rsidRDefault="002452B9" w:rsidP="002452B9">
            <w:pPr>
              <w:jc w:val="center"/>
              <w:rPr>
                <w:b/>
                <w:sz w:val="20"/>
                <w:szCs w:val="20"/>
              </w:rPr>
            </w:pPr>
            <w:r w:rsidRPr="002452B9">
              <w:rPr>
                <w:b/>
                <w:sz w:val="20"/>
                <w:szCs w:val="20"/>
              </w:rPr>
              <w:t>16 317 125,22 zł</w:t>
            </w:r>
          </w:p>
          <w:p w:rsidR="007F2BB5" w:rsidRPr="002452B9" w:rsidRDefault="007F2BB5" w:rsidP="002452B9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376F79" w:rsidRPr="00376F79" w:rsidRDefault="00376F79" w:rsidP="00376F79">
      <w:pPr>
        <w:jc w:val="center"/>
      </w:pPr>
    </w:p>
    <w:sectPr w:rsidR="00376F79" w:rsidRPr="00376F79" w:rsidSect="00376F7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F79"/>
    <w:rsid w:val="0005476B"/>
    <w:rsid w:val="0008197D"/>
    <w:rsid w:val="000B7117"/>
    <w:rsid w:val="00154FA3"/>
    <w:rsid w:val="001D1609"/>
    <w:rsid w:val="002452B9"/>
    <w:rsid w:val="00376F79"/>
    <w:rsid w:val="003B59EA"/>
    <w:rsid w:val="004E71F4"/>
    <w:rsid w:val="0057391A"/>
    <w:rsid w:val="005979EA"/>
    <w:rsid w:val="006938B7"/>
    <w:rsid w:val="007C2D55"/>
    <w:rsid w:val="007F2BB5"/>
    <w:rsid w:val="008C6D7D"/>
    <w:rsid w:val="009C73C2"/>
    <w:rsid w:val="00AE1C6B"/>
    <w:rsid w:val="00BB2D73"/>
    <w:rsid w:val="00C47778"/>
    <w:rsid w:val="00E411B0"/>
    <w:rsid w:val="00FB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76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76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BE959-E4B4-4F94-A597-FE78A713D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Słupecki, Michał</dc:creator>
  <cp:lastModifiedBy>Milczarek, Justyna</cp:lastModifiedBy>
  <cp:revision>2</cp:revision>
  <dcterms:created xsi:type="dcterms:W3CDTF">2018-11-15T13:33:00Z</dcterms:created>
  <dcterms:modified xsi:type="dcterms:W3CDTF">2018-11-15T13:33:00Z</dcterms:modified>
</cp:coreProperties>
</file>