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273E" w14:textId="49B74CB3" w:rsidR="00D76940" w:rsidRPr="00CC38C1" w:rsidRDefault="00136843" w:rsidP="00243DB5">
      <w:pPr>
        <w:spacing w:before="240"/>
        <w:rPr>
          <w:rFonts w:cstheme="minorHAnsi"/>
          <w:bCs/>
          <w:sz w:val="24"/>
          <w:szCs w:val="24"/>
        </w:rPr>
      </w:pPr>
      <w:bookmarkStart w:id="0" w:name="_Hlk129347397"/>
      <w:r w:rsidRPr="00CC38C1">
        <w:rPr>
          <w:rFonts w:cstheme="minorHAnsi"/>
          <w:b/>
          <w:sz w:val="24"/>
          <w:szCs w:val="24"/>
        </w:rPr>
        <w:t>Działanie</w:t>
      </w:r>
      <w:r w:rsidR="00D76940" w:rsidRPr="00CC38C1">
        <w:rPr>
          <w:rFonts w:cstheme="minorHAnsi"/>
          <w:b/>
          <w:sz w:val="24"/>
          <w:szCs w:val="24"/>
        </w:rPr>
        <w:t xml:space="preserve"> </w:t>
      </w:r>
      <w:r w:rsidR="00DB2D91">
        <w:rPr>
          <w:rFonts w:cstheme="minorHAnsi"/>
          <w:b/>
          <w:sz w:val="24"/>
          <w:szCs w:val="24"/>
        </w:rPr>
        <w:t>0</w:t>
      </w:r>
      <w:r w:rsidR="00500030" w:rsidRPr="00CC38C1">
        <w:rPr>
          <w:rFonts w:cstheme="minorHAnsi"/>
          <w:b/>
          <w:sz w:val="24"/>
          <w:szCs w:val="24"/>
        </w:rPr>
        <w:t>7.</w:t>
      </w:r>
      <w:r w:rsidR="00DB2D91">
        <w:rPr>
          <w:rFonts w:cstheme="minorHAnsi"/>
          <w:b/>
          <w:sz w:val="24"/>
          <w:szCs w:val="24"/>
        </w:rPr>
        <w:t>0</w:t>
      </w:r>
      <w:r w:rsidR="00E86568">
        <w:rPr>
          <w:rFonts w:cstheme="minorHAnsi"/>
          <w:b/>
          <w:sz w:val="24"/>
          <w:szCs w:val="24"/>
        </w:rPr>
        <w:t>2</w:t>
      </w:r>
      <w:r w:rsidR="00500030" w:rsidRPr="00CC38C1">
        <w:rPr>
          <w:rFonts w:cstheme="minorHAnsi"/>
          <w:b/>
          <w:sz w:val="24"/>
          <w:szCs w:val="24"/>
        </w:rPr>
        <w:t xml:space="preserve"> </w:t>
      </w:r>
      <w:r w:rsidR="00E86568" w:rsidRPr="00E86568">
        <w:rPr>
          <w:rFonts w:cstheme="minorHAnsi"/>
          <w:b/>
          <w:sz w:val="24"/>
          <w:szCs w:val="24"/>
        </w:rPr>
        <w:t>Programy rehabilitacyjne ułatwiające powrót na rynek pracy</w:t>
      </w:r>
      <w:r w:rsidR="00500030" w:rsidRPr="00CC38C1">
        <w:rPr>
          <w:rFonts w:cstheme="minorHAnsi"/>
          <w:b/>
          <w:sz w:val="24"/>
          <w:szCs w:val="24"/>
        </w:rPr>
        <w:t xml:space="preserve"> – projekty konkurencyjne</w:t>
      </w:r>
    </w:p>
    <w:bookmarkEnd w:id="0"/>
    <w:p w14:paraId="435FE22B" w14:textId="43956427" w:rsidR="00CC38C1" w:rsidRDefault="00CC38C1" w:rsidP="00243DB5">
      <w:pPr>
        <w:spacing w:before="2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Priorytet: 7. Zdrowi i aktywni zawodowo</w:t>
      </w:r>
    </w:p>
    <w:p w14:paraId="4661C6AD" w14:textId="61A83945" w:rsidR="00CC38C1" w:rsidRDefault="00CC38C1" w:rsidP="00243DB5">
      <w:pPr>
        <w:spacing w:before="240"/>
        <w:rPr>
          <w:color w:val="000000"/>
          <w:sz w:val="24"/>
        </w:rPr>
      </w:pPr>
      <w:r>
        <w:rPr>
          <w:rFonts w:cstheme="minorHAnsi"/>
          <w:bCs/>
          <w:sz w:val="24"/>
          <w:szCs w:val="24"/>
        </w:rPr>
        <w:t>Cel szczegółowy: ESO4.</w:t>
      </w:r>
      <w:r w:rsidRPr="00CC38C1">
        <w:rPr>
          <w:rFonts w:cstheme="minorHAnsi"/>
          <w:bCs/>
          <w:color w:val="000000" w:themeColor="text1"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 xml:space="preserve">. </w:t>
      </w:r>
      <w:r>
        <w:rPr>
          <w:color w:val="000000"/>
          <w:sz w:val="24"/>
        </w:rPr>
        <w:t>Wspieranie dostosowania pracowników, przedsiębiorstw i przedsiębiorców do zmian, wspieranie aktywnego i zdrowego starzenia się oraz zdrowego i dobrze dostosowanego środowiska pracy, które uwzględnia zagrożenia dla zdrowia.</w:t>
      </w:r>
    </w:p>
    <w:p w14:paraId="7E1864CA" w14:textId="3B282DBF" w:rsidR="00D76940" w:rsidRPr="00CC38C1" w:rsidRDefault="00D76940" w:rsidP="00243DB5">
      <w:pPr>
        <w:spacing w:before="240"/>
        <w:rPr>
          <w:rFonts w:cstheme="minorHAnsi"/>
          <w:bCs/>
          <w:sz w:val="24"/>
          <w:szCs w:val="24"/>
        </w:rPr>
      </w:pPr>
      <w:r w:rsidRPr="00CC38C1">
        <w:rPr>
          <w:rFonts w:cstheme="minorHAnsi"/>
          <w:bCs/>
          <w:sz w:val="24"/>
          <w:szCs w:val="24"/>
        </w:rPr>
        <w:t xml:space="preserve">Typ/typy projektów przewidziane do realizacji w ramach </w:t>
      </w:r>
      <w:r w:rsidR="00914E5B">
        <w:rPr>
          <w:rFonts w:cstheme="minorHAnsi"/>
          <w:bCs/>
          <w:sz w:val="24"/>
          <w:szCs w:val="24"/>
        </w:rPr>
        <w:t>nabor</w:t>
      </w:r>
      <w:r w:rsidRPr="00CC38C1">
        <w:rPr>
          <w:rFonts w:cstheme="minorHAnsi"/>
          <w:bCs/>
          <w:sz w:val="24"/>
          <w:szCs w:val="24"/>
        </w:rPr>
        <w:t>u:</w:t>
      </w:r>
    </w:p>
    <w:p w14:paraId="5BA053CF" w14:textId="77777777" w:rsidR="00E86568" w:rsidRPr="00E86568" w:rsidRDefault="00E86568" w:rsidP="00E86568">
      <w:pPr>
        <w:pStyle w:val="Akapitzlist"/>
        <w:numPr>
          <w:ilvl w:val="0"/>
          <w:numId w:val="30"/>
        </w:numPr>
        <w:spacing w:after="160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E86568">
        <w:rPr>
          <w:rFonts w:asciiTheme="minorHAnsi" w:eastAsiaTheme="minorHAnsi" w:hAnsiTheme="minorHAnsi" w:cstheme="minorHAnsi"/>
          <w:bCs/>
          <w:sz w:val="24"/>
          <w:szCs w:val="24"/>
        </w:rPr>
        <w:t>Programy rehabilitacyjne ułatwiające powrót na rynek pracy (realizowane w formule Regionalnego Programu Zdrowotnego).</w:t>
      </w:r>
    </w:p>
    <w:p w14:paraId="5342B16D" w14:textId="7EBEB73A" w:rsidR="008C4223" w:rsidRPr="00E86568" w:rsidRDefault="000F420F" w:rsidP="00E86568">
      <w:pPr>
        <w:pStyle w:val="Akapitzlist"/>
        <w:numPr>
          <w:ilvl w:val="0"/>
          <w:numId w:val="30"/>
        </w:numPr>
        <w:suppressAutoHyphens/>
        <w:rPr>
          <w:rFonts w:asciiTheme="minorHAnsi" w:hAnsiTheme="minorHAnsi" w:cstheme="minorHAnsi"/>
        </w:rPr>
      </w:pPr>
      <w:r w:rsidRPr="00E86568">
        <w:rPr>
          <w:b/>
          <w:sz w:val="36"/>
          <w:szCs w:val="36"/>
        </w:rPr>
        <w:br w:type="page"/>
      </w:r>
    </w:p>
    <w:p w14:paraId="149EA2C6" w14:textId="77777777" w:rsidR="008C4223" w:rsidRPr="00CC38C1" w:rsidRDefault="008C4223" w:rsidP="00075B00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24"/>
          <w:szCs w:val="24"/>
        </w:rPr>
      </w:pPr>
      <w:r w:rsidRPr="00CC38C1">
        <w:rPr>
          <w:rFonts w:eastAsiaTheme="majorEastAsia" w:cstheme="minorHAnsi"/>
          <w:b/>
          <w:bCs/>
          <w:sz w:val="24"/>
          <w:szCs w:val="24"/>
        </w:rPr>
        <w:lastRenderedPageBreak/>
        <w:t>Kryteria dostępu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402"/>
        <w:gridCol w:w="1984"/>
      </w:tblGrid>
      <w:tr w:rsidR="008C4223" w:rsidRPr="008C4223" w14:paraId="2937715D" w14:textId="77777777" w:rsidTr="000A51DD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697A3121" w14:textId="77777777" w:rsidR="008C4223" w:rsidRPr="008C4223" w:rsidRDefault="008C4223" w:rsidP="008C422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0FBBAF75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2E46E7A2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A6D4FF"/>
            <w:vAlign w:val="center"/>
          </w:tcPr>
          <w:p w14:paraId="7130FA4E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  <w:r w:rsidRPr="008C4223">
              <w:rPr>
                <w:rFonts w:cstheme="minorHAnsi"/>
                <w:b/>
                <w:bCs/>
                <w:sz w:val="24"/>
                <w:szCs w:val="24"/>
              </w:rPr>
              <w:t>dla wyników oceny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6D4FF"/>
          </w:tcPr>
          <w:p w14:paraId="7EFF74F9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8C4223" w:rsidRPr="008C4223" w14:paraId="26C00140" w14:textId="77777777" w:rsidTr="000A51DD">
        <w:trPr>
          <w:trHeight w:val="57"/>
        </w:trPr>
        <w:tc>
          <w:tcPr>
            <w:tcW w:w="567" w:type="dxa"/>
            <w:vAlign w:val="center"/>
          </w:tcPr>
          <w:p w14:paraId="4F04CED5" w14:textId="77777777" w:rsidR="008C4223" w:rsidRPr="008C4223" w:rsidRDefault="008C4223" w:rsidP="008C4223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7D1D7A3" w14:textId="628E3879" w:rsidR="008C4223" w:rsidRPr="008C4223" w:rsidRDefault="00A45E5C" w:rsidP="008C4223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A45E5C">
              <w:rPr>
                <w:rFonts w:eastAsia="Times New Roman" w:cstheme="minorHAnsi"/>
                <w:sz w:val="24"/>
                <w:szCs w:val="24"/>
              </w:rPr>
              <w:t>Projekt obejmuje działaniami cały obszar województwa świętokrzyskiego.</w:t>
            </w:r>
          </w:p>
        </w:tc>
        <w:tc>
          <w:tcPr>
            <w:tcW w:w="5416" w:type="dxa"/>
          </w:tcPr>
          <w:p w14:paraId="4376E3C2" w14:textId="77777777" w:rsidR="00075B00" w:rsidRDefault="000B03ED" w:rsidP="00075B00">
            <w:pPr>
              <w:spacing w:after="12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Kryterium zostanie spełnione, gdy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E91583">
              <w:rPr>
                <w:rFonts w:cstheme="minorHAnsi"/>
                <w:color w:val="000000"/>
                <w:sz w:val="24"/>
                <w:szCs w:val="24"/>
              </w:rPr>
              <w:t xml:space="preserve">w </w:t>
            </w:r>
            <w:r w:rsidR="00F933F4">
              <w:rPr>
                <w:rFonts w:cstheme="minorHAnsi"/>
                <w:color w:val="000000"/>
                <w:sz w:val="24"/>
                <w:szCs w:val="24"/>
              </w:rPr>
              <w:t>projek</w:t>
            </w:r>
            <w:r w:rsidR="00E91583">
              <w:rPr>
                <w:rFonts w:cstheme="minorHAnsi"/>
                <w:color w:val="000000"/>
                <w:sz w:val="24"/>
                <w:szCs w:val="24"/>
              </w:rPr>
              <w:t>cie</w:t>
            </w:r>
            <w:r w:rsidR="00F933F4">
              <w:rPr>
                <w:rFonts w:cstheme="minorHAnsi"/>
                <w:color w:val="000000"/>
                <w:sz w:val="24"/>
                <w:szCs w:val="24"/>
              </w:rPr>
              <w:t xml:space="preserve"> za</w:t>
            </w:r>
            <w:r w:rsidR="00E91583">
              <w:rPr>
                <w:rFonts w:cstheme="minorHAnsi"/>
                <w:color w:val="000000"/>
                <w:sz w:val="24"/>
                <w:szCs w:val="24"/>
              </w:rPr>
              <w:t>planowano</w:t>
            </w:r>
            <w:r w:rsidR="00F933F4">
              <w:rPr>
                <w:rFonts w:cstheme="minorHAnsi"/>
                <w:color w:val="000000"/>
                <w:sz w:val="24"/>
                <w:szCs w:val="24"/>
              </w:rPr>
              <w:t xml:space="preserve"> realizację działań na </w:t>
            </w:r>
            <w:r w:rsidR="00777C3D">
              <w:rPr>
                <w:rFonts w:cstheme="minorHAnsi"/>
                <w:color w:val="000000"/>
                <w:sz w:val="24"/>
                <w:szCs w:val="24"/>
              </w:rPr>
              <w:t>obszarze</w:t>
            </w:r>
            <w:r w:rsidR="00F933F4">
              <w:rPr>
                <w:rFonts w:cstheme="minorHAnsi"/>
                <w:color w:val="000000"/>
                <w:sz w:val="24"/>
                <w:szCs w:val="24"/>
              </w:rPr>
              <w:t xml:space="preserve"> całego województwa świętokrzyskiego.</w:t>
            </w:r>
            <w:r w:rsidR="00A1480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14805">
              <w:rPr>
                <w:rFonts w:eastAsia="Times New Roman" w:cstheme="minorHAnsi"/>
                <w:sz w:val="24"/>
                <w:szCs w:val="24"/>
              </w:rPr>
              <w:t>P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t xml:space="preserve">ozwoli </w:t>
            </w:r>
            <w:r w:rsidR="00A14805">
              <w:rPr>
                <w:rFonts w:eastAsia="Times New Roman" w:cstheme="minorHAnsi"/>
                <w:sz w:val="24"/>
                <w:szCs w:val="24"/>
              </w:rPr>
              <w:t xml:space="preserve">to </w:t>
            </w:r>
            <w:r w:rsidR="00777C3D">
              <w:rPr>
                <w:rFonts w:eastAsia="Times New Roman" w:cstheme="minorHAnsi"/>
                <w:sz w:val="24"/>
                <w:szCs w:val="24"/>
              </w:rPr>
              <w:t xml:space="preserve">Wnioskodawcom 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t>na</w:t>
            </w:r>
            <w:r w:rsidR="00A14805">
              <w:rPr>
                <w:rFonts w:eastAsia="Times New Roman" w:cstheme="minorHAnsi"/>
                <w:sz w:val="24"/>
                <w:szCs w:val="24"/>
              </w:rPr>
              <w:t xml:space="preserve"> skierowanie</w:t>
            </w:r>
            <w:r w:rsidR="00A45E5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t>wsparci</w:t>
            </w:r>
            <w:r w:rsidR="00A14805">
              <w:rPr>
                <w:rFonts w:eastAsia="Times New Roman" w:cstheme="minorHAnsi"/>
                <w:sz w:val="24"/>
                <w:szCs w:val="24"/>
              </w:rPr>
              <w:t>a do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14805">
              <w:rPr>
                <w:rFonts w:eastAsia="Times New Roman" w:cstheme="minorHAnsi"/>
                <w:sz w:val="24"/>
                <w:szCs w:val="24"/>
              </w:rPr>
              <w:t xml:space="preserve">wszystkich potencjalnych uczestników projektu oraz przyczyni się do 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t>zwiększenie odsetka osób objętych</w:t>
            </w:r>
            <w:r w:rsidR="00A45E5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t xml:space="preserve">programem profilaktycznym </w:t>
            </w:r>
            <w:r w:rsidR="00E91583">
              <w:rPr>
                <w:rFonts w:eastAsia="Times New Roman" w:cstheme="minorHAnsi"/>
                <w:sz w:val="24"/>
                <w:szCs w:val="24"/>
              </w:rPr>
              <w:t>w regionie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t>.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br/>
            </w:r>
            <w:r w:rsidR="00A45E5C" w:rsidRPr="000B03ED">
              <w:rPr>
                <w:rFonts w:eastAsia="Times New Roman" w:cstheme="minorHAnsi"/>
                <w:b/>
                <w:bCs/>
                <w:sz w:val="24"/>
                <w:szCs w:val="24"/>
              </w:rPr>
              <w:t>Do dofinansowanie zostanie wyłoniony jeden projekt.</w:t>
            </w:r>
          </w:p>
          <w:p w14:paraId="4532E887" w14:textId="430C6676" w:rsidR="00F1284F" w:rsidRPr="008C4223" w:rsidRDefault="00A45E5C" w:rsidP="00075B0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45E5C">
              <w:rPr>
                <w:rFonts w:eastAsia="Times New Roman" w:cstheme="minorHAnsi"/>
                <w:sz w:val="24"/>
                <w:szCs w:val="24"/>
              </w:rPr>
              <w:t>Kryterium zostanie zweryfikowane na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A45E5C">
              <w:rPr>
                <w:rFonts w:eastAsia="Times New Roman" w:cstheme="minorHAnsi"/>
                <w:sz w:val="24"/>
                <w:szCs w:val="24"/>
              </w:rPr>
              <w:t>podstawie treści wniosku o dofinansowanie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A45E5C">
              <w:rPr>
                <w:rFonts w:eastAsia="Times New Roman" w:cstheme="minorHAnsi"/>
                <w:sz w:val="24"/>
                <w:szCs w:val="24"/>
              </w:rPr>
              <w:t>projektu.</w:t>
            </w:r>
          </w:p>
        </w:tc>
        <w:tc>
          <w:tcPr>
            <w:tcW w:w="3402" w:type="dxa"/>
          </w:tcPr>
          <w:p w14:paraId="354217B0" w14:textId="77777777" w:rsidR="000B03ED" w:rsidRPr="00DE1E93" w:rsidRDefault="000B03ED" w:rsidP="000B03E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43937EBF" w14:textId="77777777" w:rsidR="000B03ED" w:rsidRPr="00DE1E93" w:rsidRDefault="000B03ED" w:rsidP="000B03E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3AEEAF7B" w14:textId="0C724DFD" w:rsidR="008C4223" w:rsidRPr="00500030" w:rsidRDefault="000B03ED" w:rsidP="000B03ED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71CED4A0" w14:textId="15389F45" w:rsidR="008C4223" w:rsidRPr="008C4223" w:rsidRDefault="00500030" w:rsidP="008C422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A45E5C" w:rsidRPr="008C4223" w14:paraId="04BB14E6" w14:textId="77777777" w:rsidTr="000A51DD">
        <w:trPr>
          <w:trHeight w:val="57"/>
        </w:trPr>
        <w:tc>
          <w:tcPr>
            <w:tcW w:w="567" w:type="dxa"/>
            <w:vAlign w:val="center"/>
          </w:tcPr>
          <w:p w14:paraId="4BF07E0C" w14:textId="77777777" w:rsidR="00A45E5C" w:rsidRPr="008C4223" w:rsidRDefault="00A45E5C" w:rsidP="008C4223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42069E0" w14:textId="022948A0" w:rsidR="00A45E5C" w:rsidRPr="00A45E5C" w:rsidRDefault="00A45E5C" w:rsidP="008C4223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A45E5C">
              <w:rPr>
                <w:rFonts w:eastAsia="Times New Roman" w:cstheme="minorHAnsi"/>
                <w:sz w:val="24"/>
                <w:szCs w:val="24"/>
              </w:rPr>
              <w:t>Działania realizowane</w:t>
            </w:r>
            <w:r w:rsidRPr="00A45E5C">
              <w:rPr>
                <w:rFonts w:eastAsia="Times New Roman" w:cstheme="minorHAnsi"/>
                <w:sz w:val="24"/>
                <w:szCs w:val="24"/>
              </w:rPr>
              <w:br/>
              <w:t>w projekcie przez Wnioskodawcę</w:t>
            </w:r>
            <w:r w:rsidRPr="00A45E5C">
              <w:rPr>
                <w:rFonts w:eastAsia="Times New Roman" w:cstheme="minorHAnsi"/>
                <w:sz w:val="24"/>
                <w:szCs w:val="24"/>
              </w:rPr>
              <w:br/>
              <w:t>lub ewentualnych Partnerów</w:t>
            </w:r>
            <w:r w:rsidRPr="00A45E5C">
              <w:rPr>
                <w:rFonts w:eastAsia="Times New Roman" w:cstheme="minorHAnsi"/>
                <w:sz w:val="24"/>
                <w:szCs w:val="24"/>
              </w:rPr>
              <w:br/>
              <w:t>są zgodne z Regionalnym</w:t>
            </w:r>
            <w:r w:rsidRPr="00A45E5C">
              <w:rPr>
                <w:rFonts w:eastAsia="Times New Roman" w:cstheme="minorHAnsi"/>
                <w:sz w:val="24"/>
                <w:szCs w:val="24"/>
              </w:rPr>
              <w:br/>
              <w:t>Programem Zdrowotnym</w:t>
            </w:r>
            <w:r w:rsidR="00D61885">
              <w:rPr>
                <w:rFonts w:eastAsia="Times New Roman" w:cstheme="minorHAnsi"/>
                <w:sz w:val="24"/>
                <w:szCs w:val="24"/>
              </w:rPr>
              <w:t>,</w:t>
            </w:r>
            <w:r w:rsidRPr="00A45E5C">
              <w:rPr>
                <w:rFonts w:eastAsia="Times New Roman" w:cstheme="minorHAnsi"/>
                <w:sz w:val="24"/>
                <w:szCs w:val="24"/>
              </w:rPr>
              <w:br/>
              <w:t>który jest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A45E5C">
              <w:rPr>
                <w:rFonts w:eastAsia="Times New Roman" w:cstheme="minorHAnsi"/>
                <w:sz w:val="24"/>
                <w:szCs w:val="24"/>
              </w:rPr>
              <w:t>załącznikiem do regulaminu</w:t>
            </w:r>
            <w:r w:rsidR="00D6188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A45E5C">
              <w:rPr>
                <w:rFonts w:eastAsia="Times New Roman" w:cstheme="minorHAnsi"/>
                <w:sz w:val="24"/>
                <w:szCs w:val="24"/>
              </w:rPr>
              <w:t>konkursu.</w:t>
            </w:r>
          </w:p>
        </w:tc>
        <w:tc>
          <w:tcPr>
            <w:tcW w:w="5416" w:type="dxa"/>
          </w:tcPr>
          <w:p w14:paraId="259F826F" w14:textId="77777777" w:rsidR="00D61885" w:rsidRDefault="00D61885" w:rsidP="007D706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zostanie spełnione, gdy 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t xml:space="preserve">działania projektowe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wpisują się w założenia Regionalnego Programu Zdrowotnego, 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t>stanowiącego załącznik do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t>regulaminu konkursu.</w:t>
            </w:r>
          </w:p>
          <w:p w14:paraId="073DDB53" w14:textId="25BC3570" w:rsidR="007D7068" w:rsidRDefault="00D61885" w:rsidP="00D61885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t>cena zgodności zapisów wniosku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t>o dofinansowanie z założeniami RPZ będzie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t>dokonywana w zakresie: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br/>
              <w:t>- spójności celu projektu z celem głównym RPZ,</w:t>
            </w:r>
            <w:r w:rsidR="00A45E5C" w:rsidRPr="00A45E5C">
              <w:rPr>
                <w:rFonts w:eastAsia="Times New Roman" w:cstheme="minorHAnsi"/>
                <w:sz w:val="24"/>
                <w:szCs w:val="24"/>
              </w:rPr>
              <w:br/>
              <w:t xml:space="preserve">- </w:t>
            </w:r>
            <w:r w:rsidR="00A45E5C" w:rsidRPr="00D61885">
              <w:rPr>
                <w:rFonts w:eastAsia="Times New Roman" w:cstheme="minorHAnsi"/>
                <w:sz w:val="24"/>
                <w:szCs w:val="24"/>
              </w:rPr>
              <w:t>spójności grupy docelowej (adresatów</w:t>
            </w:r>
            <w:r w:rsidR="007D706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45E5C" w:rsidRPr="00D61885">
              <w:rPr>
                <w:rFonts w:eastAsia="Times New Roman" w:cstheme="minorHAnsi"/>
                <w:sz w:val="24"/>
                <w:szCs w:val="24"/>
              </w:rPr>
              <w:t>programu),</w:t>
            </w:r>
            <w:r w:rsidR="00A45E5C" w:rsidRPr="00D61885">
              <w:rPr>
                <w:rFonts w:eastAsia="Times New Roman" w:cstheme="minorHAnsi"/>
                <w:sz w:val="24"/>
                <w:szCs w:val="24"/>
              </w:rPr>
              <w:br/>
              <w:t>- realizacji części składowych programu</w:t>
            </w:r>
            <w:r w:rsidRPr="00D61885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A8A9635" w14:textId="0E6D03F7" w:rsidR="00075B00" w:rsidRPr="00A45E5C" w:rsidRDefault="00075B00" w:rsidP="00D61885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45E5C">
              <w:rPr>
                <w:rFonts w:eastAsia="Times New Roman" w:cstheme="minorHAnsi"/>
                <w:sz w:val="24"/>
                <w:szCs w:val="24"/>
              </w:rPr>
              <w:lastRenderedPageBreak/>
              <w:t>Kryterium zostanie zweryfikowane na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A45E5C">
              <w:rPr>
                <w:rFonts w:eastAsia="Times New Roman" w:cstheme="minorHAnsi"/>
                <w:sz w:val="24"/>
                <w:szCs w:val="24"/>
              </w:rPr>
              <w:t>podstawie treści wniosku o dofinansowanie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A45E5C">
              <w:rPr>
                <w:rFonts w:eastAsia="Times New Roman" w:cstheme="minorHAnsi"/>
                <w:sz w:val="24"/>
                <w:szCs w:val="24"/>
              </w:rPr>
              <w:t>projektu.</w:t>
            </w:r>
          </w:p>
        </w:tc>
        <w:tc>
          <w:tcPr>
            <w:tcW w:w="3402" w:type="dxa"/>
          </w:tcPr>
          <w:p w14:paraId="7898DBC5" w14:textId="77777777" w:rsidR="000B03ED" w:rsidRPr="00DE1E93" w:rsidRDefault="000B03ED" w:rsidP="000B03E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1B342016" w14:textId="77777777" w:rsidR="000B03ED" w:rsidRPr="00DE1E93" w:rsidRDefault="000B03ED" w:rsidP="000B03E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41B1554E" w14:textId="39BFA7DC" w:rsidR="00A45E5C" w:rsidRPr="00A52D53" w:rsidRDefault="000B03ED" w:rsidP="000B03E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4B227A4F" w14:textId="0C66B2D8" w:rsidR="00A45E5C" w:rsidRDefault="00A45E5C" w:rsidP="008C422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1B3003" w:rsidRPr="008C4223" w14:paraId="0ECF7434" w14:textId="77777777" w:rsidTr="000A51DD">
        <w:trPr>
          <w:trHeight w:val="57"/>
        </w:trPr>
        <w:tc>
          <w:tcPr>
            <w:tcW w:w="567" w:type="dxa"/>
            <w:vAlign w:val="center"/>
          </w:tcPr>
          <w:p w14:paraId="3F2DCBBB" w14:textId="77777777" w:rsidR="001B3003" w:rsidRPr="008C4223" w:rsidRDefault="001B3003" w:rsidP="001B3003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AEDA6DD" w14:textId="2ABC0263" w:rsidR="001B3003" w:rsidRPr="008C4223" w:rsidRDefault="00500030" w:rsidP="001B3003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>Projekt przewiduje realizację świadczeń opieki zdrowotnej wyłącznie przez podmioty uprawnione na mocy przepisów prawa powszechnie obowiązującego do wykonywania działalności leczniczej.</w:t>
            </w:r>
          </w:p>
        </w:tc>
        <w:tc>
          <w:tcPr>
            <w:tcW w:w="5416" w:type="dxa"/>
          </w:tcPr>
          <w:p w14:paraId="03BCC9FB" w14:textId="77777777" w:rsidR="00D00E2A" w:rsidRPr="00D237E1" w:rsidRDefault="00D00E2A" w:rsidP="00D00E2A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Kryterium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zostanie spełnione jeżeli 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>świadczenia opieki zdrowotnej realizowane będą przez podmioty mające prawo do wykonywania działalności leczniczej, co zagwarantuje bezpieczeństwo i profesjonalizm realizowanych świadczeń.</w:t>
            </w:r>
          </w:p>
          <w:p w14:paraId="1A1D3839" w14:textId="5F83DB25" w:rsidR="00500030" w:rsidRDefault="00500030" w:rsidP="0050003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t xml:space="preserve">Wnioskodawca jest zobowiązany do wskazania we wniosku o dofinansowanie nazwy i danych teleadresowych podmiotu uprawnionego do wykonywania działalności leczniczej, który będzie realizował świadczenia opieki zdrowotnej. </w:t>
            </w:r>
            <w:r w:rsidRPr="000B088A">
              <w:t>W</w:t>
            </w:r>
            <w:r w:rsidR="000B088A">
              <w:t> </w:t>
            </w:r>
            <w:r w:rsidRPr="000B088A">
              <w:t>przypadku</w:t>
            </w:r>
            <w:r w:rsidRPr="00500030">
              <w:rPr>
                <w:rFonts w:eastAsia="Times New Roman" w:cstheme="minorHAnsi"/>
                <w:sz w:val="24"/>
                <w:szCs w:val="24"/>
              </w:rPr>
              <w:t xml:space="preserve"> kiedy Wnioskodawca na etapie składania wniosku nie posiada wiedzy na temat podmiotu, jest zobowiązany do wskazania trybu wyboru podmiotu leczniczego (np. przetarg, zlecenie zadania).</w:t>
            </w:r>
          </w:p>
          <w:p w14:paraId="423B5761" w14:textId="79940305" w:rsidR="00D00E2A" w:rsidRPr="00500030" w:rsidRDefault="00D00E2A" w:rsidP="00D00E2A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01CBD">
              <w:rPr>
                <w:rFonts w:cstheme="minorHAnsi"/>
                <w:color w:val="000000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6A2755A2" w14:textId="3E1750C2" w:rsidR="00075B00" w:rsidRPr="007477E7" w:rsidRDefault="00500030" w:rsidP="00075B00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00030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zostanie zweryfikowane na podstawie treści wniosku o dofinansowanie projektu oraz danych zawartych w rejestrze podmiotów wykonujących działalność leczniczą </w:t>
            </w:r>
            <w:r w:rsidRPr="00075B00">
              <w:rPr>
                <w:rFonts w:eastAsia="Times New Roman" w:cstheme="minorHAnsi"/>
                <w:sz w:val="24"/>
                <w:szCs w:val="24"/>
              </w:rPr>
              <w:t>znajdujących się na stronie internetowej (</w:t>
            </w:r>
            <w:hyperlink r:id="rId8" w:history="1">
              <w:r w:rsidR="00075B00" w:rsidRPr="00075B00">
                <w:rPr>
                  <w:rStyle w:val="Hipercze"/>
                  <w:rFonts w:eastAsia="Times New Roman" w:cstheme="minorHAnsi"/>
                  <w:sz w:val="24"/>
                  <w:szCs w:val="24"/>
                </w:rPr>
                <w:t>https://rpwdl.ezdrowie.gov.pl/</w:t>
              </w:r>
            </w:hyperlink>
            <w:r w:rsidRPr="00075B00">
              <w:rPr>
                <w:rFonts w:eastAsia="Times New Roman" w:cstheme="minorHAnsi"/>
                <w:sz w:val="24"/>
                <w:szCs w:val="24"/>
              </w:rPr>
              <w:t>).</w:t>
            </w:r>
          </w:p>
        </w:tc>
        <w:tc>
          <w:tcPr>
            <w:tcW w:w="3402" w:type="dxa"/>
          </w:tcPr>
          <w:p w14:paraId="44C22C8A" w14:textId="77777777" w:rsidR="00D00E2A" w:rsidRPr="00FD0336" w:rsidRDefault="00D00E2A" w:rsidP="00D00E2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</w:t>
            </w:r>
            <w:r w:rsidRPr="00FD0336">
              <w:rPr>
                <w:rFonts w:cstheme="minorHAnsi"/>
                <w:sz w:val="24"/>
                <w:szCs w:val="24"/>
              </w:rPr>
              <w:t>DO POPRAWY/UZUPEŁNIENIA na etapie negocjacji</w:t>
            </w:r>
            <w:r w:rsidRPr="00FD0336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020D1088" w14:textId="68338CA9" w:rsidR="001B3003" w:rsidRPr="008C4223" w:rsidRDefault="00D00E2A" w:rsidP="00D00E2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4A3FDB5E" w14:textId="69547A60" w:rsidR="001B3003" w:rsidRPr="008C4223" w:rsidRDefault="00155152" w:rsidP="001B300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A45E5C" w:rsidRPr="008C4223" w14:paraId="67D194BE" w14:textId="77777777" w:rsidTr="000A51DD">
        <w:trPr>
          <w:trHeight w:val="57"/>
        </w:trPr>
        <w:tc>
          <w:tcPr>
            <w:tcW w:w="567" w:type="dxa"/>
            <w:vAlign w:val="center"/>
          </w:tcPr>
          <w:p w14:paraId="1EECF1DE" w14:textId="77777777" w:rsidR="00A45E5C" w:rsidRPr="008C4223" w:rsidRDefault="00A45E5C" w:rsidP="001B3003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307A3B3" w14:textId="6E4431C2" w:rsidR="00A45E5C" w:rsidRPr="00500030" w:rsidRDefault="00A45E5C" w:rsidP="001B3003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A45E5C">
              <w:rPr>
                <w:rFonts w:eastAsia="Times New Roman" w:cstheme="minorHAnsi"/>
                <w:sz w:val="24"/>
                <w:szCs w:val="24"/>
              </w:rPr>
              <w:t>Wnioskodawca składa nie więcej niż jeden wniosek o dofinansowanie projektu na realizację Regionalnego Programu Zdrowotnego – niezależnie czy jako Beneficjent czy Partner projektu.</w:t>
            </w:r>
          </w:p>
        </w:tc>
        <w:tc>
          <w:tcPr>
            <w:tcW w:w="5416" w:type="dxa"/>
          </w:tcPr>
          <w:p w14:paraId="571FB988" w14:textId="74F4AF0B" w:rsidR="00A45E5C" w:rsidRPr="00500030" w:rsidRDefault="00A45E5C" w:rsidP="00075B0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45E5C">
              <w:rPr>
                <w:rFonts w:eastAsia="Times New Roman" w:cstheme="minorHAnsi"/>
                <w:sz w:val="24"/>
                <w:szCs w:val="24"/>
              </w:rPr>
              <w:t>Wnioskodawca ma możliwość złożenia wyłącznie jednego projektu w ramach konkursu na realizację RPZ niezależnie czy jako Beneficjent czy Partner projektu.</w:t>
            </w:r>
            <w:r w:rsidRPr="00A45E5C">
              <w:rPr>
                <w:rFonts w:eastAsia="Times New Roman" w:cstheme="minorHAnsi"/>
                <w:sz w:val="24"/>
                <w:szCs w:val="24"/>
              </w:rPr>
              <w:br/>
              <w:t>Złożenie przez Wnioskodawcę więcej niż jednego wniosku w konkursie lub wystąpienie w charakterze Partnera, spowoduje odrzucenie przez Instytucję Organizującą Konkurs wszystkich złożonych wniosków, w których dany podmiot występuje.</w:t>
            </w:r>
            <w:r w:rsidRPr="00A45E5C">
              <w:rPr>
                <w:rFonts w:eastAsia="Times New Roman" w:cstheme="minorHAnsi"/>
                <w:sz w:val="24"/>
                <w:szCs w:val="24"/>
              </w:rPr>
              <w:br/>
              <w:t>W przypadku wycofania wniosku o dofinansowanie Wnioskodawca ma prawo złożyć kolejny wniosek.</w:t>
            </w:r>
            <w:r w:rsidRPr="00A45E5C">
              <w:rPr>
                <w:rFonts w:eastAsia="Times New Roman" w:cstheme="minorHAnsi"/>
                <w:sz w:val="24"/>
                <w:szCs w:val="24"/>
              </w:rPr>
              <w:br/>
              <w:t>Kryterium zostanie zweryfikowane na etapie rejestracji wniosków o dofinansowanie.</w:t>
            </w:r>
          </w:p>
        </w:tc>
        <w:tc>
          <w:tcPr>
            <w:tcW w:w="3402" w:type="dxa"/>
          </w:tcPr>
          <w:p w14:paraId="0B5ABA42" w14:textId="77777777" w:rsidR="000B03ED" w:rsidRPr="00DE1E93" w:rsidRDefault="000B03ED" w:rsidP="000B03E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32A83B70" w14:textId="77777777" w:rsidR="000B03ED" w:rsidRPr="00DE1E93" w:rsidRDefault="000B03ED" w:rsidP="000B03E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771D7664" w14:textId="7AFCF9C5" w:rsidR="00A45E5C" w:rsidRPr="00A52D53" w:rsidRDefault="000B03ED" w:rsidP="000B03E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4053BEF5" w14:textId="17F73EB8" w:rsidR="00A45E5C" w:rsidRDefault="00A45E5C" w:rsidP="001B300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</w:tbl>
    <w:p w14:paraId="5B6B6AE6" w14:textId="77777777" w:rsidR="00500030" w:rsidRDefault="00500030" w:rsidP="00500030">
      <w:pPr>
        <w:spacing w:line="276" w:lineRule="auto"/>
        <w:rPr>
          <w:b/>
          <w:sz w:val="36"/>
          <w:szCs w:val="36"/>
        </w:rPr>
      </w:pPr>
    </w:p>
    <w:p w14:paraId="42F0ECDF" w14:textId="77777777" w:rsidR="00500030" w:rsidRPr="00A52D53" w:rsidRDefault="00500030" w:rsidP="00075B00">
      <w:pPr>
        <w:keepNext/>
        <w:keepLines/>
        <w:tabs>
          <w:tab w:val="left" w:pos="993"/>
        </w:tabs>
        <w:spacing w:before="240" w:after="120"/>
        <w:outlineLvl w:val="4"/>
        <w:rPr>
          <w:rFonts w:eastAsiaTheme="majorEastAsia" w:cstheme="minorHAnsi"/>
          <w:b/>
          <w:bCs/>
          <w:sz w:val="24"/>
          <w:szCs w:val="24"/>
        </w:rPr>
      </w:pPr>
      <w:r w:rsidRPr="00A52D53">
        <w:rPr>
          <w:rFonts w:eastAsiaTheme="majorEastAsia" w:cstheme="minorHAnsi"/>
          <w:b/>
          <w:bCs/>
          <w:sz w:val="24"/>
          <w:szCs w:val="24"/>
        </w:rPr>
        <w:lastRenderedPageBreak/>
        <w:t>Kryteria premiujące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373"/>
        <w:gridCol w:w="2013"/>
      </w:tblGrid>
      <w:tr w:rsidR="00500030" w:rsidRPr="00A52D53" w14:paraId="2821F1A0" w14:textId="77777777" w:rsidTr="005D6E48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2FBBEF65" w14:textId="77777777" w:rsidR="00500030" w:rsidRPr="00A52D53" w:rsidRDefault="00500030" w:rsidP="005D6E48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57DBBB00" w14:textId="77777777" w:rsidR="00500030" w:rsidRPr="00A52D53" w:rsidRDefault="00500030" w:rsidP="005D6E48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23A1C984" w14:textId="77777777" w:rsidR="00500030" w:rsidRPr="00A52D53" w:rsidRDefault="00500030" w:rsidP="005D6E48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373" w:type="dxa"/>
            <w:shd w:val="clear" w:color="auto" w:fill="A6D4FF"/>
            <w:vAlign w:val="center"/>
          </w:tcPr>
          <w:p w14:paraId="10BC909E" w14:textId="77777777" w:rsidR="00500030" w:rsidRPr="00A52D53" w:rsidRDefault="00500030" w:rsidP="005D6E48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Opis znaczenia dla wyników oceny</w:t>
            </w:r>
          </w:p>
        </w:tc>
        <w:tc>
          <w:tcPr>
            <w:tcW w:w="2013" w:type="dxa"/>
            <w:shd w:val="clear" w:color="auto" w:fill="A6D4FF"/>
            <w:vAlign w:val="center"/>
          </w:tcPr>
          <w:p w14:paraId="2D04B1B3" w14:textId="77777777" w:rsidR="00500030" w:rsidRPr="00A52D53" w:rsidRDefault="00500030" w:rsidP="005D6E48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52D5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20417A" w:rsidRPr="00A52D53" w14:paraId="6FD589A3" w14:textId="77777777" w:rsidTr="005D6E48">
        <w:trPr>
          <w:trHeight w:val="57"/>
        </w:trPr>
        <w:tc>
          <w:tcPr>
            <w:tcW w:w="567" w:type="dxa"/>
            <w:vAlign w:val="center"/>
          </w:tcPr>
          <w:p w14:paraId="393F598C" w14:textId="77777777" w:rsidR="0020417A" w:rsidRPr="00A52D53" w:rsidRDefault="0020417A" w:rsidP="0020417A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5B2234" w14:textId="32655BB5" w:rsidR="0020417A" w:rsidRPr="00145338" w:rsidRDefault="0020417A" w:rsidP="0020417A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Projekt jest realizowany w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 xml:space="preserve">partnerstwie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przez podmioty reprezentujące przynajmniej dwa różne sektory</w:t>
            </w:r>
            <w:r w:rsidRPr="00FD1523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spośród następujących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: jednostk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 xml:space="preserve"> samorządu terytorialnego, organizacj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 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pozarządow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, podmiot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y 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lecznicz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, pracodawc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y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, instytucj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 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naukow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155152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307CB6BF" w14:textId="77777777" w:rsidR="0020417A" w:rsidRPr="000B088A" w:rsidRDefault="0020417A" w:rsidP="0020417A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zostanie spełnione, </w:t>
            </w:r>
            <w:r>
              <w:rPr>
                <w:rFonts w:eastAsia="Times New Roman" w:cstheme="minorHAnsi"/>
                <w:sz w:val="24"/>
                <w:szCs w:val="24"/>
              </w:rPr>
              <w:t>jeżeli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we wniosku o dofinansowanie zaplanowano realizację projektu partnerskiego przez przedstawicieli przynajmniej dwóch wymienionych sektorów.</w:t>
            </w:r>
          </w:p>
          <w:p w14:paraId="3B7B9CC5" w14:textId="77777777" w:rsidR="0020417A" w:rsidRPr="002D718B" w:rsidRDefault="0020417A" w:rsidP="00075B00">
            <w:pPr>
              <w:spacing w:after="12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</w:t>
            </w:r>
            <w:r w:rsidRPr="000B088A">
              <w:rPr>
                <w:rFonts w:cstheme="minorHAnsi"/>
                <w:color w:val="000000" w:themeColor="text1"/>
                <w:sz w:val="24"/>
                <w:szCs w:val="24"/>
              </w:rPr>
              <w:t>ykorzystani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0B088A">
              <w:rPr>
                <w:rFonts w:cstheme="minorHAnsi"/>
                <w:color w:val="000000" w:themeColor="text1"/>
                <w:sz w:val="24"/>
                <w:szCs w:val="24"/>
              </w:rPr>
              <w:t xml:space="preserve"> wiedzy i doświadczenia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przedstawicieli różnych sektorów</w:t>
            </w:r>
            <w:r w:rsidRPr="000B088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będzie mieć wpływ na </w:t>
            </w:r>
            <w:r w:rsidRPr="000B088A">
              <w:rPr>
                <w:rFonts w:cstheme="minorHAnsi"/>
                <w:color w:val="000000" w:themeColor="text1"/>
                <w:sz w:val="24"/>
                <w:szCs w:val="24"/>
              </w:rPr>
              <w:t>optymalizacj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ę </w:t>
            </w:r>
            <w:r w:rsidRPr="000B088A">
              <w:rPr>
                <w:rFonts w:cstheme="minorHAnsi"/>
                <w:color w:val="000000" w:themeColor="text1"/>
                <w:sz w:val="24"/>
                <w:szCs w:val="24"/>
              </w:rPr>
              <w:t xml:space="preserve">działań kierowanych do wybranej grupy docelowej. </w:t>
            </w:r>
          </w:p>
          <w:p w14:paraId="0F428FD3" w14:textId="103A142D" w:rsidR="0020417A" w:rsidRPr="00145338" w:rsidRDefault="0020417A" w:rsidP="0020417A">
            <w:pPr>
              <w:spacing w:after="12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2D718B">
              <w:rPr>
                <w:rFonts w:eastAsia="Times New Roman" w:cstheme="minorHAnsi"/>
                <w:sz w:val="24"/>
                <w:szCs w:val="24"/>
              </w:rPr>
              <w:t>Kryterium zostanie zweryfikowane na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D718B">
              <w:rPr>
                <w:rFonts w:eastAsia="Times New Roman" w:cstheme="minorHAnsi"/>
                <w:sz w:val="24"/>
                <w:szCs w:val="24"/>
              </w:rPr>
              <w:t>podstawie treści wniosku o dofinansowanie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D718B">
              <w:rPr>
                <w:rFonts w:eastAsia="Times New Roman" w:cstheme="minorHAnsi"/>
                <w:sz w:val="24"/>
                <w:szCs w:val="24"/>
              </w:rPr>
              <w:t>projektu.</w:t>
            </w:r>
          </w:p>
        </w:tc>
        <w:tc>
          <w:tcPr>
            <w:tcW w:w="3373" w:type="dxa"/>
          </w:tcPr>
          <w:p w14:paraId="5E99AEBC" w14:textId="77777777" w:rsidR="0020417A" w:rsidRPr="007653CF" w:rsidRDefault="0020417A" w:rsidP="0020417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48D15C5B" w14:textId="77777777" w:rsidR="0020417A" w:rsidRPr="007653CF" w:rsidRDefault="0020417A" w:rsidP="0020417A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fakultatywne – spełnienie kryterium nie jest konieczne do przyznania dofinansowania (tj. przyznanie 0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22D0E4C7" w14:textId="77777777" w:rsidR="0020417A" w:rsidRPr="007653CF" w:rsidRDefault="0020417A" w:rsidP="0020417A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42E57857" w14:textId="77777777" w:rsidR="0020417A" w:rsidRDefault="0020417A" w:rsidP="002041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przypadku spełnienia kryterium,</w:t>
            </w:r>
          </w:p>
          <w:p w14:paraId="48804237" w14:textId="78467778" w:rsidR="0020417A" w:rsidRPr="00C95466" w:rsidRDefault="0020417A" w:rsidP="002041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95466">
              <w:rPr>
                <w:rFonts w:cstheme="minorHAnsi"/>
                <w:color w:val="000000"/>
                <w:sz w:val="24"/>
                <w:szCs w:val="24"/>
              </w:rPr>
              <w:t>przyznaniu 0 punktów – w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C95466">
              <w:rPr>
                <w:rFonts w:cstheme="minorHAnsi"/>
                <w:color w:val="000000"/>
                <w:sz w:val="24"/>
                <w:szCs w:val="24"/>
              </w:rPr>
              <w:t>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7B791989" w14:textId="116E0D3C" w:rsidR="0020417A" w:rsidRPr="00A52D53" w:rsidRDefault="0020417A" w:rsidP="0020417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A51DA8" w:rsidRPr="00A52D53" w14:paraId="7696379F" w14:textId="77777777" w:rsidTr="005D6E48">
        <w:trPr>
          <w:trHeight w:val="57"/>
        </w:trPr>
        <w:tc>
          <w:tcPr>
            <w:tcW w:w="567" w:type="dxa"/>
            <w:vAlign w:val="center"/>
          </w:tcPr>
          <w:p w14:paraId="1DE89FEF" w14:textId="77777777" w:rsidR="00A51DA8" w:rsidRPr="00A52D53" w:rsidRDefault="00A51DA8" w:rsidP="00A51DA8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4C4A87" w14:textId="17D5F562" w:rsidR="00A51DA8" w:rsidRPr="002D718B" w:rsidRDefault="00477966" w:rsidP="00A51DA8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Interwencja zaplanowana w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ramach projektu jest komplementarna z innymi projektami finansowanymi ze środków </w:t>
            </w:r>
            <w:r>
              <w:rPr>
                <w:rFonts w:eastAsia="Times New Roman" w:cstheme="minorHAnsi"/>
                <w:sz w:val="24"/>
                <w:szCs w:val="24"/>
              </w:rPr>
              <w:t>unijnych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3A10C97C" w14:textId="4BE680E2" w:rsidR="00477966" w:rsidRPr="00DE1E93" w:rsidRDefault="00477966" w:rsidP="0047796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zostanie spełnione, gdy </w:t>
            </w:r>
            <w:r>
              <w:rPr>
                <w:rFonts w:eastAsia="Times New Roman" w:cstheme="minorHAnsi"/>
                <w:sz w:val="24"/>
                <w:szCs w:val="24"/>
              </w:rPr>
              <w:t>działania projektowe będą komplementarne</w:t>
            </w:r>
            <w:r w:rsidRPr="00DE1E93">
              <w:rPr>
                <w:rFonts w:eastAsia="Times New Roman" w:cstheme="minorHAnsi"/>
                <w:sz w:val="24"/>
                <w:szCs w:val="24"/>
                <w:vertAlign w:val="superscript"/>
              </w:rPr>
              <w:footnoteReference w:id="1"/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do przedsięwzięć zrealizowanych </w:t>
            </w:r>
            <w:r w:rsidRPr="00840E5D">
              <w:rPr>
                <w:rFonts w:eastAsia="Times New Roman" w:cstheme="minorHAnsi"/>
                <w:sz w:val="24"/>
                <w:szCs w:val="24"/>
              </w:rPr>
              <w:t xml:space="preserve">w zakresie wsparcia infrastruktury zdrowotnej </w:t>
            </w:r>
            <w:r>
              <w:rPr>
                <w:rFonts w:eastAsia="Times New Roman" w:cstheme="minorHAnsi"/>
                <w:sz w:val="24"/>
                <w:szCs w:val="24"/>
              </w:rPr>
              <w:t>w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 poprzednich perspektyw</w:t>
            </w:r>
            <w:r>
              <w:rPr>
                <w:rFonts w:eastAsia="Times New Roman" w:cstheme="minorHAnsi"/>
                <w:sz w:val="24"/>
                <w:szCs w:val="24"/>
              </w:rPr>
              <w:t>ach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 finansowych (2007-2013 lub 2014-2020) </w:t>
            </w:r>
            <w:r>
              <w:rPr>
                <w:rFonts w:eastAsia="Times New Roman" w:cstheme="minorHAnsi"/>
                <w:sz w:val="24"/>
                <w:szCs w:val="24"/>
              </w:rPr>
              <w:t>lub tych zaplanowanych do realizacji w ramach bieżącego okresu finansowania z Europejskiego Funduszu Rozwoju Regionalnego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310E778F" w14:textId="4976AB75" w:rsidR="00477966" w:rsidRPr="00DE1E93" w:rsidRDefault="00477966" w:rsidP="0047796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W treści wniosku należy wykazać w jakim zakresie i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z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jakimi działaniami występuje komplementarność.</w:t>
            </w:r>
          </w:p>
          <w:p w14:paraId="130D76CE" w14:textId="5829127C" w:rsidR="00477966" w:rsidRPr="00DE1E93" w:rsidRDefault="00477966" w:rsidP="0047796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Realizacja projektów komplementarnych przyczyni się do osiągnięcia dodatkowych korzyści, m.in. w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zakresie:</w:t>
            </w:r>
          </w:p>
          <w:p w14:paraId="069365C0" w14:textId="77777777" w:rsidR="00477966" w:rsidRPr="00DE1E93" w:rsidRDefault="00477966" w:rsidP="00477966">
            <w:pPr>
              <w:numPr>
                <w:ilvl w:val="0"/>
                <w:numId w:val="22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oszczędność środków,</w:t>
            </w:r>
          </w:p>
          <w:p w14:paraId="5FB330F8" w14:textId="77777777" w:rsidR="00477966" w:rsidRPr="00DE1E93" w:rsidRDefault="00477966" w:rsidP="00477966">
            <w:pPr>
              <w:numPr>
                <w:ilvl w:val="0"/>
                <w:numId w:val="22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oszczędność czasu (uzyskiwanie określonych rezultatów w krótszym okresie czasu),</w:t>
            </w:r>
          </w:p>
          <w:p w14:paraId="786A791A" w14:textId="77777777" w:rsidR="00477966" w:rsidRPr="00DE1E93" w:rsidRDefault="00477966" w:rsidP="00477966">
            <w:pPr>
              <w:numPr>
                <w:ilvl w:val="0"/>
                <w:numId w:val="22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ułatwienie realizacji kolejnego (komplementarnego) przedsięwzięcia;</w:t>
            </w:r>
          </w:p>
          <w:p w14:paraId="27B4C093" w14:textId="77777777" w:rsidR="00477966" w:rsidRPr="00DE1E93" w:rsidRDefault="00477966" w:rsidP="00477966">
            <w:pPr>
              <w:numPr>
                <w:ilvl w:val="0"/>
                <w:numId w:val="22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dodatkowe/ lepsze/ trwalsze produkty i rezultaty;</w:t>
            </w:r>
          </w:p>
          <w:p w14:paraId="5C4C910E" w14:textId="77777777" w:rsidR="00477966" w:rsidRPr="00DE1E93" w:rsidRDefault="00477966" w:rsidP="00477966">
            <w:pPr>
              <w:numPr>
                <w:ilvl w:val="0"/>
                <w:numId w:val="23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wyższa użyteczność usług;</w:t>
            </w:r>
          </w:p>
          <w:p w14:paraId="0065B522" w14:textId="77777777" w:rsidR="00477966" w:rsidRPr="00DE1E93" w:rsidRDefault="00477966" w:rsidP="00477966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skuteczniejsze zaspokojenie potrzeb (rozwiązanie problemów/ odpowiedź na wyzwania rozwojowe).</w:t>
            </w:r>
          </w:p>
          <w:p w14:paraId="09D3C116" w14:textId="58E2942B" w:rsidR="00A51DA8" w:rsidRPr="002D718B" w:rsidRDefault="00477966" w:rsidP="0047796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4EB055CA" w14:textId="77777777" w:rsidR="00C95466" w:rsidRPr="007653CF" w:rsidRDefault="00C95466" w:rsidP="00C9546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5DD7F668" w14:textId="3BFDFAFE" w:rsidR="00C95466" w:rsidRPr="007653CF" w:rsidRDefault="00C95466" w:rsidP="00C95466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fakultatywne – spełnienie kryterium nie jest konieczne do przyznania dofinansowania (tj. przyznanie 0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4114CD52" w14:textId="77777777" w:rsidR="00C95466" w:rsidRPr="007653CF" w:rsidRDefault="00C95466" w:rsidP="00C95466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52B6A2C9" w14:textId="55D15C7D" w:rsidR="00C95466" w:rsidRDefault="00C95466" w:rsidP="00C9546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="0014533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przypadku spełnienia kryterium,</w:t>
            </w:r>
          </w:p>
          <w:p w14:paraId="1BA32AA2" w14:textId="10A3E00B" w:rsidR="00A51DA8" w:rsidRPr="00C95466" w:rsidRDefault="00C95466" w:rsidP="00C9546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95466">
              <w:rPr>
                <w:rFonts w:cstheme="minorHAnsi"/>
                <w:color w:val="000000"/>
                <w:sz w:val="24"/>
                <w:szCs w:val="24"/>
              </w:rPr>
              <w:t>przyznaniu 0 punktów – w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C95466">
              <w:rPr>
                <w:rFonts w:cstheme="minorHAnsi"/>
                <w:color w:val="000000"/>
                <w:sz w:val="24"/>
                <w:szCs w:val="24"/>
              </w:rPr>
              <w:t>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5DA74F33" w14:textId="23C9D20F" w:rsidR="00A51DA8" w:rsidRDefault="00A51DA8" w:rsidP="00A51D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</w:tbl>
    <w:p w14:paraId="14CACF1F" w14:textId="2229D87B" w:rsidR="00E06033" w:rsidRDefault="00E06033">
      <w:pPr>
        <w:rPr>
          <w:b/>
          <w:sz w:val="36"/>
          <w:szCs w:val="36"/>
        </w:rPr>
      </w:pPr>
    </w:p>
    <w:sectPr w:rsidR="00E06033" w:rsidSect="008A1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814A" w14:textId="77777777" w:rsidR="0049132B" w:rsidRDefault="0049132B" w:rsidP="008F5A36">
      <w:pPr>
        <w:spacing w:after="0" w:line="240" w:lineRule="auto"/>
      </w:pPr>
      <w:r>
        <w:separator/>
      </w:r>
    </w:p>
  </w:endnote>
  <w:endnote w:type="continuationSeparator" w:id="0">
    <w:p w14:paraId="2A059F69" w14:textId="77777777" w:rsidR="0049132B" w:rsidRDefault="0049132B" w:rsidP="008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1CAA" w14:textId="77777777" w:rsidR="00B37CB3" w:rsidRDefault="00B37C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891C" w14:textId="77777777" w:rsidR="00B37CB3" w:rsidRDefault="00B37C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777A" w14:textId="77777777" w:rsidR="00B37CB3" w:rsidRDefault="00B37C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FC76" w14:textId="77777777" w:rsidR="0049132B" w:rsidRDefault="0049132B" w:rsidP="008F5A36">
      <w:pPr>
        <w:spacing w:after="0" w:line="240" w:lineRule="auto"/>
      </w:pPr>
      <w:r>
        <w:separator/>
      </w:r>
    </w:p>
  </w:footnote>
  <w:footnote w:type="continuationSeparator" w:id="0">
    <w:p w14:paraId="682AB8EF" w14:textId="77777777" w:rsidR="0049132B" w:rsidRDefault="0049132B" w:rsidP="008F5A36">
      <w:pPr>
        <w:spacing w:after="0" w:line="240" w:lineRule="auto"/>
      </w:pPr>
      <w:r>
        <w:continuationSeparator/>
      </w:r>
    </w:p>
  </w:footnote>
  <w:footnote w:id="1">
    <w:p w14:paraId="3B2F1A51" w14:textId="37764D4D" w:rsidR="00477966" w:rsidRPr="00445FB3" w:rsidRDefault="00477966" w:rsidP="004779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>Działania komplementarne to np. korzystanie: z budynków zakupionych</w:t>
      </w:r>
      <w:r w:rsidR="00EB7558">
        <w:t>/</w:t>
      </w:r>
      <w:r w:rsidRPr="00445FB3">
        <w:t xml:space="preserve">wyremontowanych ze środków unijnych, z wyposażenia/narzędzi zakupionych ze środków unijnych, </w:t>
      </w:r>
      <w:r w:rsidR="00EB7558">
        <w:t>z produktów dotychczas zrealizowanych projektów unijnych czy</w:t>
      </w:r>
      <w:r w:rsidR="00EB7558" w:rsidRPr="00445FB3">
        <w:t xml:space="preserve"> </w:t>
      </w:r>
      <w:r w:rsidRPr="00445FB3">
        <w:t xml:space="preserve">wykorzystywanie wiedzy nabytej na kursach/szkoleniach/studiach </w:t>
      </w:r>
      <w:r w:rsidR="00EB7558">
        <w:t xml:space="preserve">finansowanych </w:t>
      </w:r>
      <w:r w:rsidRPr="00445FB3">
        <w:t>ze środków unijnych</w:t>
      </w:r>
      <w:r w:rsidR="00EB7558">
        <w:t>.</w:t>
      </w:r>
    </w:p>
    <w:p w14:paraId="19116899" w14:textId="77777777" w:rsidR="00477966" w:rsidRDefault="00477966" w:rsidP="0047796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7F9F" w14:textId="77777777" w:rsidR="00B37CB3" w:rsidRDefault="00B37C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8B96" w14:textId="77777777" w:rsidR="00B37CB3" w:rsidRDefault="00B37C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5D7D" w14:textId="77777777" w:rsidR="00B37CB3" w:rsidRDefault="00B37CB3" w:rsidP="00B37CB3">
    <w:pPr>
      <w:pStyle w:val="Nagwek"/>
      <w:jc w:val="center"/>
    </w:pPr>
    <w:r>
      <w:rPr>
        <w:noProof/>
      </w:rPr>
      <w:drawing>
        <wp:inline distT="0" distB="0" distL="0" distR="0" wp14:anchorId="735525C0" wp14:editId="24963070">
          <wp:extent cx="5760720" cy="446405"/>
          <wp:effectExtent l="0" t="0" r="0" b="0"/>
          <wp:docPr id="3" name="Obraz 3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DA6D7" w14:textId="77777777" w:rsidR="00B37CB3" w:rsidRDefault="00B37C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23B60"/>
    <w:multiLevelType w:val="hybridMultilevel"/>
    <w:tmpl w:val="04A215FC"/>
    <w:lvl w:ilvl="0" w:tplc="88127B7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1208C"/>
    <w:multiLevelType w:val="hybridMultilevel"/>
    <w:tmpl w:val="9BD6F7C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241" w:hanging="360"/>
      </w:p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4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6B97D69"/>
    <w:multiLevelType w:val="hybridMultilevel"/>
    <w:tmpl w:val="0D40B636"/>
    <w:lvl w:ilvl="0" w:tplc="B714F998">
      <w:start w:val="1"/>
      <w:numFmt w:val="decimal"/>
      <w:lvlText w:val="%1."/>
      <w:lvlJc w:val="left"/>
      <w:pPr>
        <w:ind w:left="149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A55600F"/>
    <w:multiLevelType w:val="hybridMultilevel"/>
    <w:tmpl w:val="CCA2F91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5237B"/>
    <w:multiLevelType w:val="hybridMultilevel"/>
    <w:tmpl w:val="AA1A5D08"/>
    <w:lvl w:ilvl="0" w:tplc="6DCA3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DB2F18"/>
    <w:multiLevelType w:val="hybridMultilevel"/>
    <w:tmpl w:val="6CFA3464"/>
    <w:lvl w:ilvl="0" w:tplc="792ABF06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72E24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022FC8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A36EA"/>
    <w:multiLevelType w:val="hybridMultilevel"/>
    <w:tmpl w:val="DE8A1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62DFF"/>
    <w:multiLevelType w:val="hybridMultilevel"/>
    <w:tmpl w:val="35D0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47060"/>
    <w:multiLevelType w:val="hybridMultilevel"/>
    <w:tmpl w:val="D582771C"/>
    <w:lvl w:ilvl="0" w:tplc="F07449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A5F38"/>
    <w:multiLevelType w:val="hybridMultilevel"/>
    <w:tmpl w:val="4702AD78"/>
    <w:lvl w:ilvl="0" w:tplc="1E0405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048E4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8" w15:restartNumberingAfterBreak="0">
    <w:nsid w:val="5E9B1CD2"/>
    <w:multiLevelType w:val="hybridMultilevel"/>
    <w:tmpl w:val="0F8CDACA"/>
    <w:lvl w:ilvl="0" w:tplc="1690125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0B69D4"/>
    <w:multiLevelType w:val="hybridMultilevel"/>
    <w:tmpl w:val="404C0A72"/>
    <w:lvl w:ilvl="0" w:tplc="EEAA95E4">
      <w:start w:val="1"/>
      <w:numFmt w:val="bullet"/>
      <w:lvlText w:val=""/>
      <w:lvlJc w:val="left"/>
      <w:pPr>
        <w:ind w:left="62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0" w15:restartNumberingAfterBreak="0">
    <w:nsid w:val="61680B52"/>
    <w:multiLevelType w:val="hybridMultilevel"/>
    <w:tmpl w:val="70D4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B202D"/>
    <w:multiLevelType w:val="hybridMultilevel"/>
    <w:tmpl w:val="656EC6C0"/>
    <w:lvl w:ilvl="0" w:tplc="EEAA95E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8345956"/>
    <w:multiLevelType w:val="hybridMultilevel"/>
    <w:tmpl w:val="F9F25142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274F43"/>
    <w:multiLevelType w:val="hybridMultilevel"/>
    <w:tmpl w:val="2446D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70473"/>
    <w:multiLevelType w:val="hybridMultilevel"/>
    <w:tmpl w:val="D81E9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1CAF"/>
    <w:multiLevelType w:val="hybridMultilevel"/>
    <w:tmpl w:val="91A4DCD4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6FCAF6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 w15:restartNumberingAfterBreak="0">
    <w:nsid w:val="764A4BC2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D0FEB"/>
    <w:multiLevelType w:val="hybridMultilevel"/>
    <w:tmpl w:val="F3FA4D18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E42D7"/>
    <w:multiLevelType w:val="hybridMultilevel"/>
    <w:tmpl w:val="F4CCC8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932453">
    <w:abstractNumId w:val="5"/>
  </w:num>
  <w:num w:numId="2" w16cid:durableId="1936396573">
    <w:abstractNumId w:val="7"/>
  </w:num>
  <w:num w:numId="3" w16cid:durableId="1526795431">
    <w:abstractNumId w:val="26"/>
  </w:num>
  <w:num w:numId="4" w16cid:durableId="1508593729">
    <w:abstractNumId w:val="19"/>
  </w:num>
  <w:num w:numId="5" w16cid:durableId="1951474023">
    <w:abstractNumId w:val="12"/>
  </w:num>
  <w:num w:numId="6" w16cid:durableId="1428424301">
    <w:abstractNumId w:val="3"/>
  </w:num>
  <w:num w:numId="7" w16cid:durableId="1354458094">
    <w:abstractNumId w:val="21"/>
  </w:num>
  <w:num w:numId="8" w16cid:durableId="310603368">
    <w:abstractNumId w:val="29"/>
  </w:num>
  <w:num w:numId="9" w16cid:durableId="622003171">
    <w:abstractNumId w:val="24"/>
  </w:num>
  <w:num w:numId="10" w16cid:durableId="677930283">
    <w:abstractNumId w:val="11"/>
  </w:num>
  <w:num w:numId="11" w16cid:durableId="716927360">
    <w:abstractNumId w:val="20"/>
  </w:num>
  <w:num w:numId="12" w16cid:durableId="1091657472">
    <w:abstractNumId w:val="9"/>
  </w:num>
  <w:num w:numId="13" w16cid:durableId="2016884464">
    <w:abstractNumId w:val="6"/>
  </w:num>
  <w:num w:numId="14" w16cid:durableId="222452824">
    <w:abstractNumId w:val="8"/>
  </w:num>
  <w:num w:numId="15" w16cid:durableId="1042024154">
    <w:abstractNumId w:val="28"/>
  </w:num>
  <w:num w:numId="16" w16cid:durableId="1904758922">
    <w:abstractNumId w:val="0"/>
  </w:num>
  <w:num w:numId="17" w16cid:durableId="586425829">
    <w:abstractNumId w:val="13"/>
  </w:num>
  <w:num w:numId="18" w16cid:durableId="282351606">
    <w:abstractNumId w:val="25"/>
  </w:num>
  <w:num w:numId="19" w16cid:durableId="556169263">
    <w:abstractNumId w:val="17"/>
  </w:num>
  <w:num w:numId="20" w16cid:durableId="1950355642">
    <w:abstractNumId w:val="22"/>
  </w:num>
  <w:num w:numId="21" w16cid:durableId="659427503">
    <w:abstractNumId w:val="2"/>
  </w:num>
  <w:num w:numId="22" w16cid:durableId="586423854">
    <w:abstractNumId w:val="4"/>
  </w:num>
  <w:num w:numId="23" w16cid:durableId="465509072">
    <w:abstractNumId w:val="27"/>
  </w:num>
  <w:num w:numId="24" w16cid:durableId="2063214329">
    <w:abstractNumId w:val="16"/>
  </w:num>
  <w:num w:numId="25" w16cid:durableId="240411085">
    <w:abstractNumId w:val="23"/>
  </w:num>
  <w:num w:numId="26" w16cid:durableId="658969934">
    <w:abstractNumId w:val="15"/>
  </w:num>
  <w:num w:numId="27" w16cid:durableId="1909998016">
    <w:abstractNumId w:val="14"/>
  </w:num>
  <w:num w:numId="28" w16cid:durableId="80681904">
    <w:abstractNumId w:val="30"/>
  </w:num>
  <w:num w:numId="29" w16cid:durableId="340738337">
    <w:abstractNumId w:val="10"/>
  </w:num>
  <w:num w:numId="30" w16cid:durableId="1163666525">
    <w:abstractNumId w:val="18"/>
  </w:num>
  <w:num w:numId="31" w16cid:durableId="1509058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40"/>
    <w:rsid w:val="0001583E"/>
    <w:rsid w:val="00024A88"/>
    <w:rsid w:val="000530E2"/>
    <w:rsid w:val="00075B00"/>
    <w:rsid w:val="00085902"/>
    <w:rsid w:val="000B03ED"/>
    <w:rsid w:val="000B088A"/>
    <w:rsid w:val="000B0CBF"/>
    <w:rsid w:val="000B37B8"/>
    <w:rsid w:val="000B3F8E"/>
    <w:rsid w:val="000C468B"/>
    <w:rsid w:val="000C6D2B"/>
    <w:rsid w:val="000F420F"/>
    <w:rsid w:val="001336C0"/>
    <w:rsid w:val="00136843"/>
    <w:rsid w:val="00145338"/>
    <w:rsid w:val="00155152"/>
    <w:rsid w:val="00173217"/>
    <w:rsid w:val="00175BC6"/>
    <w:rsid w:val="00187D9A"/>
    <w:rsid w:val="00187F3E"/>
    <w:rsid w:val="001B3003"/>
    <w:rsid w:val="001D1DBF"/>
    <w:rsid w:val="0020417A"/>
    <w:rsid w:val="00221363"/>
    <w:rsid w:val="00233B25"/>
    <w:rsid w:val="00243DB5"/>
    <w:rsid w:val="0024564C"/>
    <w:rsid w:val="00267C4C"/>
    <w:rsid w:val="002D718B"/>
    <w:rsid w:val="002E734C"/>
    <w:rsid w:val="002F0CC4"/>
    <w:rsid w:val="003069A5"/>
    <w:rsid w:val="00315160"/>
    <w:rsid w:val="00315BE9"/>
    <w:rsid w:val="00317613"/>
    <w:rsid w:val="003236F6"/>
    <w:rsid w:val="00330474"/>
    <w:rsid w:val="003414A2"/>
    <w:rsid w:val="00386D22"/>
    <w:rsid w:val="003B5473"/>
    <w:rsid w:val="003B6E5B"/>
    <w:rsid w:val="003C6B89"/>
    <w:rsid w:val="003D1ABE"/>
    <w:rsid w:val="003E3AC3"/>
    <w:rsid w:val="003E5181"/>
    <w:rsid w:val="00415F3A"/>
    <w:rsid w:val="00431DF6"/>
    <w:rsid w:val="00445810"/>
    <w:rsid w:val="00447DC2"/>
    <w:rsid w:val="00477966"/>
    <w:rsid w:val="0049132B"/>
    <w:rsid w:val="004A1F69"/>
    <w:rsid w:val="004A2A65"/>
    <w:rsid w:val="00500030"/>
    <w:rsid w:val="005113F3"/>
    <w:rsid w:val="00535042"/>
    <w:rsid w:val="00543E7C"/>
    <w:rsid w:val="00556917"/>
    <w:rsid w:val="00567E5B"/>
    <w:rsid w:val="00592BA5"/>
    <w:rsid w:val="00593F6F"/>
    <w:rsid w:val="005B563F"/>
    <w:rsid w:val="0060610D"/>
    <w:rsid w:val="00610FF2"/>
    <w:rsid w:val="00615190"/>
    <w:rsid w:val="006441BB"/>
    <w:rsid w:val="00677FA6"/>
    <w:rsid w:val="00683073"/>
    <w:rsid w:val="006B25A2"/>
    <w:rsid w:val="006B7C2F"/>
    <w:rsid w:val="007304A5"/>
    <w:rsid w:val="007477E7"/>
    <w:rsid w:val="00747CBF"/>
    <w:rsid w:val="00777C3D"/>
    <w:rsid w:val="007D7068"/>
    <w:rsid w:val="00816729"/>
    <w:rsid w:val="00835F1D"/>
    <w:rsid w:val="00840E5D"/>
    <w:rsid w:val="008629FD"/>
    <w:rsid w:val="008A1DE7"/>
    <w:rsid w:val="008C4223"/>
    <w:rsid w:val="008F5A36"/>
    <w:rsid w:val="009140B1"/>
    <w:rsid w:val="00914E5B"/>
    <w:rsid w:val="009873EF"/>
    <w:rsid w:val="00997EDF"/>
    <w:rsid w:val="009B4947"/>
    <w:rsid w:val="009D0AED"/>
    <w:rsid w:val="009E448E"/>
    <w:rsid w:val="00A125B9"/>
    <w:rsid w:val="00A14805"/>
    <w:rsid w:val="00A22897"/>
    <w:rsid w:val="00A33754"/>
    <w:rsid w:val="00A45E5C"/>
    <w:rsid w:val="00A51A70"/>
    <w:rsid w:val="00A51DA8"/>
    <w:rsid w:val="00A60608"/>
    <w:rsid w:val="00A90437"/>
    <w:rsid w:val="00AB49B2"/>
    <w:rsid w:val="00AF5EFA"/>
    <w:rsid w:val="00B00EFA"/>
    <w:rsid w:val="00B212BD"/>
    <w:rsid w:val="00B37CB3"/>
    <w:rsid w:val="00B66C58"/>
    <w:rsid w:val="00B86A5A"/>
    <w:rsid w:val="00BC2196"/>
    <w:rsid w:val="00C228A8"/>
    <w:rsid w:val="00C24E01"/>
    <w:rsid w:val="00C76FF2"/>
    <w:rsid w:val="00C95466"/>
    <w:rsid w:val="00CC38C1"/>
    <w:rsid w:val="00CE7117"/>
    <w:rsid w:val="00D00E2A"/>
    <w:rsid w:val="00D0758B"/>
    <w:rsid w:val="00D16813"/>
    <w:rsid w:val="00D312B8"/>
    <w:rsid w:val="00D4575B"/>
    <w:rsid w:val="00D501DC"/>
    <w:rsid w:val="00D61885"/>
    <w:rsid w:val="00D76940"/>
    <w:rsid w:val="00D8541F"/>
    <w:rsid w:val="00D91C40"/>
    <w:rsid w:val="00DA6FDB"/>
    <w:rsid w:val="00DB2D91"/>
    <w:rsid w:val="00DC0586"/>
    <w:rsid w:val="00DD48D3"/>
    <w:rsid w:val="00DF72DC"/>
    <w:rsid w:val="00E06033"/>
    <w:rsid w:val="00E075FE"/>
    <w:rsid w:val="00E37986"/>
    <w:rsid w:val="00E45397"/>
    <w:rsid w:val="00E86568"/>
    <w:rsid w:val="00E91583"/>
    <w:rsid w:val="00EA456D"/>
    <w:rsid w:val="00EB7558"/>
    <w:rsid w:val="00EE08A4"/>
    <w:rsid w:val="00EE6B16"/>
    <w:rsid w:val="00F11FC8"/>
    <w:rsid w:val="00F1284F"/>
    <w:rsid w:val="00F20657"/>
    <w:rsid w:val="00F51337"/>
    <w:rsid w:val="00F716BC"/>
    <w:rsid w:val="00F75B3E"/>
    <w:rsid w:val="00F933F4"/>
    <w:rsid w:val="00FA1EBE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DA6A"/>
  <w15:docId w15:val="{2D66869B-E9BC-47E4-B25A-F44E191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Akapit z listą1 Znak,Obiekt Znak,List Paragraph1 Znak,01ListaArabska Znak,List Paragraph Znak,Numerowanie Znak,List Paragraph compact Znak,Normal bullet 2 Znak,Paragraphe de liste 2 Znak,Reference list Znak"/>
    <w:link w:val="Akapitzlist"/>
    <w:uiPriority w:val="1"/>
    <w:qFormat/>
    <w:locked/>
    <w:rsid w:val="00D91C40"/>
    <w:rPr>
      <w:rFonts w:ascii="Calibri" w:eastAsia="Calibri" w:hAnsi="Calibri"/>
    </w:rPr>
  </w:style>
  <w:style w:type="paragraph" w:styleId="Akapitzlist">
    <w:name w:val="List Paragraph"/>
    <w:aliases w:val="Akapit z listą BS,Akapit z listą1,Obiekt,List Paragraph1,01ListaArabska,List Paragraph,Numerowanie,List Paragraph compact,Normal bullet 2,Paragraphe de liste 2,Reference list,Bullet list,Numbered List,1st level - Bullet List Paragraph,L"/>
    <w:basedOn w:val="Normalny"/>
    <w:link w:val="AkapitzlistZnak"/>
    <w:uiPriority w:val="34"/>
    <w:qFormat/>
    <w:rsid w:val="00D91C40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91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0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6"/>
  </w:style>
  <w:style w:type="paragraph" w:styleId="Stopka">
    <w:name w:val="footer"/>
    <w:basedOn w:val="Normalny"/>
    <w:link w:val="Stopka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6"/>
  </w:style>
  <w:style w:type="character" w:styleId="Odwoanieprzypisudolnego">
    <w:name w:val="footnote reference"/>
    <w:aliases w:val="Footnote Reference Number"/>
    <w:uiPriority w:val="99"/>
    <w:unhideWhenUsed/>
    <w:rsid w:val="008C422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42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422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5B0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5B0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86A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wdl.ezdrowie.gov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AC0B6-ABE1-480B-B419-5EECC027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Lizis</dc:creator>
  <cp:keywords/>
  <dc:description/>
  <cp:lastModifiedBy>Pałys, Anna</cp:lastModifiedBy>
  <cp:revision>16</cp:revision>
  <cp:lastPrinted>2023-03-06T08:27:00Z</cp:lastPrinted>
  <dcterms:created xsi:type="dcterms:W3CDTF">2023-03-10T13:02:00Z</dcterms:created>
  <dcterms:modified xsi:type="dcterms:W3CDTF">2023-03-29T12:02:00Z</dcterms:modified>
</cp:coreProperties>
</file>