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bookmarkStart w:id="0" w:name="_GoBack"/>
      <w:bookmarkEnd w:id="0"/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4A03D9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SPOTKANIE INFORMACYJNE</w:t>
      </w:r>
    </w:p>
    <w:p w:rsidR="004A03D9" w:rsidRPr="004A03D9" w:rsidRDefault="004A03D9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Dofinansowanie z Funduszy Europejskich </w:t>
      </w:r>
    </w:p>
    <w:p w:rsidR="001710F0" w:rsidRPr="004A03D9" w:rsidRDefault="004A03D9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na otwarcie własnej firmy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710F0" w:rsidSect="008009B5">
          <w:headerReference w:type="default" r:id="rId12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636504" w:rsidRPr="001710F0" w:rsidRDefault="00636504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326ADF" w:rsidRPr="001710F0" w:rsidRDefault="00326ADF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Polityki Regionalnej</w:t>
      </w:r>
    </w:p>
    <w:p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131B5B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25-311 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Pr="001F6202">
        <w:rPr>
          <w:rFonts w:ascii="Times New Roman" w:hAnsi="Times New Roman" w:cs="Times New Roman"/>
          <w:sz w:val="24"/>
          <w:szCs w:val="24"/>
          <w:lang w:val="en-US"/>
        </w:rPr>
        <w:t>Św. Leonarda 1</w:t>
      </w:r>
    </w:p>
    <w:p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9678E" w:rsidRDefault="00326ADF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F1B0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4A9E" w:rsidRPr="004B4A9E">
        <w:rPr>
          <w:rFonts w:ascii="Times New Roman" w:hAnsi="Times New Roman" w:cs="Times New Roman"/>
          <w:b/>
          <w:sz w:val="24"/>
          <w:szCs w:val="24"/>
          <w:lang w:val="pt-BR"/>
        </w:rPr>
        <w:t>800-800-440</w:t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br/>
        <w:t xml:space="preserve">           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41 301-01-18</w:t>
      </w:r>
    </w:p>
    <w:p w:rsidR="00131B5B" w:rsidRPr="0019678E" w:rsidRDefault="00131B5B" w:rsidP="00DB2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41 343-22-95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13" w:history="1">
        <w:r w:rsidR="00131B5B" w:rsidRPr="0044558E">
          <w:rPr>
            <w:rStyle w:val="Hipercze"/>
            <w:rFonts w:ascii="Times New Roman" w:hAnsi="Times New Roman" w:cs="Times New Roman"/>
            <w:sz w:val="24"/>
            <w:szCs w:val="24"/>
            <w:lang w:val="pt-BR"/>
          </w:rPr>
          <w:t>GPI@sejmik.kielce.pl</w:t>
        </w:r>
      </w:hyperlink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P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636504" w:rsidRPr="009F1B0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36504" w:rsidRPr="009F1B0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36504" w:rsidRPr="009F1B0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36504" w:rsidRPr="009F1B0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36504" w:rsidRPr="009F1B0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36504" w:rsidRPr="009F1B0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36504" w:rsidRPr="009F1B0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36504" w:rsidRPr="009F1B0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36504" w:rsidRPr="009F1B0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36504" w:rsidRPr="009F1B0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36504" w:rsidRPr="009F1B0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36504" w:rsidRPr="009F1B0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DB2E32" w:rsidRPr="009F1B07" w:rsidRDefault="002E5589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</w:p>
    <w:p w:rsidR="00DB2E32" w:rsidRPr="009F1B07" w:rsidRDefault="00DB2E32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:rsidR="001710F0" w:rsidRPr="001710F0" w:rsidRDefault="0011569E" w:rsidP="008009B5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9F1B07">
        <w:rPr>
          <w:rFonts w:ascii="Times New Roman" w:hAnsi="Times New Roman" w:cs="Times New Roman"/>
          <w:b/>
          <w:sz w:val="24"/>
          <w:szCs w:val="24"/>
        </w:rPr>
        <w:t>10</w:t>
      </w:r>
      <w:r w:rsidR="001710F0" w:rsidRPr="009F1B07">
        <w:rPr>
          <w:rFonts w:ascii="Times New Roman" w:hAnsi="Times New Roman" w:cs="Times New Roman"/>
          <w:b/>
          <w:sz w:val="24"/>
          <w:szCs w:val="24"/>
        </w:rPr>
        <w:t>:</w:t>
      </w:r>
      <w:r w:rsidRPr="009F1B07">
        <w:rPr>
          <w:rFonts w:ascii="Times New Roman" w:hAnsi="Times New Roman" w:cs="Times New Roman"/>
          <w:b/>
          <w:sz w:val="24"/>
          <w:szCs w:val="24"/>
        </w:rPr>
        <w:t>00</w:t>
      </w:r>
      <w:r w:rsidR="001710F0" w:rsidRPr="009F1B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F1B07">
        <w:rPr>
          <w:rFonts w:ascii="Times New Roman" w:hAnsi="Times New Roman" w:cs="Times New Roman"/>
          <w:b/>
          <w:sz w:val="24"/>
          <w:szCs w:val="24"/>
        </w:rPr>
        <w:t>10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B4A9E">
        <w:rPr>
          <w:rFonts w:ascii="Times New Roman" w:hAnsi="Times New Roman" w:cs="Times New Roman"/>
          <w:b/>
          <w:sz w:val="24"/>
          <w:szCs w:val="24"/>
        </w:rPr>
        <w:t>5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1710F0" w:rsidRPr="001710F0">
        <w:rPr>
          <w:rFonts w:ascii="Times New Roman" w:hAnsi="Times New Roman" w:cs="Times New Roman"/>
          <w:sz w:val="24"/>
          <w:szCs w:val="24"/>
        </w:rPr>
        <w:t>Rejestracja uczestn</w:t>
      </w:r>
      <w:smartTag w:uri="urn:schemas-microsoft-com:office:smarttags" w:element="PersonName">
        <w:r w:rsidR="001710F0" w:rsidRPr="001710F0">
          <w:rPr>
            <w:rFonts w:ascii="Times New Roman" w:hAnsi="Times New Roman" w:cs="Times New Roman"/>
            <w:sz w:val="24"/>
            <w:szCs w:val="24"/>
          </w:rPr>
          <w:t>i</w:t>
        </w:r>
      </w:smartTag>
      <w:r w:rsidR="001710F0" w:rsidRPr="001710F0">
        <w:rPr>
          <w:rFonts w:ascii="Times New Roman" w:hAnsi="Times New Roman" w:cs="Times New Roman"/>
          <w:sz w:val="24"/>
          <w:szCs w:val="24"/>
        </w:rPr>
        <w:t>ków</w:t>
      </w:r>
    </w:p>
    <w:p w:rsidR="001710F0" w:rsidRPr="001710F0" w:rsidRDefault="001710F0" w:rsidP="008009B5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</w:p>
    <w:p w:rsidR="001710F0" w:rsidRDefault="0011569E" w:rsidP="008009B5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B4A9E">
        <w:rPr>
          <w:rFonts w:ascii="Times New Roman" w:hAnsi="Times New Roman" w:cs="Times New Roman"/>
          <w:b/>
          <w:sz w:val="24"/>
          <w:szCs w:val="24"/>
        </w:rPr>
        <w:t>5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B4A9E">
        <w:rPr>
          <w:rFonts w:ascii="Times New Roman" w:hAnsi="Times New Roman" w:cs="Times New Roman"/>
          <w:b/>
          <w:sz w:val="24"/>
          <w:szCs w:val="24"/>
        </w:rPr>
        <w:t>0</w:t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1710F0" w:rsidRPr="00D06439">
        <w:rPr>
          <w:rFonts w:ascii="Times New Roman" w:hAnsi="Times New Roman" w:cs="Times New Roman"/>
          <w:sz w:val="24"/>
          <w:szCs w:val="24"/>
        </w:rPr>
        <w:t xml:space="preserve">Powitanie </w:t>
      </w:r>
    </w:p>
    <w:p w:rsidR="00D06439" w:rsidRDefault="00D06439" w:rsidP="008009B5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</w:p>
    <w:p w:rsidR="00D06439" w:rsidRPr="00D06439" w:rsidRDefault="0011569E" w:rsidP="00D06439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06439" w:rsidRP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B4A9E">
        <w:rPr>
          <w:rFonts w:ascii="Times New Roman" w:hAnsi="Times New Roman" w:cs="Times New Roman"/>
          <w:b/>
          <w:sz w:val="24"/>
          <w:szCs w:val="24"/>
        </w:rPr>
        <w:t>0</w:t>
      </w:r>
      <w:r w:rsidR="00D06439" w:rsidRPr="00D064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06439" w:rsidRP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="00D06439">
        <w:rPr>
          <w:rFonts w:ascii="Times New Roman" w:hAnsi="Times New Roman" w:cs="Times New Roman"/>
          <w:b/>
          <w:sz w:val="24"/>
          <w:szCs w:val="24"/>
        </w:rPr>
        <w:tab/>
      </w:r>
      <w:r w:rsidR="00D06439" w:rsidRPr="00D06439">
        <w:rPr>
          <w:rFonts w:ascii="Times New Roman" w:hAnsi="Times New Roman" w:cs="Times New Roman"/>
          <w:sz w:val="24"/>
          <w:szCs w:val="24"/>
        </w:rPr>
        <w:t>Przedstawienie oferty Punktów Informacyjnych Funduszy Europejskich</w:t>
      </w:r>
    </w:p>
    <w:p w:rsidR="001710F0" w:rsidRPr="001710F0" w:rsidRDefault="001710F0" w:rsidP="008009B5">
      <w:pPr>
        <w:spacing w:after="0" w:line="240" w:lineRule="auto"/>
        <w:ind w:left="1620" w:right="-569" w:hanging="162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710F0" w:rsidRPr="00D06439" w:rsidRDefault="0011569E" w:rsidP="00D06439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D06439" w:rsidRPr="00D06439">
        <w:rPr>
          <w:rFonts w:ascii="Times New Roman" w:hAnsi="Times New Roman" w:cs="Times New Roman"/>
          <w:sz w:val="24"/>
          <w:szCs w:val="24"/>
        </w:rPr>
        <w:t>Wprowadzenie do Funduszy</w:t>
      </w:r>
      <w:r w:rsidR="008009B5" w:rsidRPr="00D06439">
        <w:rPr>
          <w:rFonts w:ascii="Times New Roman" w:hAnsi="Times New Roman" w:cs="Times New Roman"/>
          <w:sz w:val="24"/>
          <w:szCs w:val="24"/>
        </w:rPr>
        <w:t xml:space="preserve"> </w:t>
      </w:r>
      <w:r w:rsidR="00D06439" w:rsidRPr="00D06439">
        <w:rPr>
          <w:rFonts w:ascii="Times New Roman" w:hAnsi="Times New Roman" w:cs="Times New Roman"/>
          <w:sz w:val="24"/>
          <w:szCs w:val="24"/>
        </w:rPr>
        <w:t>Europejskich na lata</w:t>
      </w:r>
      <w:r w:rsidR="008009B5" w:rsidRPr="00D06439">
        <w:rPr>
          <w:rFonts w:ascii="Times New Roman" w:hAnsi="Times New Roman" w:cs="Times New Roman"/>
          <w:sz w:val="24"/>
          <w:szCs w:val="24"/>
        </w:rPr>
        <w:t xml:space="preserve"> 2014-2020</w:t>
      </w:r>
      <w:r w:rsidR="008009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10F0" w:rsidRPr="001710F0" w:rsidRDefault="001710F0" w:rsidP="008009B5">
      <w:pPr>
        <w:spacing w:after="0" w:line="240" w:lineRule="auto"/>
        <w:ind w:left="1620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</w:rPr>
        <w:tab/>
      </w:r>
    </w:p>
    <w:p w:rsidR="001710F0" w:rsidRPr="001710F0" w:rsidRDefault="0011569E" w:rsidP="008009B5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="00D06439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D06439" w:rsidRPr="00D06439">
        <w:rPr>
          <w:rFonts w:ascii="Times New Roman" w:hAnsi="Times New Roman" w:cs="Times New Roman"/>
          <w:sz w:val="24"/>
          <w:szCs w:val="24"/>
        </w:rPr>
        <w:t>Możliwości pozyskania dofinansowania z Programu Operacyjnego Wiedza Edukacja Rozwój 2014-2020 dla osób młodych (poniżej 30 r.ż)</w:t>
      </w:r>
      <w:r w:rsidR="001710F0"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1710F0" w:rsidRDefault="001710F0" w:rsidP="008009B5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b/>
          <w:sz w:val="24"/>
          <w:szCs w:val="24"/>
        </w:rPr>
      </w:pPr>
    </w:p>
    <w:p w:rsidR="00D06439" w:rsidRPr="001710F0" w:rsidRDefault="00D06439" w:rsidP="00D06439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1569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sz w:val="24"/>
          <w:szCs w:val="24"/>
        </w:rPr>
        <w:t>0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11569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sz w:val="24"/>
          <w:szCs w:val="24"/>
        </w:rPr>
        <w:t>3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Regionalnego Programu Operacyjnego dla Województwa Świętokrzyskiego na lata 2014-2020 dla osób powyżej 30 r.ż. </w:t>
      </w:r>
    </w:p>
    <w:p w:rsidR="001710F0" w:rsidRPr="001710F0" w:rsidRDefault="001710F0" w:rsidP="008009B5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1710F0" w:rsidRPr="001710F0" w:rsidRDefault="001710F0" w:rsidP="008009B5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 w:rsidRPr="00D06439">
        <w:rPr>
          <w:rFonts w:ascii="Times New Roman" w:hAnsi="Times New Roman" w:cs="Times New Roman"/>
          <w:b/>
          <w:sz w:val="24"/>
          <w:szCs w:val="24"/>
        </w:rPr>
        <w:t>1</w:t>
      </w:r>
      <w:r w:rsidR="0011569E">
        <w:rPr>
          <w:rFonts w:ascii="Times New Roman" w:hAnsi="Times New Roman" w:cs="Times New Roman"/>
          <w:b/>
          <w:sz w:val="24"/>
          <w:szCs w:val="24"/>
        </w:rPr>
        <w:t>1:3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11569E">
        <w:rPr>
          <w:rFonts w:ascii="Times New Roman" w:hAnsi="Times New Roman" w:cs="Times New Roman"/>
          <w:b/>
          <w:sz w:val="24"/>
          <w:szCs w:val="24"/>
        </w:rPr>
        <w:t>1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sz w:val="24"/>
          <w:szCs w:val="24"/>
        </w:rPr>
        <w:t>4</w:t>
      </w:r>
      <w:r w:rsidR="003E5FA0">
        <w:rPr>
          <w:rFonts w:ascii="Times New Roman" w:hAnsi="Times New Roman" w:cs="Times New Roman"/>
          <w:b/>
          <w:sz w:val="24"/>
          <w:szCs w:val="24"/>
        </w:rPr>
        <w:t>5</w:t>
      </w: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  <w:r w:rsidRPr="001710F0">
        <w:rPr>
          <w:rFonts w:ascii="Times New Roman" w:hAnsi="Times New Roman" w:cs="Times New Roman"/>
          <w:sz w:val="24"/>
          <w:szCs w:val="24"/>
        </w:rPr>
        <w:tab/>
      </w:r>
      <w:r w:rsidRPr="001710F0">
        <w:rPr>
          <w:rFonts w:ascii="Times New Roman" w:hAnsi="Times New Roman" w:cs="Times New Roman"/>
          <w:sz w:val="24"/>
          <w:szCs w:val="24"/>
        </w:rPr>
        <w:tab/>
        <w:t>Przerwa</w:t>
      </w:r>
    </w:p>
    <w:p w:rsidR="001710F0" w:rsidRPr="001710F0" w:rsidRDefault="001710F0" w:rsidP="008009B5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1710F0" w:rsidRDefault="008F7C23" w:rsidP="008009B5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-104140</wp:posOffset>
                </wp:positionH>
                <wp:positionV relativeFrom="margin">
                  <wp:posOffset>6272530</wp:posOffset>
                </wp:positionV>
                <wp:extent cx="2362200" cy="1818005"/>
                <wp:effectExtent l="158115" t="246380" r="0" b="14541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18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2E32" w:rsidRPr="00DB2E32" w:rsidRDefault="00DB2E32" w:rsidP="00DB2E3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DB2E32" w:rsidRPr="00DB2E32" w:rsidRDefault="00DB2E32" w:rsidP="00DB2E3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636504" w:rsidRPr="00DB2E32" w:rsidRDefault="00DB2E32" w:rsidP="00636504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 w:rsidR="00FD1A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 zgłoszenie </w:t>
                            </w:r>
                            <w:r w:rsidR="006365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telefoniczne bądź mailowe.</w:t>
                            </w:r>
                          </w:p>
                          <w:p w:rsidR="00DB2E32" w:rsidRPr="00DB2E32" w:rsidRDefault="00DB2E32" w:rsidP="0019678E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2pt;margin-top:493.9pt;width:186pt;height:143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P1kAMAABIIAAAOAAAAZHJzL2Uyb0RvYy54bWy0Vdlu4zYUfS/QfyD4nliyvApRBrHHbgvM&#10;hiZFn2mKtohSpErSltOi/95D0lHdCVoMiqkfDC5X5y7n3Mu7N+dWkZOwThpd0fw2o0RobmqpDxX9&#10;6Wl7s6DEeaZrpowWFX0Wjr65//abu74rxdg0RtXCEoBoV/ZdRRvvu3I0crwRLXO3phMal3tjW+ax&#10;tYdRbVkP9FaNxlk2G/XG1p01XDiH07fpkt5H/P1ecP9xv3fCE1VRxObjv43/u/A/ur9j5cGyrpH8&#10;Egb7D1G0TGo4HaDeMs/I0cpXUK3k1jiz97fctCOz30suYg7IJs8+y+axYZ2IuaA4rhvK5L4eLP9w&#10;+mSJrCs6o0SzFhQ9ibMnK3Mm81CdvnMljB47mPkzjsFyzNR17wz/xRFt1g3TB/FgrekbwWpEl4cv&#10;R1efJhwXQHb9e1PDDTt6E4HOe9uG0qEYBOhg6XlgJoTCcTguZmPQTQnHXb7IF1k2jT5Y+fJ5Z53/&#10;TpiWhEVFLaiP8Oz0zvkQDitfTII3Z5Sst1KpuAlyE2tlyYlBKIxzoX1KUx1bxJvO8yz8kmZwDmWl&#10;83gE/KjaABO9/c2D0qSv6HI6nsagWukheyXbiiKVATSUb6PrKErPpEprICsdwhRR0Cmd4E1oUdTh&#10;goM4yy6ZK3Fg/PkTerJDDeRJbK3RqRbWoBEYqpNPk1eCrkR1s2yJHxRgxelSezhNqAFfyUPjf5QH&#10;YiXaOjnYAmhCSS3RTf7CxVVIritqAvrsMYyG7ys6KbLIYCDhPUP6MpQ6YWHvg9BZuRMnoZ5CrfIC&#10;MVLSDKvEK6SmRKIg2q6+zHaIJLJzRdXXZPxzJxx1N0f7f7q8dhEUiKpHpZw9ZHJZpUH0+8N2ms0n&#10;xeJmPp8WN5Nik92sFtv1zcM6n83mm9V6tcn/CCTkk7KRdS30JurNvczFfPJlc+cyodNEGybjIN4Q&#10;lTlCAI9N3UM/oVvHi2KJlyKKqVhks2w5p4SpA8TJvYUujf9Z+iYOxCDQgDF0279TGJX+Dz3LSqa6&#10;hiWAwfBVJw/Rxr6+SmT0qlbJ4ozSAwV6iCzESRiGXxqD/rw7XybrztTPmIlIL2QVHlIsGmN/o6TH&#10;o1RR9+uRWUGJ+kFjri7zyQRmPm4m0/kYG3t9s7u+YZoDKnQnScu1Ty/fsUMfN/D0MskfMIu3Mk7J&#10;MLRTVEghbPDwxGQuj2R42a730eqvp/z+TwAAAP//AwBQSwMEFAAGAAgAAAAhAAGjwgzjAAAADAEA&#10;AA8AAABkcnMvZG93bnJldi54bWxMj8tOwzAQRfdI/QdrKrFBrZPQpiGNUwGlWwQNj60bu3kQj6PY&#10;bcPfM6xgOZqje8/NNqPp2FkPrrEoIJwHwDSWVjVYCXgrdrMEmPMSlewsagHf2sEmn1xlMlX2gq/6&#10;vPcVoxB0qRRQe9+nnLuy1ka6ue010u9oByM9nUPF1SAvFG46HgVBzI1skBpq2evHWpdf+5MRsL15&#10;j6KnNnkoVPhRNO3nNnh+aYW4no73a2Bej/4Phl99UoecnA72hMqxTsAsjBeECrhLVrSBiNvlMgZ2&#10;IDRaLULgecb/j8h/AAAA//8DAFBLAQItABQABgAIAAAAIQC2gziS/gAAAOEBAAATAAAAAAAAAAAA&#10;AAAAAAAAAABbQ29udGVudF9UeXBlc10ueG1sUEsBAi0AFAAGAAgAAAAhADj9If/WAAAAlAEAAAsA&#10;AAAAAAAAAAAAAAAALwEAAF9yZWxzLy5yZWxzUEsBAi0AFAAGAAgAAAAhAClTQ/WQAwAAEggAAA4A&#10;AAAAAAAAAAAAAAAALgIAAGRycy9lMm9Eb2MueG1sUEsBAi0AFAAGAAgAAAAhAAGjwgzjAAAADAEA&#10;AA8AAAAAAAAAAAAAAAAA6gUAAGRycy9kb3ducmV2LnhtbFBLBQYAAAAABAAEAPMAAAD6BgAA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 style="mso-fit-shape-to-text:t">
                  <w:txbxContent>
                    <w:p w:rsidR="00DB2E32" w:rsidRPr="00DB2E32" w:rsidRDefault="00DB2E32" w:rsidP="00DB2E3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DB2E32" w:rsidRPr="00DB2E32" w:rsidRDefault="00DB2E32" w:rsidP="00DB2E3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636504" w:rsidRPr="00DB2E32" w:rsidRDefault="00DB2E32" w:rsidP="00636504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 w:rsidR="00FD1A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 zgłoszenie </w:t>
                      </w:r>
                      <w:r w:rsidR="0063650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telefoniczne bądź mailowe.</w:t>
                      </w:r>
                    </w:p>
                    <w:p w:rsidR="00DB2E32" w:rsidRPr="00DB2E32" w:rsidRDefault="00DB2E32" w:rsidP="0019678E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009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10F0" w:rsidRPr="00171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E5F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06439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64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E5FA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710F0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CAE">
        <w:rPr>
          <w:rFonts w:ascii="Times New Roman" w:hAnsi="Times New Roman" w:cs="Times New Roman"/>
          <w:bCs/>
          <w:sz w:val="24"/>
          <w:szCs w:val="24"/>
        </w:rPr>
        <w:t>Platformy Startowe dla n</w:t>
      </w:r>
      <w:r w:rsidR="00D06439" w:rsidRPr="00D06439">
        <w:rPr>
          <w:rFonts w:ascii="Times New Roman" w:hAnsi="Times New Roman" w:cs="Times New Roman"/>
          <w:bCs/>
          <w:sz w:val="24"/>
          <w:szCs w:val="24"/>
        </w:rPr>
        <w:t xml:space="preserve">owych pomysłów w ramach Programu Operacyjnego Rozwój </w:t>
      </w:r>
      <w:r w:rsidR="009F1B07">
        <w:rPr>
          <w:rFonts w:ascii="Times New Roman" w:hAnsi="Times New Roman" w:cs="Times New Roman"/>
          <w:bCs/>
          <w:sz w:val="24"/>
          <w:szCs w:val="24"/>
        </w:rPr>
        <w:t>P</w:t>
      </w:r>
      <w:r w:rsidR="00386CAE" w:rsidRPr="00D06439">
        <w:rPr>
          <w:rFonts w:ascii="Times New Roman" w:hAnsi="Times New Roman" w:cs="Times New Roman"/>
          <w:bCs/>
          <w:sz w:val="24"/>
          <w:szCs w:val="24"/>
        </w:rPr>
        <w:t>o</w:t>
      </w:r>
      <w:r w:rsidR="009F1B07">
        <w:rPr>
          <w:rFonts w:ascii="Times New Roman" w:hAnsi="Times New Roman" w:cs="Times New Roman"/>
          <w:bCs/>
          <w:sz w:val="24"/>
          <w:szCs w:val="24"/>
        </w:rPr>
        <w:t>l</w:t>
      </w:r>
      <w:r w:rsidR="00386CAE" w:rsidRPr="00D06439">
        <w:rPr>
          <w:rFonts w:ascii="Times New Roman" w:hAnsi="Times New Roman" w:cs="Times New Roman"/>
          <w:bCs/>
          <w:sz w:val="24"/>
          <w:szCs w:val="24"/>
        </w:rPr>
        <w:t>ski</w:t>
      </w:r>
      <w:r w:rsidR="00D06439" w:rsidRPr="00D06439">
        <w:rPr>
          <w:rFonts w:ascii="Times New Roman" w:hAnsi="Times New Roman" w:cs="Times New Roman"/>
          <w:bCs/>
          <w:sz w:val="24"/>
          <w:szCs w:val="24"/>
        </w:rPr>
        <w:t xml:space="preserve"> Wschodniej na lata 2014-2020</w:t>
      </w:r>
    </w:p>
    <w:p w:rsidR="00D06439" w:rsidRDefault="00D06439" w:rsidP="008009B5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</w:p>
    <w:p w:rsidR="001F6202" w:rsidRDefault="00D06439" w:rsidP="001F620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E5FA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E5FA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6202">
        <w:rPr>
          <w:rFonts w:ascii="Times New Roman" w:hAnsi="Times New Roman" w:cs="Times New Roman"/>
          <w:bCs/>
          <w:sz w:val="24"/>
          <w:szCs w:val="24"/>
        </w:rPr>
        <w:t>Firma na obszarach wiejskich (PROW 2014-2020)</w:t>
      </w:r>
      <w:r w:rsidR="001F6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6202" w:rsidRDefault="001F6202" w:rsidP="001F620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Pozostałe formy wsparcia (pożyczki)</w:t>
      </w:r>
    </w:p>
    <w:p w:rsidR="00D06439" w:rsidRPr="001710F0" w:rsidRDefault="00D06439" w:rsidP="008009B5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1710F0" w:rsidRPr="001710F0" w:rsidRDefault="001710F0" w:rsidP="008009B5">
      <w:pPr>
        <w:spacing w:after="0" w:line="240" w:lineRule="auto"/>
        <w:ind w:left="2124" w:hanging="208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09B5" w:rsidRDefault="00D06439" w:rsidP="008009B5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45 – 13</w:t>
      </w:r>
      <w:r w:rsidR="003E5FA0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1710F0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5FA0">
        <w:rPr>
          <w:rFonts w:ascii="Times New Roman" w:hAnsi="Times New Roman" w:cs="Times New Roman"/>
          <w:bCs/>
          <w:i/>
          <w:sz w:val="24"/>
          <w:szCs w:val="24"/>
        </w:rPr>
        <w:t>Konsultacje indywidualne.</w:t>
      </w:r>
    </w:p>
    <w:sectPr w:rsidR="008009B5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E92" w:rsidRDefault="00DE0E92" w:rsidP="001710F0">
      <w:pPr>
        <w:spacing w:after="0" w:line="240" w:lineRule="auto"/>
      </w:pPr>
      <w:r>
        <w:separator/>
      </w:r>
    </w:p>
  </w:endnote>
  <w:endnote w:type="continuationSeparator" w:id="0">
    <w:p w:rsidR="00DE0E92" w:rsidRDefault="00DE0E92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C4" w:rsidRPr="00A920C4" w:rsidRDefault="00344324" w:rsidP="00A920C4">
    <w:pPr>
      <w:pStyle w:val="Stopka"/>
    </w:pPr>
    <w:r>
      <w:rPr>
        <w:noProof/>
        <w:lang w:eastAsia="pl-PL"/>
      </w:rPr>
      <w:drawing>
        <wp:inline distT="0" distB="0" distL="0" distR="0">
          <wp:extent cx="5760720" cy="853093"/>
          <wp:effectExtent l="0" t="0" r="0" b="4445"/>
          <wp:docPr id="1" name="Obraz 1" descr="C:\Users\iresob\AppData\Local\Microsoft\Windows\INetCache\Content.Word\Logotypy prezentacja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sob\AppData\Local\Microsoft\Windows\INetCache\Content.Word\Logotypy prezentacja 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3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E92" w:rsidRDefault="00DE0E92" w:rsidP="001710F0">
      <w:pPr>
        <w:spacing w:after="0" w:line="240" w:lineRule="auto"/>
      </w:pPr>
      <w:r>
        <w:separator/>
      </w:r>
    </w:p>
  </w:footnote>
  <w:footnote w:type="continuationSeparator" w:id="0">
    <w:p w:rsidR="00DE0E92" w:rsidRDefault="00DE0E92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E4665"/>
    <w:rsid w:val="0011569E"/>
    <w:rsid w:val="00131B5B"/>
    <w:rsid w:val="001710F0"/>
    <w:rsid w:val="0019678E"/>
    <w:rsid w:val="001B59B7"/>
    <w:rsid w:val="001D36AF"/>
    <w:rsid w:val="001F6202"/>
    <w:rsid w:val="002E5589"/>
    <w:rsid w:val="00326ADF"/>
    <w:rsid w:val="00344324"/>
    <w:rsid w:val="00386CAE"/>
    <w:rsid w:val="003E5FA0"/>
    <w:rsid w:val="004A03D9"/>
    <w:rsid w:val="004B4A9E"/>
    <w:rsid w:val="004E7A22"/>
    <w:rsid w:val="00636504"/>
    <w:rsid w:val="006A508C"/>
    <w:rsid w:val="006D7368"/>
    <w:rsid w:val="007215E1"/>
    <w:rsid w:val="0077005A"/>
    <w:rsid w:val="007A14BB"/>
    <w:rsid w:val="007C35E8"/>
    <w:rsid w:val="007C750E"/>
    <w:rsid w:val="007E12A9"/>
    <w:rsid w:val="008009B5"/>
    <w:rsid w:val="0083428A"/>
    <w:rsid w:val="008F7C23"/>
    <w:rsid w:val="00914ED0"/>
    <w:rsid w:val="009F1B07"/>
    <w:rsid w:val="00A64B85"/>
    <w:rsid w:val="00A920C4"/>
    <w:rsid w:val="00AC6176"/>
    <w:rsid w:val="00AC7F77"/>
    <w:rsid w:val="00B30A7E"/>
    <w:rsid w:val="00D06439"/>
    <w:rsid w:val="00D65BE1"/>
    <w:rsid w:val="00DB2E32"/>
    <w:rsid w:val="00DE0E92"/>
    <w:rsid w:val="00E022E3"/>
    <w:rsid w:val="00ED34F4"/>
    <w:rsid w:val="00F510CF"/>
    <w:rsid w:val="00F905E9"/>
    <w:rsid w:val="00FC69AB"/>
    <w:rsid w:val="00FD1A8F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8457B8E-2AFC-4683-BCF9-2753D141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GPI@sejmik.kielce.pl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2</cp:revision>
  <cp:lastPrinted>2017-02-07T10:41:00Z</cp:lastPrinted>
  <dcterms:created xsi:type="dcterms:W3CDTF">2017-03-01T09:36:00Z</dcterms:created>
  <dcterms:modified xsi:type="dcterms:W3CDTF">2017-03-01T09:36:00Z</dcterms:modified>
</cp:coreProperties>
</file>