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A1" w:rsidRDefault="005B7DA1" w:rsidP="00E8291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602A" w:rsidRDefault="0058602A" w:rsidP="00E82916">
      <w:pPr>
        <w:pStyle w:val="Default"/>
        <w:jc w:val="both"/>
      </w:pPr>
    </w:p>
    <w:p w:rsidR="00D12A24" w:rsidRPr="0066741E" w:rsidRDefault="00143457" w:rsidP="00D12A24">
      <w:pPr>
        <w:pStyle w:val="Default"/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Uchwała nr 117</w:t>
      </w:r>
      <w:r w:rsidR="007A3586">
        <w:rPr>
          <w:rFonts w:ascii="Cambria" w:hAnsi="Cambria"/>
          <w:b/>
        </w:rPr>
        <w:t>/2017</w:t>
      </w:r>
      <w:r w:rsidR="00D12A24" w:rsidRPr="0066741E">
        <w:rPr>
          <w:rFonts w:ascii="Cambria" w:hAnsi="Cambria"/>
          <w:b/>
        </w:rPr>
        <w:t>r.</w:t>
      </w:r>
    </w:p>
    <w:p w:rsidR="00D12A24" w:rsidRPr="0066741E" w:rsidRDefault="00D12A24" w:rsidP="00D12A24">
      <w:pPr>
        <w:pStyle w:val="Default"/>
        <w:ind w:left="708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Komitetu Monitorującego Regionalny Program Operacyjny</w:t>
      </w:r>
      <w:r w:rsidR="00E82916" w:rsidRPr="0066741E">
        <w:rPr>
          <w:rFonts w:ascii="Cambria" w:hAnsi="Cambria"/>
          <w:b/>
        </w:rPr>
        <w:t xml:space="preserve"> </w:t>
      </w:r>
    </w:p>
    <w:p w:rsidR="00D12A24" w:rsidRPr="0066741E" w:rsidRDefault="00D12A24" w:rsidP="00D12A24">
      <w:pPr>
        <w:pStyle w:val="Default"/>
        <w:ind w:left="1416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Województwa Świętokrzyskiego na lata 2014-2020</w:t>
      </w:r>
    </w:p>
    <w:p w:rsidR="00E82916" w:rsidRPr="0066741E" w:rsidRDefault="007A3586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</w:rPr>
        <w:t xml:space="preserve">z dnia </w:t>
      </w:r>
      <w:r w:rsidR="00143457">
        <w:rPr>
          <w:rFonts w:ascii="Cambria" w:hAnsi="Cambria"/>
          <w:b/>
        </w:rPr>
        <w:t>26.06.</w:t>
      </w:r>
      <w:r>
        <w:rPr>
          <w:rFonts w:ascii="Cambria" w:hAnsi="Cambria"/>
          <w:b/>
        </w:rPr>
        <w:t>2017</w:t>
      </w:r>
      <w:r w:rsidR="00D12A24" w:rsidRPr="0066741E">
        <w:rPr>
          <w:rFonts w:ascii="Cambria" w:hAnsi="Cambria"/>
          <w:b/>
        </w:rPr>
        <w:t>r.</w:t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793DD5" w:rsidRDefault="00E82916" w:rsidP="00793DD5">
      <w:pPr>
        <w:pStyle w:val="Default"/>
        <w:jc w:val="both"/>
        <w:rPr>
          <w:rStyle w:val="Formularznormalny"/>
          <w:b/>
        </w:rPr>
      </w:pPr>
      <w:r w:rsidRPr="0066741E">
        <w:rPr>
          <w:rFonts w:ascii="Cambria" w:hAnsi="Cambria"/>
          <w:b/>
          <w:bCs/>
          <w:sz w:val="23"/>
          <w:szCs w:val="23"/>
        </w:rPr>
        <w:t>w sprawie:</w:t>
      </w:r>
      <w:r w:rsidR="00CF6B6C">
        <w:rPr>
          <w:rFonts w:ascii="Cambria" w:hAnsi="Cambria"/>
          <w:b/>
          <w:bCs/>
          <w:sz w:val="23"/>
          <w:szCs w:val="23"/>
        </w:rPr>
        <w:t xml:space="preserve"> </w:t>
      </w:r>
      <w:r w:rsidR="00793DD5" w:rsidRPr="00B64105">
        <w:rPr>
          <w:rStyle w:val="Formularznormalny"/>
          <w:b/>
        </w:rPr>
        <w:t xml:space="preserve">zmiany Uchwały nr </w:t>
      </w:r>
      <w:r w:rsidR="00793DD5">
        <w:rPr>
          <w:rStyle w:val="Formularznormalny"/>
          <w:b/>
        </w:rPr>
        <w:t>22/2016</w:t>
      </w:r>
      <w:r w:rsidR="00793DD5" w:rsidRPr="00B64105">
        <w:rPr>
          <w:rStyle w:val="Formularznormalny"/>
          <w:b/>
        </w:rPr>
        <w:t xml:space="preserve"> z dn. </w:t>
      </w:r>
      <w:r w:rsidR="00793DD5">
        <w:rPr>
          <w:rStyle w:val="Formularznormalny"/>
          <w:b/>
        </w:rPr>
        <w:t>11.02</w:t>
      </w:r>
      <w:r w:rsidR="00793DD5" w:rsidRPr="00B64105">
        <w:rPr>
          <w:rStyle w:val="Formularznormalny"/>
          <w:b/>
        </w:rPr>
        <w:t>.201</w:t>
      </w:r>
      <w:r w:rsidR="00793DD5">
        <w:rPr>
          <w:rStyle w:val="Formularznormalny"/>
          <w:b/>
        </w:rPr>
        <w:t>6</w:t>
      </w:r>
      <w:r w:rsidR="00793DD5" w:rsidRPr="00B64105">
        <w:rPr>
          <w:rStyle w:val="Formularznormalny"/>
          <w:b/>
        </w:rPr>
        <w:t xml:space="preserve"> r</w:t>
      </w:r>
      <w:r w:rsidR="00793DD5">
        <w:rPr>
          <w:rStyle w:val="Formularznormalny"/>
          <w:b/>
        </w:rPr>
        <w:t>.</w:t>
      </w:r>
      <w:r w:rsidR="00793DD5" w:rsidRPr="00B64105">
        <w:rPr>
          <w:rStyle w:val="Formularznormalny"/>
          <w:b/>
        </w:rPr>
        <w:t xml:space="preserve"> polegającej na zatwierdzeniu zmienionych kryteriów wyboru projektów współfinansowanych z Europejskiego Funduszu Rozwoju Regionalnego w ramach Regionalnego Programu Operacyjnego Województwa Świętokrzyskiego na lata 2014-2</w:t>
      </w:r>
      <w:bookmarkStart w:id="0" w:name="_GoBack"/>
      <w:bookmarkEnd w:id="0"/>
      <w:r w:rsidR="00793DD5" w:rsidRPr="00B64105">
        <w:rPr>
          <w:rStyle w:val="Formularznormalny"/>
          <w:b/>
        </w:rPr>
        <w:t xml:space="preserve">020, tj. kryteriów merytorycznych dla działania </w:t>
      </w:r>
      <w:r w:rsidR="00793DD5">
        <w:rPr>
          <w:rStyle w:val="Formularznormalny"/>
          <w:b/>
        </w:rPr>
        <w:t>2</w:t>
      </w:r>
      <w:r w:rsidR="00793DD5" w:rsidRPr="00B64105">
        <w:rPr>
          <w:rStyle w:val="Formularznormalny"/>
          <w:b/>
        </w:rPr>
        <w:t>.</w:t>
      </w:r>
      <w:r w:rsidR="00793DD5">
        <w:rPr>
          <w:rStyle w:val="Formularznormalny"/>
          <w:b/>
        </w:rPr>
        <w:t>5</w:t>
      </w:r>
      <w:r w:rsidR="00793DD5" w:rsidRPr="00B64105">
        <w:rPr>
          <w:rStyle w:val="Formularznormalny"/>
          <w:b/>
        </w:rPr>
        <w:t xml:space="preserve"> </w:t>
      </w:r>
      <w:r w:rsidR="00793DD5" w:rsidRPr="00B54CC8">
        <w:rPr>
          <w:rStyle w:val="Formularznormalny"/>
          <w:b/>
        </w:rPr>
        <w:t xml:space="preserve">Wsparcie inwestycyjne sektora MŚP typ projektu: Projekty realizowane </w:t>
      </w:r>
      <w:r w:rsidR="00793DD5">
        <w:rPr>
          <w:rStyle w:val="Formularznormalny"/>
          <w:b/>
        </w:rPr>
        <w:br/>
      </w:r>
      <w:r w:rsidR="00793DD5" w:rsidRPr="00B54CC8">
        <w:rPr>
          <w:rStyle w:val="Formularznormalny"/>
          <w:b/>
        </w:rPr>
        <w:t xml:space="preserve">w ramach pomocy de </w:t>
      </w:r>
      <w:proofErr w:type="spellStart"/>
      <w:r w:rsidR="00793DD5">
        <w:rPr>
          <w:rStyle w:val="Formularznormalny"/>
          <w:b/>
        </w:rPr>
        <w:t>minimis</w:t>
      </w:r>
      <w:proofErr w:type="spellEnd"/>
    </w:p>
    <w:p w:rsidR="00E82916" w:rsidRDefault="00E82916" w:rsidP="00793DD5">
      <w:pPr>
        <w:pStyle w:val="Default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>§ 1</w:t>
      </w:r>
    </w:p>
    <w:p w:rsidR="0066741E" w:rsidRPr="0066741E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CF6B6C" w:rsidP="00E82916">
      <w:pPr>
        <w:pStyle w:val="Default"/>
        <w:jc w:val="both"/>
        <w:rPr>
          <w:rFonts w:ascii="Cambria" w:hAnsi="Cambria" w:cs="EUAlbertina"/>
        </w:rPr>
      </w:pPr>
      <w:r>
        <w:rPr>
          <w:rFonts w:ascii="Cambria" w:hAnsi="Cambria"/>
          <w:sz w:val="23"/>
          <w:szCs w:val="23"/>
        </w:rPr>
        <w:t xml:space="preserve">Zgodnie z art. 110 ust. 2 lit. a </w:t>
      </w:r>
      <w:r w:rsidR="00472A5B" w:rsidRPr="0066741E">
        <w:rPr>
          <w:rFonts w:ascii="Cambria" w:hAnsi="Cambria"/>
          <w:sz w:val="23"/>
          <w:szCs w:val="23"/>
        </w:rPr>
        <w:t xml:space="preserve"> </w:t>
      </w:r>
      <w:r w:rsidR="00472A5B" w:rsidRPr="00B87EC5">
        <w:rPr>
          <w:rFonts w:ascii="Cambria" w:hAnsi="Cambria"/>
          <w:i/>
          <w:sz w:val="23"/>
          <w:szCs w:val="23"/>
        </w:rPr>
        <w:t xml:space="preserve">Rozporządzenia </w:t>
      </w:r>
      <w:r w:rsidR="000B5218" w:rsidRPr="00B87EC5">
        <w:rPr>
          <w:rFonts w:ascii="Cambria" w:hAnsi="Cambria"/>
          <w:i/>
          <w:sz w:val="23"/>
          <w:szCs w:val="23"/>
        </w:rPr>
        <w:t>Parlamentu Europejskiego i Rady (U</w:t>
      </w:r>
      <w:r w:rsidR="00472A5B" w:rsidRPr="00B87EC5">
        <w:rPr>
          <w:rFonts w:ascii="Cambria" w:hAnsi="Cambria"/>
          <w:i/>
          <w:sz w:val="23"/>
          <w:szCs w:val="23"/>
        </w:rPr>
        <w:t xml:space="preserve">E) </w:t>
      </w:r>
      <w:r w:rsidR="00B87EC5" w:rsidRPr="00B87EC5">
        <w:rPr>
          <w:rFonts w:ascii="Cambria" w:hAnsi="Cambria"/>
          <w:i/>
          <w:sz w:val="23"/>
          <w:szCs w:val="23"/>
        </w:rPr>
        <w:br/>
      </w:r>
      <w:r w:rsidR="00472A5B" w:rsidRPr="00B87EC5">
        <w:rPr>
          <w:rFonts w:ascii="Cambria" w:hAnsi="Cambria"/>
          <w:i/>
          <w:sz w:val="23"/>
          <w:szCs w:val="23"/>
        </w:rPr>
        <w:t>nr 1303/2013 z dnia 17 grudnia 2013</w:t>
      </w:r>
      <w:r w:rsidR="000B5218" w:rsidRPr="00B87EC5">
        <w:rPr>
          <w:rFonts w:ascii="Cambria" w:hAnsi="Cambria"/>
          <w:i/>
          <w:sz w:val="23"/>
          <w:szCs w:val="23"/>
        </w:rPr>
        <w:t xml:space="preserve"> </w:t>
      </w:r>
      <w:r w:rsidR="00472A5B" w:rsidRPr="00B87EC5">
        <w:rPr>
          <w:rFonts w:ascii="Cambria" w:hAnsi="Cambria"/>
          <w:i/>
          <w:sz w:val="23"/>
          <w:szCs w:val="23"/>
        </w:rPr>
        <w:t xml:space="preserve">r. </w:t>
      </w:r>
      <w:r w:rsidR="00472A5B" w:rsidRPr="00B87EC5">
        <w:rPr>
          <w:rFonts w:ascii="Cambria" w:hAnsi="Cambria"/>
          <w:bCs/>
          <w:i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</w:t>
      </w:r>
      <w:r w:rsidR="0066741E" w:rsidRPr="00B87EC5">
        <w:rPr>
          <w:rFonts w:ascii="Cambria" w:hAnsi="Cambria"/>
          <w:bCs/>
          <w:i/>
          <w:sz w:val="23"/>
          <w:szCs w:val="23"/>
        </w:rPr>
        <w:t xml:space="preserve">nego, Funduszu Spójności </w:t>
      </w:r>
      <w:r w:rsidR="00472A5B" w:rsidRPr="00B87EC5">
        <w:rPr>
          <w:rFonts w:ascii="Cambria" w:hAnsi="Cambria"/>
          <w:bCs/>
          <w:i/>
          <w:sz w:val="23"/>
          <w:szCs w:val="23"/>
        </w:rPr>
        <w:t xml:space="preserve">i Europejskiego Funduszu Morskiego i Rybackiego </w:t>
      </w:r>
      <w:r w:rsidR="00B87EC5">
        <w:rPr>
          <w:rFonts w:ascii="Cambria" w:hAnsi="Cambria"/>
          <w:bCs/>
          <w:i/>
          <w:sz w:val="23"/>
          <w:szCs w:val="23"/>
        </w:rPr>
        <w:br/>
      </w:r>
      <w:r w:rsidR="00472A5B" w:rsidRPr="00B87EC5">
        <w:rPr>
          <w:rFonts w:ascii="Cambria" w:hAnsi="Cambria"/>
          <w:bCs/>
          <w:i/>
          <w:sz w:val="23"/>
          <w:szCs w:val="23"/>
        </w:rPr>
        <w:t>oraz uchylające rozporządzenie Rady (WE) nr 1083/2006</w:t>
      </w:r>
      <w:r w:rsidR="00472A5B" w:rsidRPr="0066741E">
        <w:rPr>
          <w:rFonts w:ascii="Cambria" w:hAnsi="Cambria" w:cs="EUAlbertina"/>
        </w:rPr>
        <w:t xml:space="preserve"> </w:t>
      </w:r>
      <w:r w:rsidR="00955D35">
        <w:rPr>
          <w:rFonts w:ascii="Cambria" w:hAnsi="Cambria" w:cs="EUAlbertina"/>
          <w:sz w:val="23"/>
          <w:szCs w:val="23"/>
        </w:rPr>
        <w:t xml:space="preserve">Dz.U.UE.L.2013.347.320 </w:t>
      </w:r>
      <w:r w:rsidR="00E82916" w:rsidRPr="0066741E">
        <w:rPr>
          <w:rFonts w:ascii="Cambria" w:hAnsi="Cambria"/>
          <w:sz w:val="23"/>
          <w:szCs w:val="23"/>
        </w:rPr>
        <w:t>uchwala</w:t>
      </w:r>
      <w:r w:rsidR="00A337A8" w:rsidRPr="0066741E">
        <w:rPr>
          <w:rFonts w:ascii="Cambria" w:hAnsi="Cambria"/>
          <w:sz w:val="23"/>
          <w:szCs w:val="23"/>
        </w:rPr>
        <w:t xml:space="preserve"> się</w:t>
      </w:r>
      <w:r w:rsidR="00E82916" w:rsidRPr="0066741E">
        <w:rPr>
          <w:rFonts w:ascii="Cambria" w:hAnsi="Cambria"/>
          <w:sz w:val="23"/>
          <w:szCs w:val="23"/>
        </w:rPr>
        <w:t xml:space="preserve">, co następuje: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§2 </w:t>
      </w:r>
    </w:p>
    <w:p w:rsidR="0066741E" w:rsidRPr="0066741E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CF6B6C" w:rsidRPr="00793DD5" w:rsidRDefault="008639E4" w:rsidP="00CF6B6C">
      <w:pPr>
        <w:pStyle w:val="Default"/>
        <w:jc w:val="both"/>
        <w:rPr>
          <w:b/>
        </w:rPr>
      </w:pPr>
      <w:r w:rsidRPr="00211157">
        <w:rPr>
          <w:rFonts w:asciiTheme="majorHAnsi" w:hAnsiTheme="majorHAnsi"/>
          <w:sz w:val="23"/>
          <w:szCs w:val="23"/>
        </w:rPr>
        <w:t>Zatwierdza</w:t>
      </w:r>
      <w:r w:rsidR="00E82916" w:rsidRPr="00211157">
        <w:rPr>
          <w:rFonts w:asciiTheme="majorHAnsi" w:hAnsiTheme="majorHAnsi"/>
          <w:sz w:val="23"/>
          <w:szCs w:val="23"/>
        </w:rPr>
        <w:t xml:space="preserve"> się</w:t>
      </w:r>
      <w:r w:rsidR="00CF6B6C" w:rsidRPr="00211157">
        <w:rPr>
          <w:rFonts w:asciiTheme="majorHAnsi" w:hAnsiTheme="majorHAnsi"/>
          <w:sz w:val="23"/>
          <w:szCs w:val="23"/>
        </w:rPr>
        <w:t xml:space="preserve"> </w:t>
      </w:r>
      <w:r w:rsidR="00793DD5">
        <w:rPr>
          <w:rFonts w:asciiTheme="majorHAnsi" w:hAnsiTheme="majorHAnsi"/>
          <w:sz w:val="23"/>
          <w:szCs w:val="23"/>
        </w:rPr>
        <w:t xml:space="preserve">zmienione </w:t>
      </w:r>
      <w:r w:rsidR="00CF6B6C" w:rsidRPr="00211157">
        <w:rPr>
          <w:rFonts w:asciiTheme="majorHAnsi" w:hAnsiTheme="majorHAnsi"/>
          <w:sz w:val="23"/>
          <w:szCs w:val="23"/>
        </w:rPr>
        <w:t xml:space="preserve">kryteria wyboru operacji </w:t>
      </w:r>
      <w:r w:rsidRPr="00211157">
        <w:rPr>
          <w:rFonts w:asciiTheme="majorHAnsi" w:hAnsiTheme="majorHAnsi"/>
          <w:sz w:val="23"/>
          <w:szCs w:val="23"/>
        </w:rPr>
        <w:t xml:space="preserve">współfinansowanych z Europejskiego Funduszu Rozwoju Regionalnego </w:t>
      </w:r>
      <w:r w:rsidR="00CF6B6C" w:rsidRPr="00211157">
        <w:rPr>
          <w:rFonts w:asciiTheme="majorHAnsi" w:hAnsiTheme="majorHAnsi"/>
          <w:sz w:val="23"/>
          <w:szCs w:val="23"/>
        </w:rPr>
        <w:t xml:space="preserve">w ramach </w:t>
      </w:r>
      <w:r w:rsidR="00CF6B6C" w:rsidRPr="00211157">
        <w:rPr>
          <w:rFonts w:asciiTheme="majorHAnsi" w:hAnsiTheme="majorHAnsi"/>
          <w:i/>
          <w:sz w:val="23"/>
          <w:szCs w:val="23"/>
        </w:rPr>
        <w:t>Regionalnego Programu Operacyjnego Województwa Świętokrzyskiego na lata 2014-2020</w:t>
      </w:r>
      <w:r w:rsidR="000B5218" w:rsidRPr="00211157">
        <w:rPr>
          <w:rFonts w:asciiTheme="majorHAnsi" w:hAnsiTheme="majorHAnsi"/>
          <w:i/>
          <w:sz w:val="23"/>
          <w:szCs w:val="23"/>
        </w:rPr>
        <w:t>,</w:t>
      </w:r>
      <w:r w:rsidR="00CF6B6C" w:rsidRPr="00211157">
        <w:rPr>
          <w:rFonts w:asciiTheme="majorHAnsi" w:hAnsiTheme="majorHAnsi"/>
          <w:sz w:val="23"/>
          <w:szCs w:val="23"/>
        </w:rPr>
        <w:t xml:space="preserve"> tj. </w:t>
      </w:r>
      <w:r w:rsidR="00630E2B">
        <w:rPr>
          <w:rFonts w:asciiTheme="majorHAnsi" w:hAnsiTheme="majorHAnsi"/>
          <w:bCs/>
          <w:sz w:val="23"/>
          <w:szCs w:val="23"/>
        </w:rPr>
        <w:t>kryteria merytoryczne</w:t>
      </w:r>
      <w:r w:rsidR="00F603D2" w:rsidRPr="00211157">
        <w:rPr>
          <w:rFonts w:asciiTheme="majorHAnsi" w:hAnsiTheme="majorHAnsi"/>
          <w:bCs/>
          <w:sz w:val="23"/>
          <w:szCs w:val="23"/>
        </w:rPr>
        <w:t xml:space="preserve"> dla dz</w:t>
      </w:r>
      <w:r w:rsidR="00D14886">
        <w:rPr>
          <w:rFonts w:asciiTheme="majorHAnsi" w:hAnsiTheme="majorHAnsi"/>
          <w:bCs/>
          <w:sz w:val="23"/>
          <w:szCs w:val="23"/>
        </w:rPr>
        <w:t xml:space="preserve">iałania </w:t>
      </w:r>
      <w:r w:rsidR="00793DD5" w:rsidRPr="00793DD5">
        <w:rPr>
          <w:rStyle w:val="Formularznormalny"/>
        </w:rPr>
        <w:t xml:space="preserve">2.5 Wsparcie inwestycyjne sektora MŚP typ projektu: Projekty realizowane </w:t>
      </w:r>
      <w:r w:rsidR="00793DD5" w:rsidRPr="00793DD5">
        <w:rPr>
          <w:rStyle w:val="Formularznormalny"/>
        </w:rPr>
        <w:br/>
        <w:t xml:space="preserve">w ramach pomocy de </w:t>
      </w:r>
      <w:proofErr w:type="spellStart"/>
      <w:r w:rsidR="00793DD5">
        <w:rPr>
          <w:rStyle w:val="Formularznormalny"/>
        </w:rPr>
        <w:t>mini</w:t>
      </w:r>
      <w:r w:rsidR="00793DD5" w:rsidRPr="00793DD5">
        <w:rPr>
          <w:rStyle w:val="Formularznormalny"/>
        </w:rPr>
        <w:t>mis</w:t>
      </w:r>
      <w:proofErr w:type="spellEnd"/>
      <w:r w:rsidR="00793DD5">
        <w:rPr>
          <w:rStyle w:val="Formularznormalny"/>
          <w:b/>
        </w:rPr>
        <w:t xml:space="preserve"> </w:t>
      </w:r>
      <w:r w:rsidR="00CF6B6C" w:rsidRPr="00211157">
        <w:rPr>
          <w:rFonts w:asciiTheme="majorHAnsi" w:hAnsiTheme="majorHAnsi"/>
          <w:sz w:val="23"/>
          <w:szCs w:val="23"/>
        </w:rPr>
        <w:t>w brzmieniu Załącznika Nr 1 do niniejszej Uchwały.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§3 </w:t>
      </w:r>
    </w:p>
    <w:p w:rsidR="0066741E" w:rsidRPr="0066741E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Uchwała wchodzi w życie z dniem przyjęcia.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143457" w:rsidRDefault="00143457" w:rsidP="00143457">
      <w:pPr>
        <w:pStyle w:val="Default"/>
        <w:ind w:left="4956" w:firstLine="708"/>
        <w:jc w:val="both"/>
        <w:rPr>
          <w:rFonts w:asciiTheme="majorHAnsi" w:hAnsiTheme="majorHAnsi"/>
          <w:sz w:val="22"/>
          <w:szCs w:val="22"/>
          <w:lang w:eastAsia="pl-PL"/>
        </w:rPr>
      </w:pPr>
      <w:r>
        <w:rPr>
          <w:rFonts w:ascii="Cambria" w:hAnsi="Cambria"/>
          <w:sz w:val="23"/>
          <w:szCs w:val="23"/>
        </w:rPr>
        <w:t xml:space="preserve"> </w:t>
      </w:r>
      <w:r>
        <w:rPr>
          <w:rFonts w:asciiTheme="majorHAnsi" w:hAnsiTheme="majorHAnsi"/>
          <w:sz w:val="22"/>
          <w:szCs w:val="22"/>
        </w:rPr>
        <w:t>Marek Szczepanik</w:t>
      </w:r>
    </w:p>
    <w:p w:rsidR="00143457" w:rsidRDefault="00143457" w:rsidP="00143457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143457" w:rsidRDefault="00143457" w:rsidP="00143457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143457" w:rsidRDefault="00143457" w:rsidP="00143457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143457" w:rsidRDefault="00143457" w:rsidP="00143457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143457" w:rsidRDefault="00143457" w:rsidP="00143457">
      <w:pPr>
        <w:pStyle w:val="Default"/>
        <w:ind w:left="495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Zastępca Przewodniczącego</w:t>
      </w:r>
    </w:p>
    <w:p w:rsidR="00143457" w:rsidRDefault="00143457" w:rsidP="00143457">
      <w:pPr>
        <w:pStyle w:val="Default"/>
        <w:ind w:left="3540" w:firstLine="70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Komitetu Monitorującego</w:t>
      </w:r>
    </w:p>
    <w:p w:rsidR="00143457" w:rsidRDefault="00143457" w:rsidP="00143457">
      <w:pPr>
        <w:pStyle w:val="Default"/>
        <w:ind w:left="424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Regionalny Program Operacyjny Województwa  Świętokrzyskiego na lata 2014-2020</w:t>
      </w:r>
    </w:p>
    <w:p w:rsidR="005C32E4" w:rsidRPr="0066741E" w:rsidRDefault="005C32E4" w:rsidP="00143457">
      <w:pPr>
        <w:pStyle w:val="Default"/>
        <w:ind w:left="4956" w:firstLine="708"/>
        <w:rPr>
          <w:rFonts w:ascii="Cambria" w:hAnsi="Cambria"/>
        </w:rPr>
      </w:pPr>
    </w:p>
    <w:sectPr w:rsidR="005C32E4" w:rsidRPr="0066741E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2916"/>
    <w:rsid w:val="000B5218"/>
    <w:rsid w:val="00143457"/>
    <w:rsid w:val="001B60F3"/>
    <w:rsid w:val="00211157"/>
    <w:rsid w:val="002B4296"/>
    <w:rsid w:val="00337AB3"/>
    <w:rsid w:val="00395337"/>
    <w:rsid w:val="003F0E02"/>
    <w:rsid w:val="00472A5B"/>
    <w:rsid w:val="004F16EB"/>
    <w:rsid w:val="004F4970"/>
    <w:rsid w:val="00512A5A"/>
    <w:rsid w:val="00582D68"/>
    <w:rsid w:val="0058602A"/>
    <w:rsid w:val="005A4628"/>
    <w:rsid w:val="005B7DA1"/>
    <w:rsid w:val="005C32E4"/>
    <w:rsid w:val="005C4A61"/>
    <w:rsid w:val="00625FAB"/>
    <w:rsid w:val="00630E2B"/>
    <w:rsid w:val="0065631F"/>
    <w:rsid w:val="0066741E"/>
    <w:rsid w:val="00684C98"/>
    <w:rsid w:val="006E3D66"/>
    <w:rsid w:val="00776871"/>
    <w:rsid w:val="00793DD5"/>
    <w:rsid w:val="007A3586"/>
    <w:rsid w:val="008639E4"/>
    <w:rsid w:val="008B20E4"/>
    <w:rsid w:val="008F087F"/>
    <w:rsid w:val="00933300"/>
    <w:rsid w:val="00950513"/>
    <w:rsid w:val="00955D35"/>
    <w:rsid w:val="009646FB"/>
    <w:rsid w:val="009924A7"/>
    <w:rsid w:val="009F7C81"/>
    <w:rsid w:val="00A337A8"/>
    <w:rsid w:val="00B0613D"/>
    <w:rsid w:val="00B87EC5"/>
    <w:rsid w:val="00B90885"/>
    <w:rsid w:val="00BC0DCC"/>
    <w:rsid w:val="00C611D1"/>
    <w:rsid w:val="00CB19CC"/>
    <w:rsid w:val="00CC445F"/>
    <w:rsid w:val="00CC5336"/>
    <w:rsid w:val="00CF6B6C"/>
    <w:rsid w:val="00D12A24"/>
    <w:rsid w:val="00D14886"/>
    <w:rsid w:val="00DB707F"/>
    <w:rsid w:val="00E154ED"/>
    <w:rsid w:val="00E52173"/>
    <w:rsid w:val="00E82916"/>
    <w:rsid w:val="00EC5705"/>
    <w:rsid w:val="00EF13B9"/>
    <w:rsid w:val="00F603D2"/>
    <w:rsid w:val="00F81194"/>
    <w:rsid w:val="00FD20B1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710D5-E237-41DC-A62F-CF9F4459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93DD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5</cp:revision>
  <cp:lastPrinted>2017-05-30T05:58:00Z</cp:lastPrinted>
  <dcterms:created xsi:type="dcterms:W3CDTF">2017-05-30T05:58:00Z</dcterms:created>
  <dcterms:modified xsi:type="dcterms:W3CDTF">2017-06-27T05:47:00Z</dcterms:modified>
</cp:coreProperties>
</file>