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C90F8" w14:textId="77777777" w:rsidR="00966FA6" w:rsidRPr="00966FA6" w:rsidRDefault="00966FA6" w:rsidP="00871320">
      <w:pPr>
        <w:pStyle w:val="Nagwek2"/>
        <w:spacing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966FA6">
        <w:rPr>
          <w:rFonts w:ascii="Arial" w:hAnsi="Arial" w:cs="Arial"/>
          <w:b w:val="0"/>
          <w:bCs w:val="0"/>
          <w:sz w:val="24"/>
          <w:szCs w:val="24"/>
        </w:rPr>
        <w:t>Komunikaty na strony internetowe:</w:t>
      </w:r>
    </w:p>
    <w:p w14:paraId="1EFAA303" w14:textId="79202242" w:rsidR="00966FA6" w:rsidRPr="00966FA6" w:rsidRDefault="003C58FE" w:rsidP="00871320">
      <w:pPr>
        <w:pStyle w:val="Nagwek2"/>
        <w:numPr>
          <w:ilvl w:val="0"/>
          <w:numId w:val="4"/>
        </w:numPr>
        <w:spacing w:line="360" w:lineRule="auto"/>
        <w:rPr>
          <w:rFonts w:ascii="Arial" w:hAnsi="Arial" w:cs="Arial"/>
          <w:b w:val="0"/>
          <w:bCs w:val="0"/>
          <w:sz w:val="24"/>
          <w:szCs w:val="24"/>
        </w:rPr>
      </w:pPr>
      <w:hyperlink r:id="rId7" w:history="1">
        <w:r w:rsidR="00966FA6" w:rsidRPr="00966FA6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www.2014-2020.rpo-swietokrzyskie.pl</w:t>
        </w:r>
      </w:hyperlink>
      <w:r w:rsidR="00966FA6" w:rsidRPr="00966FA6">
        <w:rPr>
          <w:rFonts w:ascii="Arial" w:hAnsi="Arial" w:cs="Arial"/>
          <w:b w:val="0"/>
          <w:bCs w:val="0"/>
          <w:sz w:val="24"/>
          <w:szCs w:val="24"/>
        </w:rPr>
        <w:t xml:space="preserve"> (zakładka </w:t>
      </w:r>
      <w:r w:rsidR="00966FA6" w:rsidRPr="00966FA6">
        <w:rPr>
          <w:rFonts w:ascii="Arial" w:hAnsi="Arial" w:cs="Arial"/>
          <w:b w:val="0"/>
          <w:bCs w:val="0"/>
          <w:i/>
          <w:iCs/>
          <w:sz w:val="24"/>
          <w:szCs w:val="24"/>
        </w:rPr>
        <w:t>Wiadomości</w:t>
      </w:r>
      <w:r w:rsidR="00966FA6" w:rsidRPr="00966FA6">
        <w:rPr>
          <w:rFonts w:ascii="Arial" w:hAnsi="Arial" w:cs="Arial"/>
          <w:b w:val="0"/>
          <w:bCs w:val="0"/>
          <w:sz w:val="24"/>
          <w:szCs w:val="24"/>
        </w:rPr>
        <w:t>)</w:t>
      </w:r>
    </w:p>
    <w:p w14:paraId="35FE97D2" w14:textId="753F2709" w:rsidR="005165F5" w:rsidRDefault="003C58FE" w:rsidP="005165F5">
      <w:pPr>
        <w:pStyle w:val="Nagwek2"/>
        <w:numPr>
          <w:ilvl w:val="0"/>
          <w:numId w:val="4"/>
        </w:numPr>
        <w:spacing w:line="360" w:lineRule="auto"/>
        <w:rPr>
          <w:rFonts w:ascii="Arial" w:hAnsi="Arial" w:cs="Arial"/>
          <w:b w:val="0"/>
          <w:bCs w:val="0"/>
          <w:sz w:val="24"/>
          <w:szCs w:val="24"/>
        </w:rPr>
      </w:pPr>
      <w:hyperlink r:id="rId8" w:history="1">
        <w:r w:rsidR="00966FA6" w:rsidRPr="00966FA6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www.swietokrzyskie-pro.pl</w:t>
        </w:r>
      </w:hyperlink>
      <w:r w:rsidR="00966FA6" w:rsidRPr="00966FA6">
        <w:rPr>
          <w:rFonts w:ascii="Arial" w:hAnsi="Arial" w:cs="Arial"/>
          <w:b w:val="0"/>
          <w:bCs w:val="0"/>
          <w:sz w:val="24"/>
          <w:szCs w:val="24"/>
        </w:rPr>
        <w:t xml:space="preserve"> (zakładka </w:t>
      </w:r>
      <w:r w:rsidR="00966FA6" w:rsidRPr="00966FA6">
        <w:rPr>
          <w:rFonts w:ascii="Arial" w:hAnsi="Arial" w:cs="Arial"/>
          <w:b w:val="0"/>
          <w:bCs w:val="0"/>
          <w:i/>
          <w:iCs/>
          <w:sz w:val="24"/>
          <w:szCs w:val="24"/>
        </w:rPr>
        <w:t>Aktualności Departamentu Wdrażania Europejskiego Funduszu Społecznego</w:t>
      </w:r>
      <w:r w:rsidR="00966FA6" w:rsidRPr="00966FA6">
        <w:rPr>
          <w:rFonts w:ascii="Arial" w:hAnsi="Arial" w:cs="Arial"/>
          <w:b w:val="0"/>
          <w:bCs w:val="0"/>
          <w:sz w:val="24"/>
          <w:szCs w:val="24"/>
        </w:rPr>
        <w:t>)</w:t>
      </w:r>
    </w:p>
    <w:p w14:paraId="12C98BF8" w14:textId="0ACBA332" w:rsidR="005165F5" w:rsidRPr="005165F5" w:rsidRDefault="005165F5" w:rsidP="005165F5">
      <w:pPr>
        <w:pStyle w:val="Nagwek2"/>
        <w:numPr>
          <w:ilvl w:val="0"/>
          <w:numId w:val="4"/>
        </w:numPr>
        <w:spacing w:line="360" w:lineRule="auto"/>
        <w:rPr>
          <w:rFonts w:ascii="Arial" w:hAnsi="Arial" w:cs="Arial"/>
          <w:b w:val="0"/>
          <w:bCs w:val="0"/>
          <w:sz w:val="24"/>
          <w:szCs w:val="24"/>
        </w:rPr>
      </w:pPr>
      <w:hyperlink r:id="rId9" w:history="1">
        <w:r w:rsidRPr="000954F2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https://www.funduszeeuropejskie.gov.pl</w:t>
        </w:r>
      </w:hyperlink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bookmarkStart w:id="0" w:name="_GoBack"/>
      <w:bookmarkEnd w:id="0"/>
    </w:p>
    <w:p w14:paraId="2BF3A629" w14:textId="6CA009D8" w:rsidR="00A5303B" w:rsidRPr="000137EE" w:rsidRDefault="0005527A" w:rsidP="00871320">
      <w:pPr>
        <w:pStyle w:val="Nagwek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PILNE</w:t>
      </w:r>
      <w:r w:rsidR="002D33A4">
        <w:rPr>
          <w:rFonts w:ascii="Arial" w:hAnsi="Arial" w:cs="Arial"/>
          <w:sz w:val="24"/>
          <w:szCs w:val="24"/>
        </w:rPr>
        <w:t xml:space="preserve">! </w:t>
      </w:r>
      <w:r w:rsidR="00F17CC1" w:rsidRPr="00F17CC1">
        <w:rPr>
          <w:rFonts w:ascii="Arial" w:hAnsi="Arial" w:cs="Arial"/>
          <w:sz w:val="24"/>
          <w:szCs w:val="24"/>
        </w:rPr>
        <w:t>Aktualizacja warunków naboru nr RPSW.09.02.03-IZ.00-26-312/20</w:t>
      </w:r>
      <w:r w:rsidR="003C5F94">
        <w:rPr>
          <w:rFonts w:ascii="Arial" w:hAnsi="Arial" w:cs="Arial"/>
          <w:sz w:val="24"/>
          <w:szCs w:val="24"/>
        </w:rPr>
        <w:t xml:space="preserve"> </w:t>
      </w:r>
    </w:p>
    <w:p w14:paraId="0EC0ABD2" w14:textId="19C5EB6B" w:rsidR="00F17CC1" w:rsidRPr="00F17CC1" w:rsidRDefault="00F17CC1" w:rsidP="00871320">
      <w:pPr>
        <w:spacing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17CC1">
        <w:rPr>
          <w:rFonts w:ascii="Arial" w:eastAsia="Times New Roman" w:hAnsi="Arial" w:cs="Arial"/>
          <w:color w:val="000000"/>
          <w:lang w:eastAsia="pl-PL"/>
        </w:rPr>
        <w:t xml:space="preserve">Departament Wdrażania Europejskiego Funduszu Społecznego Urzędu Marszałkowskiego Województwa Świętokrzyskiego (Instytucja Organizująca Nabór) informuje, że w dniu 15 maja 2020 r. zostały zaktualizowane </w:t>
      </w:r>
      <w:r w:rsidR="00C427E9">
        <w:rPr>
          <w:rFonts w:ascii="Arial" w:eastAsia="Times New Roman" w:hAnsi="Arial" w:cs="Arial"/>
          <w:color w:val="000000"/>
          <w:lang w:eastAsia="pl-PL"/>
        </w:rPr>
        <w:t>W</w:t>
      </w:r>
      <w:r w:rsidRPr="00F17CC1">
        <w:rPr>
          <w:rFonts w:ascii="Arial" w:eastAsia="Times New Roman" w:hAnsi="Arial" w:cs="Arial"/>
          <w:color w:val="000000"/>
          <w:lang w:eastAsia="pl-PL"/>
        </w:rPr>
        <w:t xml:space="preserve">arunki naboru nr RPSW.09.02.03-IZ.00-26-312/20. </w:t>
      </w:r>
    </w:p>
    <w:p w14:paraId="108C5A81" w14:textId="6CA4E88D" w:rsidR="00F17CC1" w:rsidRPr="00871320" w:rsidRDefault="00F17CC1" w:rsidP="00871320">
      <w:pPr>
        <w:spacing w:line="360" w:lineRule="auto"/>
        <w:rPr>
          <w:rFonts w:ascii="Arial" w:eastAsia="Times New Roman" w:hAnsi="Arial" w:cs="Arial"/>
          <w:i/>
          <w:color w:val="000000"/>
          <w:lang w:eastAsia="pl-PL"/>
        </w:rPr>
      </w:pPr>
      <w:r w:rsidRPr="00871320">
        <w:rPr>
          <w:rFonts w:ascii="Arial" w:eastAsia="Times New Roman" w:hAnsi="Arial" w:cs="Arial"/>
          <w:b/>
          <w:color w:val="000000"/>
          <w:lang w:eastAsia="pl-PL"/>
        </w:rPr>
        <w:t>Doprecyzowano okres realizacji projektu</w:t>
      </w:r>
      <w:r w:rsidR="00590C27" w:rsidRPr="00871320">
        <w:rPr>
          <w:rFonts w:ascii="Arial" w:eastAsia="Times New Roman" w:hAnsi="Arial" w:cs="Arial"/>
          <w:b/>
          <w:color w:val="000000"/>
          <w:lang w:eastAsia="pl-PL"/>
        </w:rPr>
        <w:t xml:space="preserve"> oraz zapisy dotyczące monitorowania działań. </w:t>
      </w:r>
      <w:r w:rsidRPr="00871320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871320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52A69C7A" w14:textId="77777777" w:rsidR="003C5F94" w:rsidRDefault="003C5F94" w:rsidP="00871320">
      <w:pPr>
        <w:spacing w:after="24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3B994899" w14:textId="69BCD6E7" w:rsidR="00590C27" w:rsidRPr="00EE410F" w:rsidRDefault="00F17CC1" w:rsidP="00871320">
      <w:pPr>
        <w:spacing w:after="24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17CC1">
        <w:rPr>
          <w:rFonts w:ascii="Arial" w:eastAsia="Times New Roman" w:hAnsi="Arial" w:cs="Arial"/>
          <w:color w:val="000000"/>
          <w:lang w:eastAsia="pl-PL"/>
        </w:rPr>
        <w:t xml:space="preserve">Departament Wdrażania Europejskiego Funduszu Społecznego Urzędu Marszałkowskiego Województwa Świętokrzyskiego (Instytucja Organizująca Nabór) informuje, że w dniu 15 maja 2020 r. zostały zaktualizowane </w:t>
      </w:r>
      <w:r w:rsidR="00C427E9">
        <w:rPr>
          <w:rFonts w:ascii="Arial" w:eastAsia="Times New Roman" w:hAnsi="Arial" w:cs="Arial"/>
          <w:color w:val="000000"/>
          <w:lang w:eastAsia="pl-PL"/>
        </w:rPr>
        <w:t>W</w:t>
      </w:r>
      <w:r w:rsidRPr="00F17CC1">
        <w:rPr>
          <w:rFonts w:ascii="Arial" w:eastAsia="Times New Roman" w:hAnsi="Arial" w:cs="Arial"/>
          <w:color w:val="000000"/>
          <w:lang w:eastAsia="pl-PL"/>
        </w:rPr>
        <w:t xml:space="preserve">arunki naboru nr RPSW.09.02.03-IZ.00-26-312/20. </w:t>
      </w:r>
    </w:p>
    <w:p w14:paraId="0869BEEA" w14:textId="18B5AEE7" w:rsidR="00F17CC1" w:rsidRDefault="00590C27" w:rsidP="00871320">
      <w:p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Aktualizacja spowodowana jest </w:t>
      </w:r>
      <w:r w:rsidR="00871320">
        <w:rPr>
          <w:rFonts w:ascii="Arial" w:eastAsia="Times New Roman" w:hAnsi="Arial" w:cs="Arial"/>
          <w:color w:val="000000"/>
          <w:lang w:eastAsia="pl-PL"/>
        </w:rPr>
        <w:t xml:space="preserve">koniecznością </w:t>
      </w:r>
      <w:r>
        <w:rPr>
          <w:rFonts w:ascii="Arial" w:eastAsia="Times New Roman" w:hAnsi="Arial" w:cs="Arial"/>
          <w:color w:val="000000"/>
          <w:lang w:eastAsia="pl-PL"/>
        </w:rPr>
        <w:t>doprecyzowani</w:t>
      </w:r>
      <w:r w:rsidR="00871320">
        <w:rPr>
          <w:rFonts w:ascii="Arial" w:eastAsia="Times New Roman" w:hAnsi="Arial" w:cs="Arial"/>
          <w:color w:val="000000"/>
          <w:lang w:eastAsia="pl-PL"/>
        </w:rPr>
        <w:t>a</w:t>
      </w:r>
      <w:r w:rsidRPr="00590C27">
        <w:rPr>
          <w:rFonts w:ascii="Arial" w:eastAsia="Times New Roman" w:hAnsi="Arial" w:cs="Arial"/>
          <w:color w:val="000000"/>
          <w:lang w:eastAsia="pl-PL"/>
        </w:rPr>
        <w:t xml:space="preserve"> dat</w:t>
      </w:r>
      <w:r>
        <w:rPr>
          <w:rFonts w:ascii="Arial" w:eastAsia="Times New Roman" w:hAnsi="Arial" w:cs="Arial"/>
          <w:color w:val="000000"/>
          <w:lang w:eastAsia="pl-PL"/>
        </w:rPr>
        <w:t>y</w:t>
      </w:r>
      <w:r w:rsidRPr="00590C27">
        <w:rPr>
          <w:rFonts w:ascii="Arial" w:eastAsia="Times New Roman" w:hAnsi="Arial" w:cs="Arial"/>
          <w:color w:val="000000"/>
          <w:lang w:eastAsia="pl-PL"/>
        </w:rPr>
        <w:t xml:space="preserve"> końcow</w:t>
      </w:r>
      <w:r>
        <w:rPr>
          <w:rFonts w:ascii="Arial" w:eastAsia="Times New Roman" w:hAnsi="Arial" w:cs="Arial"/>
          <w:color w:val="000000"/>
          <w:lang w:eastAsia="pl-PL"/>
        </w:rPr>
        <w:t>ej</w:t>
      </w:r>
      <w:r w:rsidRPr="00590C27">
        <w:rPr>
          <w:rFonts w:ascii="Arial" w:eastAsia="Times New Roman" w:hAnsi="Arial" w:cs="Arial"/>
          <w:color w:val="000000"/>
          <w:lang w:eastAsia="pl-PL"/>
        </w:rPr>
        <w:t xml:space="preserve"> realizacji projektu, </w:t>
      </w:r>
      <w:r>
        <w:rPr>
          <w:rFonts w:ascii="Arial" w:eastAsia="Times New Roman" w:hAnsi="Arial" w:cs="Arial"/>
          <w:color w:val="000000"/>
          <w:lang w:eastAsia="pl-PL"/>
        </w:rPr>
        <w:t>tj.</w:t>
      </w:r>
      <w:r w:rsidRPr="00590C27">
        <w:rPr>
          <w:rFonts w:ascii="Arial" w:eastAsia="Times New Roman" w:hAnsi="Arial" w:cs="Arial"/>
          <w:color w:val="000000"/>
          <w:lang w:eastAsia="pl-PL"/>
        </w:rPr>
        <w:t xml:space="preserve"> 31 grudnia </w:t>
      </w:r>
      <w:r>
        <w:rPr>
          <w:rFonts w:ascii="Arial" w:eastAsia="Times New Roman" w:hAnsi="Arial" w:cs="Arial"/>
          <w:color w:val="000000"/>
          <w:lang w:eastAsia="pl-PL"/>
        </w:rPr>
        <w:t>2020 r.</w:t>
      </w:r>
      <w:r w:rsidR="00871320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Dodatkowo </w:t>
      </w:r>
      <w:r w:rsidRPr="00590C27">
        <w:rPr>
          <w:rFonts w:ascii="Arial" w:eastAsia="Times New Roman" w:hAnsi="Arial" w:cs="Arial"/>
          <w:color w:val="000000"/>
          <w:lang w:eastAsia="pl-PL"/>
        </w:rPr>
        <w:t>ograniczono obowiązek stosowania w projektach wszystkich trzech wskaźników zwią</w:t>
      </w:r>
      <w:r w:rsidR="003C5F94">
        <w:rPr>
          <w:rFonts w:ascii="Arial" w:eastAsia="Times New Roman" w:hAnsi="Arial" w:cs="Arial"/>
          <w:color w:val="000000"/>
          <w:lang w:eastAsia="pl-PL"/>
        </w:rPr>
        <w:t>zanych z COVID-19. O</w:t>
      </w:r>
      <w:r w:rsidRPr="00590C27">
        <w:rPr>
          <w:rFonts w:ascii="Arial" w:eastAsia="Times New Roman" w:hAnsi="Arial" w:cs="Arial"/>
          <w:color w:val="000000"/>
          <w:lang w:eastAsia="pl-PL"/>
        </w:rPr>
        <w:t>bowiązkowy będzie wska</w:t>
      </w:r>
      <w:r w:rsidR="00C427E9">
        <w:rPr>
          <w:rFonts w:ascii="Arial" w:eastAsia="Times New Roman" w:hAnsi="Arial" w:cs="Arial"/>
          <w:color w:val="000000"/>
          <w:lang w:eastAsia="pl-PL"/>
        </w:rPr>
        <w:t>ź</w:t>
      </w:r>
      <w:r w:rsidRPr="00590C27">
        <w:rPr>
          <w:rFonts w:ascii="Arial" w:eastAsia="Times New Roman" w:hAnsi="Arial" w:cs="Arial"/>
          <w:color w:val="000000"/>
          <w:lang w:eastAsia="pl-PL"/>
        </w:rPr>
        <w:t>nik dotyczący wysokości wydatków ponoszonych w związku z epidemią COVID-19, natomiast do wyboru Wnioskodawców pozostanie stosowanie wskaźnika dotyczącego liczby podmiotów objętych wsparciem lub liczby osób, którym wsparcie zostanie udzielone</w:t>
      </w:r>
      <w:r w:rsidR="00AD2C80">
        <w:rPr>
          <w:rFonts w:ascii="Arial" w:eastAsia="Times New Roman" w:hAnsi="Arial" w:cs="Arial"/>
          <w:color w:val="000000"/>
          <w:lang w:eastAsia="pl-PL"/>
        </w:rPr>
        <w:t>.</w:t>
      </w:r>
    </w:p>
    <w:p w14:paraId="53513591" w14:textId="77777777" w:rsidR="00590C27" w:rsidRDefault="00590C27" w:rsidP="00871320">
      <w:p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9022639" w14:textId="454846D6" w:rsidR="00F17CC1" w:rsidRPr="00182E03" w:rsidRDefault="00F17CC1" w:rsidP="00871320">
      <w:pPr>
        <w:spacing w:line="360" w:lineRule="auto"/>
        <w:rPr>
          <w:rFonts w:ascii="Arial" w:eastAsia="Times New Roman" w:hAnsi="Arial" w:cs="Arial"/>
          <w:color w:val="000000"/>
          <w:lang w:eastAsia="pl-PL"/>
        </w:rPr>
      </w:pPr>
      <w:r w:rsidRPr="00D87234">
        <w:rPr>
          <w:rFonts w:ascii="Arial" w:eastAsia="Times New Roman" w:hAnsi="Arial" w:cs="Arial"/>
          <w:color w:val="000000"/>
          <w:lang w:eastAsia="pl-PL"/>
        </w:rPr>
        <w:t xml:space="preserve">Wszystkie zmiany, które zostały wprowadzone do przedmiotowego dokumentu </w:t>
      </w:r>
      <w:r w:rsidR="00D87234" w:rsidRPr="00D87234">
        <w:rPr>
          <w:rFonts w:ascii="Arial" w:eastAsia="Times New Roman" w:hAnsi="Arial" w:cs="Arial"/>
          <w:color w:val="000000"/>
          <w:lang w:eastAsia="pl-PL"/>
        </w:rPr>
        <w:t xml:space="preserve">zostały </w:t>
      </w:r>
      <w:r w:rsidRPr="00D87234">
        <w:rPr>
          <w:rFonts w:ascii="Arial" w:eastAsia="Times New Roman" w:hAnsi="Arial" w:cs="Arial"/>
          <w:color w:val="000000"/>
          <w:lang w:eastAsia="pl-PL"/>
        </w:rPr>
        <w:t xml:space="preserve">zawarte w załączonej Tabeli zmian i obowiązują od dnia 15.05.2020 r. </w:t>
      </w:r>
      <w:r w:rsidR="00182E03" w:rsidRPr="00C7301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(</w:t>
      </w:r>
      <w:hyperlink r:id="rId10" w:history="1">
        <w:r w:rsidR="00182E03" w:rsidRPr="00182E03">
          <w:rPr>
            <w:rStyle w:val="Hipercze"/>
            <w:rFonts w:ascii="Arial" w:hAnsi="Arial" w:cs="Arial"/>
          </w:rPr>
          <w:t>adres strony internetowej RPOWŚ</w:t>
        </w:r>
      </w:hyperlink>
      <w:r w:rsidR="00182E03" w:rsidRPr="00182E03">
        <w:rPr>
          <w:rFonts w:ascii="Arial" w:eastAsia="Times New Roman" w:hAnsi="Arial" w:cs="Arial"/>
          <w:bCs/>
          <w:color w:val="000000"/>
          <w:lang w:eastAsia="pl-PL"/>
        </w:rPr>
        <w:t>)</w:t>
      </w:r>
      <w:r w:rsidR="00182E03" w:rsidRPr="00182E03">
        <w:rPr>
          <w:rFonts w:ascii="Arial" w:hAnsi="Arial" w:cs="Arial"/>
        </w:rPr>
        <w:t>.</w:t>
      </w:r>
    </w:p>
    <w:p w14:paraId="02810F09" w14:textId="77777777" w:rsidR="00F17CC1" w:rsidRPr="00F17CC1" w:rsidRDefault="00F17CC1" w:rsidP="00871320">
      <w:p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C2A73D5" w14:textId="77777777" w:rsidR="00F17CC1" w:rsidRPr="00F17CC1" w:rsidRDefault="00F17CC1" w:rsidP="00871320">
      <w:pPr>
        <w:spacing w:line="360" w:lineRule="auto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F17CC1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Plik do pobrania:</w:t>
      </w:r>
    </w:p>
    <w:p w14:paraId="57736B30" w14:textId="7B8BAF04" w:rsidR="00F17CC1" w:rsidRDefault="00F17CC1" w:rsidP="00871320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7132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Tabela zmian do </w:t>
      </w:r>
      <w:r w:rsidR="001D664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</w:t>
      </w:r>
      <w:r w:rsidRPr="0087132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arunków naboru nr RPSW.09.02.03-IZ.00-26-312/20</w:t>
      </w:r>
    </w:p>
    <w:p w14:paraId="6D936F31" w14:textId="0067A458" w:rsidR="00871320" w:rsidRPr="00871320" w:rsidRDefault="00871320" w:rsidP="00871320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Zaktualizowane </w:t>
      </w:r>
      <w:r w:rsidR="001D664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</w:t>
      </w:r>
      <w:r w:rsidR="001D664B" w:rsidRPr="001D664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arunki naboru projektów w trybie nadzwyczajnym</w:t>
      </w:r>
    </w:p>
    <w:p w14:paraId="167EBD35" w14:textId="18F20D8C" w:rsidR="005A3BA3" w:rsidRDefault="005A3BA3" w:rsidP="00871320">
      <w:pPr>
        <w:pStyle w:val="NormalnyWeb"/>
        <w:spacing w:line="360" w:lineRule="auto"/>
        <w:ind w:left="720"/>
        <w:rPr>
          <w:rFonts w:ascii="Arial" w:hAnsi="Arial" w:cs="Arial"/>
          <w:bCs/>
          <w:color w:val="000000"/>
        </w:rPr>
      </w:pPr>
    </w:p>
    <w:sectPr w:rsidR="005A3BA3" w:rsidSect="00C5513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A8C79" w14:textId="77777777" w:rsidR="005E68AF" w:rsidRDefault="005E68AF" w:rsidP="00966FA6">
      <w:pPr>
        <w:spacing w:line="240" w:lineRule="auto"/>
      </w:pPr>
      <w:r>
        <w:separator/>
      </w:r>
    </w:p>
  </w:endnote>
  <w:endnote w:type="continuationSeparator" w:id="0">
    <w:p w14:paraId="24C4851B" w14:textId="77777777" w:rsidR="005E68AF" w:rsidRDefault="005E68AF" w:rsidP="00966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F0F76" w14:textId="77777777" w:rsidR="005E68AF" w:rsidRDefault="005E68AF" w:rsidP="00966FA6">
      <w:pPr>
        <w:spacing w:line="240" w:lineRule="auto"/>
      </w:pPr>
      <w:r>
        <w:separator/>
      </w:r>
    </w:p>
  </w:footnote>
  <w:footnote w:type="continuationSeparator" w:id="0">
    <w:p w14:paraId="41D7F5E5" w14:textId="77777777" w:rsidR="005E68AF" w:rsidRDefault="005E68AF" w:rsidP="00966F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FEA1C" w14:textId="40BCBEBC" w:rsidR="00966FA6" w:rsidRPr="00746B48" w:rsidRDefault="00F17CC1" w:rsidP="00746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Kielce, 15.05</w:t>
    </w:r>
    <w:r w:rsidR="00966FA6" w:rsidRPr="00746B48">
      <w:rPr>
        <w:rFonts w:ascii="Arial" w:hAnsi="Arial" w:cs="Arial"/>
      </w:rPr>
      <w:t>.2020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C83"/>
    <w:multiLevelType w:val="hybridMultilevel"/>
    <w:tmpl w:val="2EFE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95B3D"/>
    <w:multiLevelType w:val="hybridMultilevel"/>
    <w:tmpl w:val="1162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3383"/>
    <w:multiLevelType w:val="hybridMultilevel"/>
    <w:tmpl w:val="BE148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E77162"/>
    <w:multiLevelType w:val="hybridMultilevel"/>
    <w:tmpl w:val="7F7E8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58075D"/>
    <w:multiLevelType w:val="hybridMultilevel"/>
    <w:tmpl w:val="32D6C8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3B"/>
    <w:rsid w:val="00006B61"/>
    <w:rsid w:val="000137EE"/>
    <w:rsid w:val="0004522A"/>
    <w:rsid w:val="000512FC"/>
    <w:rsid w:val="0005527A"/>
    <w:rsid w:val="000D78CD"/>
    <w:rsid w:val="000F2960"/>
    <w:rsid w:val="00100B39"/>
    <w:rsid w:val="00105904"/>
    <w:rsid w:val="0013157C"/>
    <w:rsid w:val="00137259"/>
    <w:rsid w:val="00147AEE"/>
    <w:rsid w:val="00176080"/>
    <w:rsid w:val="00182DD6"/>
    <w:rsid w:val="00182E03"/>
    <w:rsid w:val="001D664B"/>
    <w:rsid w:val="001D6ED4"/>
    <w:rsid w:val="00203375"/>
    <w:rsid w:val="00207B82"/>
    <w:rsid w:val="00207DBC"/>
    <w:rsid w:val="00266707"/>
    <w:rsid w:val="00274C00"/>
    <w:rsid w:val="002840E7"/>
    <w:rsid w:val="00292F96"/>
    <w:rsid w:val="002A7E68"/>
    <w:rsid w:val="002D33A4"/>
    <w:rsid w:val="00301385"/>
    <w:rsid w:val="00314F32"/>
    <w:rsid w:val="00322F6C"/>
    <w:rsid w:val="0035769A"/>
    <w:rsid w:val="00385D04"/>
    <w:rsid w:val="00395974"/>
    <w:rsid w:val="0039617F"/>
    <w:rsid w:val="003C5F94"/>
    <w:rsid w:val="003D7AFC"/>
    <w:rsid w:val="003D7BE9"/>
    <w:rsid w:val="003F0BDF"/>
    <w:rsid w:val="00401A59"/>
    <w:rsid w:val="00453F15"/>
    <w:rsid w:val="00465564"/>
    <w:rsid w:val="004723E3"/>
    <w:rsid w:val="00496D7B"/>
    <w:rsid w:val="005165F5"/>
    <w:rsid w:val="00590C27"/>
    <w:rsid w:val="005A1C7A"/>
    <w:rsid w:val="005A3BA3"/>
    <w:rsid w:val="005C720B"/>
    <w:rsid w:val="005E68AF"/>
    <w:rsid w:val="006014D4"/>
    <w:rsid w:val="006448FF"/>
    <w:rsid w:val="006C4FB5"/>
    <w:rsid w:val="006D2899"/>
    <w:rsid w:val="00706C03"/>
    <w:rsid w:val="007121DA"/>
    <w:rsid w:val="00714529"/>
    <w:rsid w:val="00736817"/>
    <w:rsid w:val="00746B48"/>
    <w:rsid w:val="007D4109"/>
    <w:rsid w:val="007D5495"/>
    <w:rsid w:val="008147CA"/>
    <w:rsid w:val="0082135C"/>
    <w:rsid w:val="00822B7A"/>
    <w:rsid w:val="00823341"/>
    <w:rsid w:val="0082457B"/>
    <w:rsid w:val="0084378D"/>
    <w:rsid w:val="00844138"/>
    <w:rsid w:val="00871320"/>
    <w:rsid w:val="008950F9"/>
    <w:rsid w:val="008E60CC"/>
    <w:rsid w:val="008F4A8A"/>
    <w:rsid w:val="00905618"/>
    <w:rsid w:val="00925E52"/>
    <w:rsid w:val="00932EDD"/>
    <w:rsid w:val="009453BE"/>
    <w:rsid w:val="00962EC8"/>
    <w:rsid w:val="00966FA6"/>
    <w:rsid w:val="00995B88"/>
    <w:rsid w:val="009C6312"/>
    <w:rsid w:val="009D1CA8"/>
    <w:rsid w:val="009F6579"/>
    <w:rsid w:val="00A215F0"/>
    <w:rsid w:val="00A258E6"/>
    <w:rsid w:val="00A43C60"/>
    <w:rsid w:val="00A5303B"/>
    <w:rsid w:val="00A6191B"/>
    <w:rsid w:val="00AA2466"/>
    <w:rsid w:val="00AA727E"/>
    <w:rsid w:val="00AB69D9"/>
    <w:rsid w:val="00AC6DC4"/>
    <w:rsid w:val="00AD2C80"/>
    <w:rsid w:val="00AD57D9"/>
    <w:rsid w:val="00AE1B03"/>
    <w:rsid w:val="00AF4D79"/>
    <w:rsid w:val="00B761D7"/>
    <w:rsid w:val="00B9163F"/>
    <w:rsid w:val="00B948CE"/>
    <w:rsid w:val="00BF5A15"/>
    <w:rsid w:val="00C427E9"/>
    <w:rsid w:val="00C45048"/>
    <w:rsid w:val="00C55135"/>
    <w:rsid w:val="00CB282D"/>
    <w:rsid w:val="00CD073E"/>
    <w:rsid w:val="00D31658"/>
    <w:rsid w:val="00D87234"/>
    <w:rsid w:val="00D95C11"/>
    <w:rsid w:val="00E1196E"/>
    <w:rsid w:val="00EA2C94"/>
    <w:rsid w:val="00EA35B0"/>
    <w:rsid w:val="00EC71D0"/>
    <w:rsid w:val="00ED5873"/>
    <w:rsid w:val="00EE3382"/>
    <w:rsid w:val="00EE410F"/>
    <w:rsid w:val="00F17CC1"/>
    <w:rsid w:val="00F32FB7"/>
    <w:rsid w:val="00F95468"/>
    <w:rsid w:val="00FA2056"/>
    <w:rsid w:val="00FA30EF"/>
    <w:rsid w:val="00FB44C2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5202"/>
  <w15:docId w15:val="{3AAB6A49-AA3F-48D5-A0A7-3D6DD5D2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03B"/>
  </w:style>
  <w:style w:type="paragraph" w:styleId="Nagwek2">
    <w:name w:val="heading 2"/>
    <w:basedOn w:val="Normalny"/>
    <w:link w:val="Nagwek2Znak"/>
    <w:uiPriority w:val="9"/>
    <w:qFormat/>
    <w:rsid w:val="00A530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530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03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5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9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90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504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45048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6FA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FA6"/>
  </w:style>
  <w:style w:type="paragraph" w:styleId="Stopka">
    <w:name w:val="footer"/>
    <w:basedOn w:val="Normalny"/>
    <w:link w:val="StopkaZnak"/>
    <w:uiPriority w:val="99"/>
    <w:unhideWhenUsed/>
    <w:rsid w:val="00966F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A6"/>
  </w:style>
  <w:style w:type="paragraph" w:styleId="Akapitzlist">
    <w:name w:val="List Paragraph"/>
    <w:basedOn w:val="Normalny"/>
    <w:uiPriority w:val="34"/>
    <w:qFormat/>
    <w:rsid w:val="0087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-pr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2014-2020.rpo-swietokrzy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2014-2020.rpo-swietokrzyskie.pl/index.php/skorzystaj/zobacz-ogloszenia-i-wyniki-naborow-wniosk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Rysiewicz, Edyta</cp:lastModifiedBy>
  <cp:revision>13</cp:revision>
  <cp:lastPrinted>2020-05-15T06:31:00Z</cp:lastPrinted>
  <dcterms:created xsi:type="dcterms:W3CDTF">2020-05-13T08:26:00Z</dcterms:created>
  <dcterms:modified xsi:type="dcterms:W3CDTF">2020-05-15T07:38:00Z</dcterms:modified>
</cp:coreProperties>
</file>