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30" w:type="pct"/>
        <w:jc w:val="center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260"/>
        <w:gridCol w:w="2425"/>
        <w:gridCol w:w="930"/>
        <w:gridCol w:w="770"/>
        <w:gridCol w:w="1219"/>
        <w:gridCol w:w="716"/>
        <w:gridCol w:w="767"/>
        <w:gridCol w:w="710"/>
        <w:gridCol w:w="701"/>
        <w:gridCol w:w="1511"/>
        <w:gridCol w:w="1338"/>
        <w:gridCol w:w="996"/>
        <w:gridCol w:w="993"/>
        <w:gridCol w:w="946"/>
      </w:tblGrid>
      <w:tr w:rsidR="00890379" w:rsidRPr="00E05CB9" w:rsidTr="00DB7401">
        <w:trPr>
          <w:trHeight w:val="565"/>
          <w:jc w:val="center"/>
        </w:trPr>
        <w:tc>
          <w:tcPr>
            <w:tcW w:w="5000" w:type="pct"/>
            <w:gridSpan w:val="15"/>
            <w:hideMark/>
          </w:tcPr>
          <w:p w:rsidR="005E0AE6" w:rsidRPr="00E05CB9" w:rsidRDefault="00101501" w:rsidP="00E05CB9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05CB9">
              <w:rPr>
                <w:rFonts w:cs="Arial"/>
                <w:b/>
                <w:bCs/>
                <w:color w:val="000000"/>
                <w:sz w:val="16"/>
                <w:szCs w:val="16"/>
              </w:rPr>
              <w:t>Załącznik</w:t>
            </w:r>
            <w:r w:rsidR="00890379" w:rsidRPr="00E05CB9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5 do SZOOP</w:t>
            </w:r>
          </w:p>
          <w:p w:rsidR="00890379" w:rsidRPr="00E05CB9" w:rsidRDefault="005E0AE6" w:rsidP="00E05CB9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05CB9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WYKAZ </w:t>
            </w:r>
            <w:r w:rsidR="00890379" w:rsidRPr="00E05CB9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PROJEKTÓW ZIDENTYFIKOWANYCH PRZEZ </w:t>
            </w:r>
            <w:r w:rsidRPr="00E05CB9">
              <w:rPr>
                <w:rFonts w:cs="Arial"/>
                <w:b/>
                <w:bCs/>
                <w:color w:val="000000"/>
                <w:sz w:val="16"/>
                <w:szCs w:val="16"/>
              </w:rPr>
              <w:t>IZ RPOWŚ 2014-2020</w:t>
            </w:r>
            <w:r w:rsidR="00890379" w:rsidRPr="00E05CB9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W RAMACH TRYBU POZAKONKURSOWEGO</w:t>
            </w:r>
          </w:p>
        </w:tc>
      </w:tr>
      <w:tr w:rsidR="00AA4E5B" w:rsidRPr="00E05CB9" w:rsidTr="00DB7401">
        <w:trPr>
          <w:trHeight w:val="870"/>
          <w:jc w:val="center"/>
        </w:trPr>
        <w:tc>
          <w:tcPr>
            <w:tcW w:w="136" w:type="pct"/>
            <w:vMerge w:val="restart"/>
            <w:textDirection w:val="btLr"/>
            <w:hideMark/>
          </w:tcPr>
          <w:p w:rsidR="006975A2" w:rsidRPr="00E05CB9" w:rsidRDefault="006975A2" w:rsidP="00E05CB9">
            <w:pPr>
              <w:spacing w:after="0" w:line="240" w:lineRule="auto"/>
              <w:ind w:left="113" w:right="113"/>
              <w:rPr>
                <w:rFonts w:cs="Arial"/>
                <w:color w:val="000000"/>
                <w:sz w:val="16"/>
                <w:szCs w:val="16"/>
              </w:rPr>
            </w:pPr>
            <w:r w:rsidRPr="00E05CB9">
              <w:rPr>
                <w:rFonts w:cs="Arial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401" w:type="pct"/>
            <w:vMerge w:val="restart"/>
            <w:textDirection w:val="btLr"/>
            <w:hideMark/>
          </w:tcPr>
          <w:p w:rsidR="006975A2" w:rsidRPr="00E05CB9" w:rsidRDefault="006975A2" w:rsidP="00E05CB9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E05CB9">
              <w:rPr>
                <w:rFonts w:cs="Arial"/>
                <w:color w:val="000000"/>
                <w:sz w:val="16"/>
                <w:szCs w:val="16"/>
              </w:rPr>
              <w:t>nr działania lub poddziałania</w:t>
            </w:r>
          </w:p>
        </w:tc>
        <w:tc>
          <w:tcPr>
            <w:tcW w:w="772" w:type="pct"/>
            <w:vMerge w:val="restart"/>
            <w:textDirection w:val="btLr"/>
            <w:hideMark/>
          </w:tcPr>
          <w:p w:rsidR="006975A2" w:rsidRPr="00E05CB9" w:rsidRDefault="006975A2" w:rsidP="00E05CB9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E05CB9">
              <w:rPr>
                <w:rFonts w:cs="Arial"/>
                <w:color w:val="000000"/>
                <w:sz w:val="16"/>
                <w:szCs w:val="16"/>
              </w:rPr>
              <w:t>tytuł lub zakres projektu</w:t>
            </w:r>
          </w:p>
        </w:tc>
        <w:tc>
          <w:tcPr>
            <w:tcW w:w="296" w:type="pct"/>
            <w:vMerge w:val="restart"/>
            <w:textDirection w:val="btLr"/>
            <w:hideMark/>
          </w:tcPr>
          <w:p w:rsidR="006975A2" w:rsidRPr="00E05CB9" w:rsidRDefault="006975A2" w:rsidP="00E05CB9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E05CB9">
              <w:rPr>
                <w:rFonts w:cs="Arial"/>
                <w:color w:val="000000"/>
                <w:sz w:val="16"/>
                <w:szCs w:val="16"/>
              </w:rPr>
              <w:t>podmiot zgłaszający</w:t>
            </w:r>
          </w:p>
        </w:tc>
        <w:tc>
          <w:tcPr>
            <w:tcW w:w="245" w:type="pct"/>
            <w:vMerge w:val="restart"/>
            <w:textDirection w:val="btLr"/>
            <w:hideMark/>
          </w:tcPr>
          <w:p w:rsidR="006975A2" w:rsidRPr="00E05CB9" w:rsidRDefault="006975A2" w:rsidP="00E05CB9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E05CB9">
              <w:rPr>
                <w:rFonts w:cs="Arial"/>
                <w:color w:val="000000"/>
                <w:sz w:val="16"/>
                <w:szCs w:val="16"/>
              </w:rPr>
              <w:t>data identyfikacji</w:t>
            </w:r>
          </w:p>
        </w:tc>
        <w:tc>
          <w:tcPr>
            <w:tcW w:w="388" w:type="pct"/>
            <w:vMerge w:val="restart"/>
            <w:textDirection w:val="btLr"/>
            <w:hideMark/>
          </w:tcPr>
          <w:p w:rsidR="006975A2" w:rsidRPr="00E05CB9" w:rsidRDefault="006975A2" w:rsidP="00E05CB9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E05CB9">
              <w:rPr>
                <w:rFonts w:cs="Arial"/>
                <w:color w:val="000000"/>
                <w:sz w:val="16"/>
                <w:szCs w:val="16"/>
              </w:rPr>
              <w:t>podmiot, który będzie wnioskodawcą</w:t>
            </w:r>
          </w:p>
        </w:tc>
        <w:tc>
          <w:tcPr>
            <w:tcW w:w="228" w:type="pct"/>
            <w:vMerge w:val="restart"/>
            <w:textDirection w:val="btLr"/>
            <w:hideMark/>
          </w:tcPr>
          <w:p w:rsidR="006975A2" w:rsidRPr="00E05CB9" w:rsidRDefault="006975A2" w:rsidP="00E05CB9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E05CB9">
              <w:rPr>
                <w:rFonts w:cs="Arial"/>
                <w:color w:val="000000"/>
                <w:sz w:val="16"/>
                <w:szCs w:val="16"/>
              </w:rPr>
              <w:t>szacowana całkowita wartość projektu (</w:t>
            </w:r>
            <w:r w:rsidR="005D515A" w:rsidRPr="00E05CB9">
              <w:rPr>
                <w:rFonts w:cs="Arial"/>
                <w:color w:val="000000"/>
                <w:sz w:val="16"/>
                <w:szCs w:val="16"/>
              </w:rPr>
              <w:t xml:space="preserve"> mln </w:t>
            </w:r>
            <w:r w:rsidRPr="00E05CB9">
              <w:rPr>
                <w:rFonts w:cs="Arial"/>
                <w:color w:val="000000"/>
                <w:sz w:val="16"/>
                <w:szCs w:val="16"/>
              </w:rPr>
              <w:t>PLN)</w:t>
            </w:r>
          </w:p>
        </w:tc>
        <w:tc>
          <w:tcPr>
            <w:tcW w:w="244" w:type="pct"/>
            <w:vMerge w:val="restart"/>
            <w:textDirection w:val="btLr"/>
            <w:hideMark/>
          </w:tcPr>
          <w:p w:rsidR="006975A2" w:rsidRPr="00E05CB9" w:rsidRDefault="006975A2" w:rsidP="00E05CB9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E05CB9">
              <w:rPr>
                <w:rFonts w:cs="Arial"/>
                <w:color w:val="000000"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226" w:type="pct"/>
            <w:vMerge w:val="restart"/>
            <w:textDirection w:val="btLr"/>
            <w:hideMark/>
          </w:tcPr>
          <w:p w:rsidR="006975A2" w:rsidRPr="00E05CB9" w:rsidRDefault="006975A2" w:rsidP="00E05CB9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E05CB9">
              <w:rPr>
                <w:rFonts w:cs="Arial"/>
                <w:color w:val="000000"/>
                <w:sz w:val="16"/>
                <w:szCs w:val="16"/>
              </w:rPr>
              <w:t>duży projekt (T/N/ND)</w:t>
            </w:r>
          </w:p>
        </w:tc>
        <w:tc>
          <w:tcPr>
            <w:tcW w:w="223" w:type="pct"/>
            <w:vMerge w:val="restart"/>
            <w:textDirection w:val="btLr"/>
            <w:hideMark/>
          </w:tcPr>
          <w:p w:rsidR="006975A2" w:rsidRPr="00E05CB9" w:rsidRDefault="006975A2" w:rsidP="00E05CB9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E05CB9">
              <w:rPr>
                <w:rFonts w:cs="Arial"/>
                <w:color w:val="000000"/>
                <w:sz w:val="16"/>
                <w:szCs w:val="16"/>
              </w:rPr>
              <w:t>szacowany wkład UE (PLN)</w:t>
            </w:r>
          </w:p>
        </w:tc>
        <w:tc>
          <w:tcPr>
            <w:tcW w:w="907" w:type="pct"/>
            <w:gridSpan w:val="2"/>
            <w:hideMark/>
          </w:tcPr>
          <w:p w:rsidR="00A1416B" w:rsidRPr="00E05CB9" w:rsidRDefault="00A1416B" w:rsidP="00E05CB9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  <w:p w:rsidR="006975A2" w:rsidRPr="00E05CB9" w:rsidRDefault="006975A2" w:rsidP="00E05CB9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E05CB9">
              <w:rPr>
                <w:rFonts w:cs="Arial"/>
                <w:color w:val="000000"/>
                <w:sz w:val="16"/>
                <w:szCs w:val="16"/>
              </w:rPr>
              <w:t>zakładane efekty projektu wyrażone składnikami</w:t>
            </w:r>
          </w:p>
        </w:tc>
        <w:tc>
          <w:tcPr>
            <w:tcW w:w="317" w:type="pct"/>
            <w:vMerge w:val="restart"/>
            <w:textDirection w:val="btLr"/>
          </w:tcPr>
          <w:p w:rsidR="006975A2" w:rsidRPr="00E05CB9" w:rsidRDefault="006975A2" w:rsidP="00E05CB9">
            <w:pPr>
              <w:spacing w:after="0" w:line="240" w:lineRule="auto"/>
              <w:ind w:left="113" w:right="113"/>
              <w:rPr>
                <w:rFonts w:cs="Arial"/>
                <w:color w:val="000000"/>
                <w:sz w:val="16"/>
                <w:szCs w:val="16"/>
              </w:rPr>
            </w:pPr>
            <w:r w:rsidRPr="00E05CB9">
              <w:rPr>
                <w:rFonts w:cs="Arial"/>
                <w:color w:val="000000"/>
                <w:sz w:val="16"/>
                <w:szCs w:val="16"/>
              </w:rPr>
              <w:t>Przewidywany w dniu identyfikacji te</w:t>
            </w:r>
            <w:r w:rsidR="002C0FA1" w:rsidRPr="00E05CB9">
              <w:rPr>
                <w:rFonts w:cs="Arial"/>
                <w:color w:val="000000"/>
                <w:sz w:val="16"/>
                <w:szCs w:val="16"/>
              </w:rPr>
              <w:t>rmin zł</w:t>
            </w:r>
            <w:r w:rsidRPr="00E05CB9">
              <w:rPr>
                <w:rFonts w:cs="Arial"/>
                <w:color w:val="000000"/>
                <w:sz w:val="16"/>
                <w:szCs w:val="16"/>
              </w:rPr>
              <w:t>ożenia wniosku o dofinansowanie (kwartał/miesiąc oraz rok)</w:t>
            </w:r>
          </w:p>
          <w:p w:rsidR="006975A2" w:rsidRPr="00E05CB9" w:rsidRDefault="006975A2" w:rsidP="00E05CB9">
            <w:pPr>
              <w:spacing w:after="0" w:line="240" w:lineRule="auto"/>
              <w:ind w:left="113" w:right="113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 w:val="restart"/>
            <w:textDirection w:val="btLr"/>
          </w:tcPr>
          <w:p w:rsidR="006975A2" w:rsidRPr="00E05CB9" w:rsidRDefault="006975A2" w:rsidP="00E05CB9">
            <w:pPr>
              <w:spacing w:after="0" w:line="240" w:lineRule="auto"/>
              <w:ind w:left="113" w:right="113"/>
              <w:rPr>
                <w:rFonts w:cs="Arial"/>
                <w:color w:val="000000"/>
                <w:sz w:val="16"/>
                <w:szCs w:val="16"/>
              </w:rPr>
            </w:pPr>
            <w:r w:rsidRPr="00E05CB9">
              <w:rPr>
                <w:rFonts w:cs="Arial"/>
                <w:color w:val="000000"/>
                <w:sz w:val="16"/>
                <w:szCs w:val="16"/>
              </w:rPr>
              <w:t xml:space="preserve">Przewidywany w dniu identyfikacji termin rozpoczęcia </w:t>
            </w:r>
            <w:r w:rsidR="00B8600D" w:rsidRPr="00E05CB9">
              <w:rPr>
                <w:rFonts w:cs="Arial"/>
                <w:color w:val="000000"/>
                <w:sz w:val="16"/>
                <w:szCs w:val="16"/>
              </w:rPr>
              <w:t xml:space="preserve"> realizacji </w:t>
            </w:r>
            <w:r w:rsidRPr="00E05CB9">
              <w:rPr>
                <w:rFonts w:cs="Arial"/>
                <w:color w:val="000000"/>
                <w:sz w:val="16"/>
                <w:szCs w:val="16"/>
              </w:rPr>
              <w:t>projektu (kwartał/miesiąc oraz rok)</w:t>
            </w:r>
          </w:p>
        </w:tc>
        <w:tc>
          <w:tcPr>
            <w:tcW w:w="301" w:type="pct"/>
            <w:vMerge w:val="restart"/>
            <w:textDirection w:val="btLr"/>
            <w:hideMark/>
          </w:tcPr>
          <w:p w:rsidR="006975A2" w:rsidRPr="00E05CB9" w:rsidRDefault="006975A2" w:rsidP="00E05CB9">
            <w:pPr>
              <w:spacing w:after="0" w:line="240" w:lineRule="auto"/>
              <w:ind w:left="113" w:right="113"/>
              <w:rPr>
                <w:rFonts w:cs="Arial"/>
                <w:color w:val="000000"/>
                <w:sz w:val="16"/>
                <w:szCs w:val="16"/>
              </w:rPr>
            </w:pPr>
            <w:r w:rsidRPr="00E05CB9">
              <w:rPr>
                <w:rFonts w:cs="Arial"/>
                <w:color w:val="000000"/>
                <w:sz w:val="16"/>
                <w:szCs w:val="16"/>
              </w:rPr>
              <w:t>Przewidywany w dniu identyfikacji termin zakończenia realizacji projektu (kwartał/miesiąc oraz rok)</w:t>
            </w:r>
          </w:p>
          <w:p w:rsidR="006975A2" w:rsidRPr="00E05CB9" w:rsidRDefault="006975A2" w:rsidP="00E05CB9">
            <w:pPr>
              <w:spacing w:after="0" w:line="240" w:lineRule="auto"/>
              <w:ind w:left="113" w:right="113"/>
              <w:rPr>
                <w:rFonts w:cs="Arial"/>
                <w:color w:val="000000"/>
                <w:sz w:val="16"/>
                <w:szCs w:val="16"/>
              </w:rPr>
            </w:pPr>
          </w:p>
          <w:p w:rsidR="006975A2" w:rsidRPr="00E05CB9" w:rsidRDefault="006975A2" w:rsidP="00E05CB9">
            <w:pPr>
              <w:spacing w:after="0" w:line="240" w:lineRule="auto"/>
              <w:ind w:left="113" w:right="113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AA4E5B" w:rsidRPr="00E05CB9" w:rsidTr="00DB7401">
        <w:trPr>
          <w:trHeight w:val="1505"/>
          <w:jc w:val="center"/>
        </w:trPr>
        <w:tc>
          <w:tcPr>
            <w:tcW w:w="136" w:type="pct"/>
            <w:vMerge/>
            <w:hideMark/>
          </w:tcPr>
          <w:p w:rsidR="006975A2" w:rsidRPr="00E05CB9" w:rsidRDefault="006975A2" w:rsidP="00E05CB9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extDirection w:val="btLr"/>
            <w:hideMark/>
          </w:tcPr>
          <w:p w:rsidR="006975A2" w:rsidRPr="00E05CB9" w:rsidRDefault="006975A2" w:rsidP="00E05CB9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772" w:type="pct"/>
            <w:vMerge/>
            <w:textDirection w:val="btLr"/>
            <w:hideMark/>
          </w:tcPr>
          <w:p w:rsidR="006975A2" w:rsidRPr="00E05CB9" w:rsidRDefault="006975A2" w:rsidP="00E05CB9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96" w:type="pct"/>
            <w:vMerge/>
            <w:textDirection w:val="btLr"/>
            <w:hideMark/>
          </w:tcPr>
          <w:p w:rsidR="006975A2" w:rsidRPr="00E05CB9" w:rsidRDefault="006975A2" w:rsidP="00E05CB9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45" w:type="pct"/>
            <w:vMerge/>
            <w:textDirection w:val="btLr"/>
            <w:hideMark/>
          </w:tcPr>
          <w:p w:rsidR="006975A2" w:rsidRPr="00E05CB9" w:rsidRDefault="006975A2" w:rsidP="00E05CB9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88" w:type="pct"/>
            <w:vMerge/>
            <w:textDirection w:val="btLr"/>
            <w:hideMark/>
          </w:tcPr>
          <w:p w:rsidR="006975A2" w:rsidRPr="00E05CB9" w:rsidRDefault="006975A2" w:rsidP="00E05CB9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8" w:type="pct"/>
            <w:vMerge/>
            <w:textDirection w:val="btLr"/>
            <w:hideMark/>
          </w:tcPr>
          <w:p w:rsidR="006975A2" w:rsidRPr="00E05CB9" w:rsidRDefault="006975A2" w:rsidP="00E05CB9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vMerge/>
            <w:textDirection w:val="btLr"/>
            <w:hideMark/>
          </w:tcPr>
          <w:p w:rsidR="006975A2" w:rsidRPr="00E05CB9" w:rsidRDefault="006975A2" w:rsidP="00E05CB9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vMerge/>
            <w:textDirection w:val="btLr"/>
            <w:hideMark/>
          </w:tcPr>
          <w:p w:rsidR="006975A2" w:rsidRPr="00E05CB9" w:rsidRDefault="006975A2" w:rsidP="00E05CB9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vMerge/>
            <w:textDirection w:val="btLr"/>
            <w:hideMark/>
          </w:tcPr>
          <w:p w:rsidR="006975A2" w:rsidRPr="00E05CB9" w:rsidRDefault="006975A2" w:rsidP="00E05CB9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textDirection w:val="btLr"/>
            <w:hideMark/>
          </w:tcPr>
          <w:p w:rsidR="006975A2" w:rsidRPr="00E05CB9" w:rsidRDefault="006975A2" w:rsidP="00E05CB9">
            <w:pPr>
              <w:spacing w:after="0" w:line="240" w:lineRule="auto"/>
              <w:ind w:left="113" w:right="113"/>
              <w:rPr>
                <w:rFonts w:cs="Arial"/>
                <w:color w:val="000000"/>
                <w:sz w:val="16"/>
                <w:szCs w:val="16"/>
              </w:rPr>
            </w:pPr>
            <w:r w:rsidRPr="00E05CB9">
              <w:rPr>
                <w:rFonts w:cs="Arial"/>
                <w:color w:val="000000"/>
                <w:sz w:val="16"/>
                <w:szCs w:val="16"/>
              </w:rPr>
              <w:t>wskaźnik</w:t>
            </w:r>
          </w:p>
        </w:tc>
        <w:tc>
          <w:tcPr>
            <w:tcW w:w="426" w:type="pct"/>
            <w:textDirection w:val="btLr"/>
          </w:tcPr>
          <w:p w:rsidR="006975A2" w:rsidRPr="00E05CB9" w:rsidRDefault="006975A2" w:rsidP="00E05CB9">
            <w:pPr>
              <w:spacing w:after="0" w:line="240" w:lineRule="auto"/>
              <w:ind w:left="113" w:right="113"/>
              <w:rPr>
                <w:rFonts w:cs="Arial"/>
                <w:color w:val="000000"/>
                <w:sz w:val="16"/>
                <w:szCs w:val="16"/>
              </w:rPr>
            </w:pPr>
            <w:r w:rsidRPr="00E05CB9">
              <w:rPr>
                <w:rFonts w:cs="Arial"/>
                <w:color w:val="000000"/>
                <w:sz w:val="16"/>
                <w:szCs w:val="16"/>
              </w:rPr>
              <w:t>wartość docelowa</w:t>
            </w:r>
          </w:p>
        </w:tc>
        <w:tc>
          <w:tcPr>
            <w:tcW w:w="317" w:type="pct"/>
            <w:vMerge/>
            <w:textDirection w:val="btLr"/>
          </w:tcPr>
          <w:p w:rsidR="006975A2" w:rsidRPr="00E05CB9" w:rsidRDefault="006975A2" w:rsidP="00E05CB9">
            <w:pPr>
              <w:spacing w:after="0" w:line="240" w:lineRule="auto"/>
              <w:ind w:left="113" w:right="113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</w:tcPr>
          <w:p w:rsidR="006975A2" w:rsidRPr="00E05CB9" w:rsidRDefault="006975A2" w:rsidP="00E05CB9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vMerge/>
            <w:hideMark/>
          </w:tcPr>
          <w:p w:rsidR="006975A2" w:rsidRPr="00E05CB9" w:rsidRDefault="006975A2" w:rsidP="00E05CB9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AA4E5B" w:rsidRPr="00E05CB9" w:rsidTr="00DB7401">
        <w:trPr>
          <w:trHeight w:val="138"/>
          <w:jc w:val="center"/>
        </w:trPr>
        <w:tc>
          <w:tcPr>
            <w:tcW w:w="136" w:type="pct"/>
            <w:hideMark/>
          </w:tcPr>
          <w:p w:rsidR="00E05CB9" w:rsidRPr="00E05CB9" w:rsidRDefault="00E05CB9" w:rsidP="00E05CB9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hideMark/>
          </w:tcPr>
          <w:p w:rsidR="00E05CB9" w:rsidRPr="00E05CB9" w:rsidRDefault="00E05CB9" w:rsidP="00E05CB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E05CB9">
              <w:rPr>
                <w:rFonts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772" w:type="pct"/>
            <w:hideMark/>
          </w:tcPr>
          <w:p w:rsidR="00E05CB9" w:rsidRPr="00E05CB9" w:rsidRDefault="00E05CB9" w:rsidP="00E05CB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E05CB9">
              <w:rPr>
                <w:rFonts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296" w:type="pct"/>
            <w:hideMark/>
          </w:tcPr>
          <w:p w:rsidR="00E05CB9" w:rsidRPr="00E05CB9" w:rsidRDefault="00E05CB9" w:rsidP="00E05CB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E05CB9">
              <w:rPr>
                <w:rFonts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245" w:type="pct"/>
            <w:hideMark/>
          </w:tcPr>
          <w:p w:rsidR="00E05CB9" w:rsidRPr="00E05CB9" w:rsidRDefault="00E05CB9" w:rsidP="00E05CB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E05CB9">
              <w:rPr>
                <w:rFonts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388" w:type="pct"/>
            <w:hideMark/>
          </w:tcPr>
          <w:p w:rsidR="00E05CB9" w:rsidRPr="00E05CB9" w:rsidRDefault="00E05CB9" w:rsidP="00E05CB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E05CB9">
              <w:rPr>
                <w:rFonts w:cs="Arial"/>
                <w:color w:val="000000"/>
                <w:sz w:val="16"/>
                <w:szCs w:val="16"/>
              </w:rPr>
              <w:t>5.</w:t>
            </w:r>
          </w:p>
        </w:tc>
        <w:tc>
          <w:tcPr>
            <w:tcW w:w="228" w:type="pct"/>
            <w:hideMark/>
          </w:tcPr>
          <w:p w:rsidR="00E05CB9" w:rsidRPr="00E05CB9" w:rsidRDefault="00E05CB9" w:rsidP="00E05CB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E05CB9">
              <w:rPr>
                <w:rFonts w:cs="Arial"/>
                <w:color w:val="000000"/>
                <w:sz w:val="16"/>
                <w:szCs w:val="16"/>
              </w:rPr>
              <w:t>6.</w:t>
            </w:r>
          </w:p>
        </w:tc>
        <w:tc>
          <w:tcPr>
            <w:tcW w:w="244" w:type="pct"/>
            <w:hideMark/>
          </w:tcPr>
          <w:p w:rsidR="00E05CB9" w:rsidRPr="00E05CB9" w:rsidRDefault="00E05CB9" w:rsidP="00E05CB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E05CB9">
              <w:rPr>
                <w:rFonts w:cs="Arial"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6" w:type="pct"/>
            <w:hideMark/>
          </w:tcPr>
          <w:p w:rsidR="00E05CB9" w:rsidRPr="00E05CB9" w:rsidRDefault="00E05CB9" w:rsidP="00E05CB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E05CB9">
              <w:rPr>
                <w:rFonts w:cs="Arial"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3" w:type="pct"/>
            <w:hideMark/>
          </w:tcPr>
          <w:p w:rsidR="00E05CB9" w:rsidRPr="00E05CB9" w:rsidRDefault="00E05CB9" w:rsidP="00E05CB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E05CB9">
              <w:rPr>
                <w:rFonts w:cs="Arial"/>
                <w:color w:val="000000"/>
                <w:sz w:val="16"/>
                <w:szCs w:val="16"/>
              </w:rPr>
              <w:t>9.</w:t>
            </w:r>
          </w:p>
        </w:tc>
        <w:tc>
          <w:tcPr>
            <w:tcW w:w="481" w:type="pct"/>
            <w:hideMark/>
          </w:tcPr>
          <w:p w:rsidR="00E05CB9" w:rsidRPr="00E05CB9" w:rsidRDefault="00E05CB9" w:rsidP="00E05CB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E05CB9">
              <w:rPr>
                <w:rFonts w:cs="Arial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426" w:type="pct"/>
          </w:tcPr>
          <w:p w:rsidR="00E05CB9" w:rsidRPr="00E05CB9" w:rsidRDefault="00E05CB9" w:rsidP="00E05CB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E05CB9">
              <w:rPr>
                <w:rFonts w:cs="Arial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317" w:type="pct"/>
          </w:tcPr>
          <w:p w:rsidR="00E05CB9" w:rsidRPr="00E05CB9" w:rsidRDefault="00E05CB9" w:rsidP="00E05CB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E05CB9">
              <w:rPr>
                <w:rFonts w:cs="Arial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316" w:type="pct"/>
          </w:tcPr>
          <w:p w:rsidR="00E05CB9" w:rsidRPr="00E05CB9" w:rsidRDefault="00E05CB9" w:rsidP="00E05CB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E05CB9">
              <w:rPr>
                <w:rFonts w:cs="Arial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301" w:type="pct"/>
            <w:hideMark/>
          </w:tcPr>
          <w:p w:rsidR="00E05CB9" w:rsidRPr="00E05CB9" w:rsidRDefault="00E05CB9" w:rsidP="00E05CB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E05CB9">
              <w:rPr>
                <w:rFonts w:cs="Arial"/>
                <w:color w:val="000000"/>
                <w:sz w:val="16"/>
                <w:szCs w:val="16"/>
              </w:rPr>
              <w:t>14.</w:t>
            </w:r>
          </w:p>
        </w:tc>
      </w:tr>
      <w:tr w:rsidR="0077616C" w:rsidRPr="00E05CB9" w:rsidTr="00DB7401">
        <w:trPr>
          <w:cantSplit/>
          <w:trHeight w:val="496"/>
          <w:jc w:val="center"/>
        </w:trPr>
        <w:tc>
          <w:tcPr>
            <w:tcW w:w="5000" w:type="pct"/>
            <w:gridSpan w:val="15"/>
          </w:tcPr>
          <w:p w:rsidR="0077616C" w:rsidRPr="00E05CB9" w:rsidRDefault="0077616C" w:rsidP="007B436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E05CB9">
              <w:rPr>
                <w:b/>
                <w:sz w:val="28"/>
                <w:szCs w:val="28"/>
              </w:rPr>
              <w:t>Oś 2. Konkurencyjna gospodarka</w:t>
            </w:r>
          </w:p>
        </w:tc>
      </w:tr>
      <w:tr w:rsidR="00AA4E5B" w:rsidRPr="00E05CB9" w:rsidTr="00DB7401">
        <w:trPr>
          <w:cantSplit/>
          <w:trHeight w:val="704"/>
          <w:jc w:val="center"/>
        </w:trPr>
        <w:tc>
          <w:tcPr>
            <w:tcW w:w="136" w:type="pct"/>
            <w:vMerge w:val="restart"/>
          </w:tcPr>
          <w:p w:rsidR="00B032AC" w:rsidRPr="00E05CB9" w:rsidRDefault="00B032AC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B032AC" w:rsidRPr="00E05CB9" w:rsidRDefault="00B032AC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B032AC" w:rsidRPr="00E05CB9" w:rsidRDefault="00B032AC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B032AC" w:rsidRPr="00E05CB9" w:rsidRDefault="00B032AC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B032AC" w:rsidRPr="00E05CB9" w:rsidRDefault="00B032AC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B032AC" w:rsidRPr="00E05CB9" w:rsidRDefault="00B032AC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B032AC" w:rsidRPr="00E05CB9" w:rsidRDefault="00B032AC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B032AC" w:rsidRPr="00E05CB9" w:rsidRDefault="00B032AC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B032AC" w:rsidRPr="00E05CB9" w:rsidRDefault="00B032AC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1.</w:t>
            </w:r>
          </w:p>
        </w:tc>
        <w:tc>
          <w:tcPr>
            <w:tcW w:w="401" w:type="pct"/>
            <w:vMerge w:val="restart"/>
            <w:textDirection w:val="btLr"/>
            <w:vAlign w:val="center"/>
          </w:tcPr>
          <w:p w:rsidR="00B032AC" w:rsidRPr="00E05CB9" w:rsidRDefault="00B032AC" w:rsidP="00E05CB9">
            <w:pPr>
              <w:spacing w:after="0" w:line="240" w:lineRule="auto"/>
              <w:ind w:left="113" w:right="113"/>
              <w:jc w:val="center"/>
              <w:rPr>
                <w:rFonts w:cs="Cambria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E05CB9">
              <w:rPr>
                <w:b/>
                <w:sz w:val="16"/>
                <w:szCs w:val="16"/>
              </w:rPr>
              <w:t xml:space="preserve">Działanie 2.4 Promocja gospodarcza kluczowych </w:t>
            </w:r>
            <w:r w:rsidR="006C6CF7" w:rsidRPr="00E05CB9">
              <w:rPr>
                <w:b/>
                <w:sz w:val="16"/>
                <w:szCs w:val="16"/>
              </w:rPr>
              <w:t xml:space="preserve"> </w:t>
            </w:r>
            <w:r w:rsidRPr="00E05CB9">
              <w:rPr>
                <w:b/>
                <w:sz w:val="16"/>
                <w:szCs w:val="16"/>
              </w:rPr>
              <w:t>branż gospodarki regionu</w:t>
            </w:r>
          </w:p>
        </w:tc>
        <w:tc>
          <w:tcPr>
            <w:tcW w:w="772" w:type="pct"/>
            <w:vMerge w:val="restart"/>
          </w:tcPr>
          <w:p w:rsidR="00B032AC" w:rsidRPr="00E05CB9" w:rsidRDefault="00B032AC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032AC" w:rsidRPr="00E05CB9" w:rsidRDefault="00B032AC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032AC" w:rsidRPr="00E05CB9" w:rsidRDefault="00B032AC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032AC" w:rsidRPr="00E05CB9" w:rsidRDefault="00B032AC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032AC" w:rsidRPr="00E05CB9" w:rsidRDefault="00B032AC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B032AC" w:rsidRPr="00E05CB9" w:rsidRDefault="00B032AC" w:rsidP="00C46577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Projekt promocji gospodarczej województwa świętokrzyskiego: "Świętokrzyskie - hard to pron</w:t>
            </w:r>
            <w:r w:rsidR="00D93E25" w:rsidRPr="00E05CB9">
              <w:rPr>
                <w:sz w:val="16"/>
                <w:szCs w:val="16"/>
              </w:rPr>
              <w:t>o</w:t>
            </w:r>
            <w:r w:rsidRPr="00E05CB9">
              <w:rPr>
                <w:sz w:val="16"/>
                <w:szCs w:val="16"/>
              </w:rPr>
              <w:t xml:space="preserve">unce, easy </w:t>
            </w:r>
            <w:r w:rsidR="00C46577">
              <w:rPr>
                <w:sz w:val="16"/>
                <w:szCs w:val="16"/>
              </w:rPr>
              <w:t>to do</w:t>
            </w:r>
            <w:r w:rsidRPr="00E05CB9">
              <w:rPr>
                <w:sz w:val="16"/>
                <w:szCs w:val="16"/>
              </w:rPr>
              <w:t xml:space="preserve"> business</w:t>
            </w:r>
            <w:r w:rsidR="00C46577">
              <w:rPr>
                <w:sz w:val="16"/>
                <w:szCs w:val="16"/>
              </w:rPr>
              <w:t xml:space="preserve"> in</w:t>
            </w:r>
            <w:r w:rsidRPr="00E05CB9">
              <w:rPr>
                <w:sz w:val="16"/>
                <w:szCs w:val="16"/>
              </w:rPr>
              <w:t>"</w:t>
            </w:r>
          </w:p>
        </w:tc>
        <w:tc>
          <w:tcPr>
            <w:tcW w:w="296" w:type="pct"/>
            <w:vMerge w:val="restart"/>
            <w:textDirection w:val="btLr"/>
          </w:tcPr>
          <w:p w:rsidR="00B032AC" w:rsidRPr="00E05CB9" w:rsidRDefault="00B032AC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Cent</w:t>
            </w:r>
            <w:r w:rsidR="00BF756D" w:rsidRPr="00E05CB9">
              <w:rPr>
                <w:sz w:val="16"/>
                <w:szCs w:val="16"/>
              </w:rPr>
              <w:t>rum Obsługi Inwestora i Przedsię</w:t>
            </w:r>
            <w:r w:rsidRPr="00E05CB9">
              <w:rPr>
                <w:sz w:val="16"/>
                <w:szCs w:val="16"/>
              </w:rPr>
              <w:t>biorczości</w:t>
            </w:r>
          </w:p>
          <w:p w:rsidR="00B032AC" w:rsidRPr="00E05CB9" w:rsidRDefault="00B032AC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  <w:p w:rsidR="00B032AC" w:rsidRPr="00E05CB9" w:rsidRDefault="00B032AC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5" w:type="pct"/>
            <w:vMerge w:val="restart"/>
            <w:textDirection w:val="btLr"/>
          </w:tcPr>
          <w:p w:rsidR="00B032AC" w:rsidRPr="00E05CB9" w:rsidRDefault="008744FA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13 styczeń 2016 r.</w:t>
            </w:r>
          </w:p>
        </w:tc>
        <w:tc>
          <w:tcPr>
            <w:tcW w:w="388" w:type="pct"/>
            <w:vMerge w:val="restart"/>
          </w:tcPr>
          <w:p w:rsidR="00B032AC" w:rsidRPr="00E05CB9" w:rsidRDefault="00B032AC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032AC" w:rsidRPr="00E05CB9" w:rsidRDefault="00B032AC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032AC" w:rsidRPr="00E05CB9" w:rsidRDefault="00B032AC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032AC" w:rsidRPr="00E05CB9" w:rsidRDefault="00B032AC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032AC" w:rsidRPr="00E05CB9" w:rsidRDefault="00B032AC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032AC" w:rsidRPr="00E05CB9" w:rsidRDefault="00B032AC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032AC" w:rsidRPr="00E05CB9" w:rsidRDefault="00B032AC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032AC" w:rsidRPr="00E05CB9" w:rsidRDefault="00B032AC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Województwo Świętokrzyskie</w:t>
            </w:r>
          </w:p>
        </w:tc>
        <w:tc>
          <w:tcPr>
            <w:tcW w:w="228" w:type="pct"/>
            <w:vMerge w:val="restart"/>
            <w:vAlign w:val="center"/>
          </w:tcPr>
          <w:p w:rsidR="00B032AC" w:rsidRPr="00E05CB9" w:rsidRDefault="00B032AC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032AC" w:rsidRPr="00E05CB9" w:rsidRDefault="00B032AC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032AC" w:rsidRPr="00E05CB9" w:rsidRDefault="00B032AC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032AC" w:rsidRPr="00E05CB9" w:rsidRDefault="00B032AC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032AC" w:rsidRPr="00E05CB9" w:rsidRDefault="00B032AC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032AC" w:rsidRPr="00E05CB9" w:rsidRDefault="00B032AC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032AC" w:rsidRPr="00E05CB9" w:rsidRDefault="00B032AC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032AC" w:rsidRPr="00E05CB9" w:rsidRDefault="00B032AC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032AC" w:rsidRPr="00E05CB9" w:rsidRDefault="00B032AC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10,72</w:t>
            </w:r>
          </w:p>
        </w:tc>
        <w:tc>
          <w:tcPr>
            <w:tcW w:w="244" w:type="pct"/>
            <w:vMerge w:val="restart"/>
            <w:vAlign w:val="center"/>
          </w:tcPr>
          <w:p w:rsidR="00B032AC" w:rsidRPr="00E05CB9" w:rsidRDefault="00B032AC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032AC" w:rsidRPr="00E05CB9" w:rsidRDefault="00B032AC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032AC" w:rsidRPr="00E05CB9" w:rsidRDefault="00B032AC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032AC" w:rsidRPr="00E05CB9" w:rsidRDefault="00B032AC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032AC" w:rsidRPr="00E05CB9" w:rsidRDefault="00B032AC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032AC" w:rsidRPr="00E05CB9" w:rsidRDefault="00B032AC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032AC" w:rsidRPr="00E05CB9" w:rsidRDefault="00B032AC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F756D" w:rsidRPr="00E05CB9" w:rsidRDefault="00BF756D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032AC" w:rsidRPr="00E05CB9" w:rsidRDefault="00B032AC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10,66</w:t>
            </w:r>
          </w:p>
        </w:tc>
        <w:tc>
          <w:tcPr>
            <w:tcW w:w="226" w:type="pct"/>
            <w:vMerge w:val="restart"/>
            <w:vAlign w:val="center"/>
          </w:tcPr>
          <w:p w:rsidR="00B032AC" w:rsidRPr="00E05CB9" w:rsidRDefault="00B032AC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032AC" w:rsidRPr="00E05CB9" w:rsidRDefault="00B032AC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032AC" w:rsidRPr="00E05CB9" w:rsidRDefault="00B032AC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032AC" w:rsidRPr="00E05CB9" w:rsidRDefault="00B032AC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032AC" w:rsidRPr="00E05CB9" w:rsidRDefault="00B032AC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032AC" w:rsidRPr="00E05CB9" w:rsidRDefault="00B032AC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032AC" w:rsidRPr="00E05CB9" w:rsidRDefault="00B032AC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032AC" w:rsidRPr="00E05CB9" w:rsidRDefault="00B032AC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032AC" w:rsidRPr="00E05CB9" w:rsidRDefault="00B032AC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ND</w:t>
            </w:r>
          </w:p>
        </w:tc>
        <w:tc>
          <w:tcPr>
            <w:tcW w:w="223" w:type="pct"/>
            <w:vMerge w:val="restart"/>
            <w:vAlign w:val="center"/>
          </w:tcPr>
          <w:p w:rsidR="00B032AC" w:rsidRPr="00E05CB9" w:rsidRDefault="00B032AC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032AC" w:rsidRPr="00E05CB9" w:rsidRDefault="00B032AC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032AC" w:rsidRPr="00E05CB9" w:rsidRDefault="00B032AC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032AC" w:rsidRPr="00E05CB9" w:rsidRDefault="00B032AC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032AC" w:rsidRPr="00E05CB9" w:rsidRDefault="00B032AC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032AC" w:rsidRPr="00E05CB9" w:rsidRDefault="00B032AC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032AC" w:rsidRPr="00E05CB9" w:rsidRDefault="00B032AC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032AC" w:rsidRPr="00E05CB9" w:rsidRDefault="00B032AC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032AC" w:rsidRPr="00E05CB9" w:rsidRDefault="00B032AC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9,06</w:t>
            </w:r>
          </w:p>
        </w:tc>
        <w:tc>
          <w:tcPr>
            <w:tcW w:w="481" w:type="pct"/>
            <w:shd w:val="clear" w:color="auto" w:fill="FFFFFF"/>
          </w:tcPr>
          <w:p w:rsidR="00B032AC" w:rsidRPr="00E05CB9" w:rsidRDefault="00B032AC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sz w:val="16"/>
                <w:szCs w:val="16"/>
              </w:rPr>
              <w:t>Liczba odbiorców przedsięwzięć informacyjno-promocyjnych</w:t>
            </w:r>
          </w:p>
        </w:tc>
        <w:tc>
          <w:tcPr>
            <w:tcW w:w="426" w:type="pct"/>
            <w:shd w:val="clear" w:color="auto" w:fill="FFFFFF"/>
          </w:tcPr>
          <w:p w:rsidR="00B032AC" w:rsidRPr="00E05CB9" w:rsidRDefault="00B032AC" w:rsidP="00E05CB9">
            <w:pPr>
              <w:spacing w:after="0" w:line="240" w:lineRule="auto"/>
              <w:jc w:val="center"/>
              <w:rPr>
                <w:sz w:val="16"/>
                <w:szCs w:val="16"/>
                <w:highlight w:val="lightGray"/>
              </w:rPr>
            </w:pPr>
          </w:p>
          <w:p w:rsidR="00B032AC" w:rsidRPr="00E05CB9" w:rsidRDefault="00B032AC" w:rsidP="00E05CB9">
            <w:pPr>
              <w:spacing w:after="0" w:line="240" w:lineRule="auto"/>
              <w:jc w:val="center"/>
              <w:rPr>
                <w:sz w:val="16"/>
                <w:szCs w:val="16"/>
                <w:highlight w:val="lightGray"/>
              </w:rPr>
            </w:pPr>
            <w:r w:rsidRPr="00E05CB9">
              <w:rPr>
                <w:sz w:val="16"/>
                <w:szCs w:val="16"/>
              </w:rPr>
              <w:t>5000</w:t>
            </w:r>
          </w:p>
        </w:tc>
        <w:tc>
          <w:tcPr>
            <w:tcW w:w="317" w:type="pct"/>
            <w:vMerge w:val="restart"/>
          </w:tcPr>
          <w:p w:rsidR="00B032AC" w:rsidRPr="00E05CB9" w:rsidRDefault="00B032AC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B032AC" w:rsidRPr="00E05CB9" w:rsidRDefault="00B032AC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B032AC" w:rsidRPr="00E05CB9" w:rsidRDefault="00B032AC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B032AC" w:rsidRPr="00E05CB9" w:rsidRDefault="00B032AC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B032AC" w:rsidRPr="00E05CB9" w:rsidRDefault="00B032AC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032AC" w:rsidRPr="00E05CB9" w:rsidRDefault="00B032AC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032AC" w:rsidRPr="00E05CB9" w:rsidRDefault="00B032AC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032AC" w:rsidRPr="00E05CB9" w:rsidRDefault="00B032AC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 kw.</w:t>
            </w:r>
            <w:r w:rsidR="006D07CC" w:rsidRPr="00E05CB9">
              <w:rPr>
                <w:sz w:val="16"/>
                <w:szCs w:val="16"/>
              </w:rPr>
              <w:t xml:space="preserve"> </w:t>
            </w:r>
            <w:r w:rsidRPr="00E05CB9">
              <w:rPr>
                <w:sz w:val="16"/>
                <w:szCs w:val="16"/>
              </w:rPr>
              <w:t>2016</w:t>
            </w:r>
          </w:p>
        </w:tc>
        <w:tc>
          <w:tcPr>
            <w:tcW w:w="316" w:type="pct"/>
            <w:vMerge w:val="restart"/>
          </w:tcPr>
          <w:p w:rsidR="00B032AC" w:rsidRPr="00E05CB9" w:rsidRDefault="00B032AC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B032AC" w:rsidRPr="00E05CB9" w:rsidRDefault="00B032AC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B032AC" w:rsidRPr="00E05CB9" w:rsidRDefault="00B032AC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B032AC" w:rsidRPr="00E05CB9" w:rsidRDefault="00B032AC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B032AC" w:rsidRPr="00E05CB9" w:rsidRDefault="00B032AC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032AC" w:rsidRPr="00E05CB9" w:rsidRDefault="00B032AC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032AC" w:rsidRPr="00E05CB9" w:rsidRDefault="00B032AC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62AF4" w:rsidRPr="00E05CB9" w:rsidRDefault="00B032AC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II kw.</w:t>
            </w:r>
          </w:p>
          <w:p w:rsidR="00B032AC" w:rsidRPr="00E05CB9" w:rsidRDefault="00B032AC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2016</w:t>
            </w:r>
          </w:p>
        </w:tc>
        <w:tc>
          <w:tcPr>
            <w:tcW w:w="301" w:type="pct"/>
            <w:vMerge w:val="restart"/>
          </w:tcPr>
          <w:p w:rsidR="00B032AC" w:rsidRPr="00E05CB9" w:rsidRDefault="00B032AC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B032AC" w:rsidRPr="00E05CB9" w:rsidRDefault="00B032AC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B032AC" w:rsidRPr="00E05CB9" w:rsidRDefault="00B032AC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B032AC" w:rsidRPr="00E05CB9" w:rsidRDefault="00B032AC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B032AC" w:rsidRPr="00E05CB9" w:rsidRDefault="00B032AC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B032AC" w:rsidRPr="00E05CB9" w:rsidRDefault="00B032AC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032AC" w:rsidRPr="00E05CB9" w:rsidRDefault="00B032AC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032AC" w:rsidRPr="00E05CB9" w:rsidRDefault="00B032AC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IV kw.</w:t>
            </w:r>
            <w:r w:rsidR="006D07CC" w:rsidRPr="00E05CB9">
              <w:rPr>
                <w:sz w:val="16"/>
                <w:szCs w:val="16"/>
              </w:rPr>
              <w:t xml:space="preserve"> </w:t>
            </w:r>
            <w:r w:rsidRPr="00E05CB9">
              <w:rPr>
                <w:sz w:val="16"/>
                <w:szCs w:val="16"/>
              </w:rPr>
              <w:t>2020</w:t>
            </w:r>
          </w:p>
        </w:tc>
      </w:tr>
      <w:tr w:rsidR="00AA4E5B" w:rsidRPr="00E05CB9" w:rsidTr="00DB7401">
        <w:trPr>
          <w:cantSplit/>
          <w:trHeight w:val="704"/>
          <w:jc w:val="center"/>
        </w:trPr>
        <w:tc>
          <w:tcPr>
            <w:tcW w:w="136" w:type="pct"/>
            <w:vMerge/>
          </w:tcPr>
          <w:p w:rsidR="00B032AC" w:rsidRPr="00E05CB9" w:rsidRDefault="00B032AC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01" w:type="pct"/>
            <w:vMerge/>
            <w:textDirection w:val="btLr"/>
          </w:tcPr>
          <w:p w:rsidR="00B032AC" w:rsidRPr="00E05CB9" w:rsidRDefault="00B032AC" w:rsidP="00E05CB9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2" w:type="pct"/>
            <w:vMerge/>
          </w:tcPr>
          <w:p w:rsidR="00B032AC" w:rsidRPr="00E05CB9" w:rsidRDefault="00B032AC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</w:tcPr>
          <w:p w:rsidR="00B032AC" w:rsidRPr="00E05CB9" w:rsidRDefault="00B032AC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" w:type="pct"/>
            <w:vMerge/>
            <w:textDirection w:val="btLr"/>
          </w:tcPr>
          <w:p w:rsidR="00B032AC" w:rsidRPr="00E05CB9" w:rsidRDefault="00B032AC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</w:tcPr>
          <w:p w:rsidR="00B032AC" w:rsidRPr="00E05CB9" w:rsidRDefault="00B032AC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8" w:type="pct"/>
            <w:vMerge/>
          </w:tcPr>
          <w:p w:rsidR="00B032AC" w:rsidRPr="00E05CB9" w:rsidRDefault="00B032AC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4" w:type="pct"/>
            <w:vMerge/>
          </w:tcPr>
          <w:p w:rsidR="00B032AC" w:rsidRPr="00E05CB9" w:rsidRDefault="00B032AC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6" w:type="pct"/>
            <w:vMerge/>
          </w:tcPr>
          <w:p w:rsidR="00B032AC" w:rsidRPr="00E05CB9" w:rsidRDefault="00B032AC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3" w:type="pct"/>
            <w:vMerge/>
          </w:tcPr>
          <w:p w:rsidR="00B032AC" w:rsidRPr="00E05CB9" w:rsidRDefault="00B032AC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FFFFFF"/>
          </w:tcPr>
          <w:p w:rsidR="00B032AC" w:rsidRPr="00E05CB9" w:rsidRDefault="00B032AC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sz w:val="16"/>
                <w:szCs w:val="16"/>
              </w:rPr>
              <w:t>Liczba nawiązanych kontaktów między przedsiębiorcami regionalnymi i zagranicznymi</w:t>
            </w:r>
          </w:p>
        </w:tc>
        <w:tc>
          <w:tcPr>
            <w:tcW w:w="426" w:type="pct"/>
            <w:shd w:val="clear" w:color="auto" w:fill="FFFFFF"/>
          </w:tcPr>
          <w:p w:rsidR="00B032AC" w:rsidRPr="00E05CB9" w:rsidRDefault="00B032AC" w:rsidP="00E05CB9">
            <w:pPr>
              <w:spacing w:after="0" w:line="240" w:lineRule="auto"/>
              <w:jc w:val="center"/>
              <w:rPr>
                <w:sz w:val="16"/>
                <w:szCs w:val="16"/>
                <w:highlight w:val="lightGray"/>
              </w:rPr>
            </w:pPr>
            <w:r w:rsidRPr="00E05CB9">
              <w:rPr>
                <w:sz w:val="16"/>
                <w:szCs w:val="16"/>
              </w:rPr>
              <w:t>200</w:t>
            </w:r>
          </w:p>
        </w:tc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32AC" w:rsidRPr="00E05CB9" w:rsidRDefault="00B032AC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32AC" w:rsidRPr="00E05CB9" w:rsidRDefault="00B032AC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32AC" w:rsidRPr="00E05CB9" w:rsidRDefault="00B032AC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DB7401">
        <w:trPr>
          <w:cantSplit/>
          <w:trHeight w:val="700"/>
          <w:jc w:val="center"/>
        </w:trPr>
        <w:tc>
          <w:tcPr>
            <w:tcW w:w="136" w:type="pct"/>
            <w:vMerge/>
          </w:tcPr>
          <w:p w:rsidR="00B032AC" w:rsidRPr="00E05CB9" w:rsidRDefault="00B032AC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01" w:type="pct"/>
            <w:vMerge/>
            <w:textDirection w:val="btLr"/>
          </w:tcPr>
          <w:p w:rsidR="00B032AC" w:rsidRPr="00E05CB9" w:rsidRDefault="00B032AC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72" w:type="pct"/>
            <w:vMerge/>
          </w:tcPr>
          <w:p w:rsidR="00B032AC" w:rsidRPr="00E05CB9" w:rsidRDefault="00B032AC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</w:tcPr>
          <w:p w:rsidR="00B032AC" w:rsidRPr="00E05CB9" w:rsidRDefault="00B032AC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" w:type="pct"/>
            <w:vMerge/>
            <w:textDirection w:val="btLr"/>
          </w:tcPr>
          <w:p w:rsidR="00B032AC" w:rsidRPr="00E05CB9" w:rsidRDefault="00B032AC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</w:tcPr>
          <w:p w:rsidR="00B032AC" w:rsidRPr="00E05CB9" w:rsidRDefault="00B032AC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8" w:type="pct"/>
            <w:vMerge/>
          </w:tcPr>
          <w:p w:rsidR="00B032AC" w:rsidRPr="00E05CB9" w:rsidRDefault="00B032AC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4" w:type="pct"/>
            <w:vMerge/>
          </w:tcPr>
          <w:p w:rsidR="00B032AC" w:rsidRPr="00E05CB9" w:rsidRDefault="00B032AC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6" w:type="pct"/>
            <w:vMerge/>
          </w:tcPr>
          <w:p w:rsidR="00B032AC" w:rsidRPr="00E05CB9" w:rsidRDefault="00B032AC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3" w:type="pct"/>
            <w:vMerge/>
          </w:tcPr>
          <w:p w:rsidR="00B032AC" w:rsidRPr="00E05CB9" w:rsidRDefault="00B032AC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FFFFFF"/>
          </w:tcPr>
          <w:p w:rsidR="00B032AC" w:rsidRPr="00E05CB9" w:rsidRDefault="00B032AC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sz w:val="16"/>
                <w:szCs w:val="16"/>
              </w:rPr>
              <w:t>Liczba wspartych przedsięwzięć informacyjno-promocyjnym o charakterze międzynarodowym</w:t>
            </w:r>
          </w:p>
        </w:tc>
        <w:tc>
          <w:tcPr>
            <w:tcW w:w="426" w:type="pct"/>
            <w:shd w:val="clear" w:color="auto" w:fill="FFFFFF"/>
          </w:tcPr>
          <w:p w:rsidR="00B032AC" w:rsidRPr="00E05CB9" w:rsidRDefault="00B032AC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50</w:t>
            </w:r>
          </w:p>
        </w:tc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32AC" w:rsidRPr="00E05CB9" w:rsidRDefault="00B032AC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32AC" w:rsidRPr="00E05CB9" w:rsidRDefault="00B032AC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32AC" w:rsidRPr="00E05CB9" w:rsidRDefault="00B032AC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DB7401">
        <w:trPr>
          <w:cantSplit/>
          <w:trHeight w:val="562"/>
          <w:jc w:val="center"/>
        </w:trPr>
        <w:tc>
          <w:tcPr>
            <w:tcW w:w="136" w:type="pct"/>
            <w:vMerge/>
          </w:tcPr>
          <w:p w:rsidR="00B032AC" w:rsidRPr="00E05CB9" w:rsidRDefault="00B032AC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01" w:type="pct"/>
            <w:vMerge/>
          </w:tcPr>
          <w:p w:rsidR="00B032AC" w:rsidRPr="00E05CB9" w:rsidRDefault="00B032AC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72" w:type="pct"/>
            <w:vMerge/>
          </w:tcPr>
          <w:p w:rsidR="00B032AC" w:rsidRPr="00E05CB9" w:rsidRDefault="00B032AC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</w:tcPr>
          <w:p w:rsidR="00B032AC" w:rsidRPr="00E05CB9" w:rsidRDefault="00B032AC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" w:type="pct"/>
            <w:vMerge/>
          </w:tcPr>
          <w:p w:rsidR="00B032AC" w:rsidRPr="00E05CB9" w:rsidRDefault="00B032AC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</w:tcPr>
          <w:p w:rsidR="00B032AC" w:rsidRPr="00E05CB9" w:rsidRDefault="00B032AC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8" w:type="pct"/>
            <w:vMerge/>
          </w:tcPr>
          <w:p w:rsidR="00B032AC" w:rsidRPr="00E05CB9" w:rsidRDefault="00B032AC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4" w:type="pct"/>
            <w:vMerge/>
          </w:tcPr>
          <w:p w:rsidR="00B032AC" w:rsidRPr="00E05CB9" w:rsidRDefault="00B032AC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6" w:type="pct"/>
            <w:vMerge/>
          </w:tcPr>
          <w:p w:rsidR="00B032AC" w:rsidRPr="00E05CB9" w:rsidRDefault="00B032AC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3" w:type="pct"/>
            <w:vMerge/>
          </w:tcPr>
          <w:p w:rsidR="00B032AC" w:rsidRPr="00E05CB9" w:rsidRDefault="00B032AC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FFFFFF"/>
          </w:tcPr>
          <w:p w:rsidR="00B032AC" w:rsidRPr="00E05CB9" w:rsidRDefault="00B032AC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sz w:val="16"/>
                <w:szCs w:val="16"/>
              </w:rPr>
              <w:t>Liczba wspartych przedsięwzięć informacyjno-promocyjnych o charakterze krajowym</w:t>
            </w:r>
          </w:p>
        </w:tc>
        <w:tc>
          <w:tcPr>
            <w:tcW w:w="426" w:type="pct"/>
            <w:shd w:val="clear" w:color="auto" w:fill="FFFFFF"/>
          </w:tcPr>
          <w:p w:rsidR="00B032AC" w:rsidRPr="00E05CB9" w:rsidRDefault="00B032AC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15</w:t>
            </w:r>
          </w:p>
        </w:tc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32AC" w:rsidRPr="00E05CB9" w:rsidRDefault="00B032AC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32AC" w:rsidRPr="00E05CB9" w:rsidRDefault="00B032AC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32AC" w:rsidRPr="00E05CB9" w:rsidRDefault="00B032AC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DB7401">
        <w:trPr>
          <w:cantSplit/>
          <w:trHeight w:val="694"/>
          <w:jc w:val="center"/>
        </w:trPr>
        <w:tc>
          <w:tcPr>
            <w:tcW w:w="136" w:type="pct"/>
            <w:vMerge/>
          </w:tcPr>
          <w:p w:rsidR="00B032AC" w:rsidRPr="00E05CB9" w:rsidRDefault="00B032AC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01" w:type="pct"/>
            <w:vMerge/>
          </w:tcPr>
          <w:p w:rsidR="00B032AC" w:rsidRPr="00E05CB9" w:rsidRDefault="00B032AC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72" w:type="pct"/>
            <w:vMerge/>
          </w:tcPr>
          <w:p w:rsidR="00B032AC" w:rsidRPr="00E05CB9" w:rsidRDefault="00B032AC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</w:tcPr>
          <w:p w:rsidR="00B032AC" w:rsidRPr="00E05CB9" w:rsidRDefault="00B032AC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" w:type="pct"/>
            <w:vMerge/>
          </w:tcPr>
          <w:p w:rsidR="00B032AC" w:rsidRPr="00E05CB9" w:rsidRDefault="00B032AC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</w:tcPr>
          <w:p w:rsidR="00B032AC" w:rsidRPr="00E05CB9" w:rsidRDefault="00B032AC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8" w:type="pct"/>
            <w:vMerge/>
          </w:tcPr>
          <w:p w:rsidR="00B032AC" w:rsidRPr="00E05CB9" w:rsidRDefault="00B032AC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4" w:type="pct"/>
            <w:vMerge/>
          </w:tcPr>
          <w:p w:rsidR="00B032AC" w:rsidRPr="00E05CB9" w:rsidRDefault="00B032AC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6" w:type="pct"/>
            <w:vMerge/>
          </w:tcPr>
          <w:p w:rsidR="00B032AC" w:rsidRPr="00E05CB9" w:rsidRDefault="00B032AC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3" w:type="pct"/>
            <w:vMerge/>
          </w:tcPr>
          <w:p w:rsidR="00B032AC" w:rsidRPr="00E05CB9" w:rsidRDefault="00B032AC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FFFFFF"/>
          </w:tcPr>
          <w:p w:rsidR="00B032AC" w:rsidRPr="00E05CB9" w:rsidRDefault="00B032AC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sz w:val="16"/>
                <w:szCs w:val="16"/>
              </w:rPr>
              <w:t>Liczba przedsiębiorstw otrzymujących wsparcie</w:t>
            </w:r>
          </w:p>
        </w:tc>
        <w:tc>
          <w:tcPr>
            <w:tcW w:w="426" w:type="pct"/>
            <w:shd w:val="clear" w:color="auto" w:fill="FFFFFF"/>
          </w:tcPr>
          <w:p w:rsidR="00B032AC" w:rsidRPr="00E05CB9" w:rsidRDefault="00B032AC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150</w:t>
            </w:r>
          </w:p>
        </w:tc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32AC" w:rsidRPr="00E05CB9" w:rsidRDefault="00B032AC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32AC" w:rsidRPr="00E05CB9" w:rsidRDefault="00B032AC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32AC" w:rsidRPr="00E05CB9" w:rsidRDefault="00B032AC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4C14FC">
        <w:trPr>
          <w:cantSplit/>
          <w:trHeight w:val="829"/>
          <w:jc w:val="center"/>
        </w:trPr>
        <w:tc>
          <w:tcPr>
            <w:tcW w:w="136" w:type="pct"/>
            <w:vMerge/>
          </w:tcPr>
          <w:p w:rsidR="00B032AC" w:rsidRPr="00E05CB9" w:rsidRDefault="00B032AC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01" w:type="pct"/>
            <w:vMerge/>
          </w:tcPr>
          <w:p w:rsidR="00B032AC" w:rsidRPr="00E05CB9" w:rsidRDefault="00B032AC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72" w:type="pct"/>
            <w:vMerge/>
          </w:tcPr>
          <w:p w:rsidR="00B032AC" w:rsidRPr="00E05CB9" w:rsidRDefault="00B032AC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</w:tcPr>
          <w:p w:rsidR="00B032AC" w:rsidRPr="00E05CB9" w:rsidRDefault="00B032AC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" w:type="pct"/>
            <w:vMerge/>
          </w:tcPr>
          <w:p w:rsidR="00B032AC" w:rsidRPr="00E05CB9" w:rsidRDefault="00B032AC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</w:tcPr>
          <w:p w:rsidR="00B032AC" w:rsidRPr="00E05CB9" w:rsidRDefault="00B032AC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8" w:type="pct"/>
            <w:vMerge/>
          </w:tcPr>
          <w:p w:rsidR="00B032AC" w:rsidRPr="00E05CB9" w:rsidRDefault="00B032AC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4" w:type="pct"/>
            <w:vMerge/>
          </w:tcPr>
          <w:p w:rsidR="00B032AC" w:rsidRPr="00E05CB9" w:rsidRDefault="00B032AC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6" w:type="pct"/>
            <w:vMerge/>
          </w:tcPr>
          <w:p w:rsidR="00B032AC" w:rsidRPr="00E05CB9" w:rsidRDefault="00B032AC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3" w:type="pct"/>
            <w:vMerge/>
          </w:tcPr>
          <w:p w:rsidR="00B032AC" w:rsidRPr="00E05CB9" w:rsidRDefault="00B032AC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FFFFFF"/>
          </w:tcPr>
          <w:p w:rsidR="00B032AC" w:rsidRPr="00E05CB9" w:rsidRDefault="00B032AC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sz w:val="16"/>
                <w:szCs w:val="16"/>
              </w:rPr>
              <w:t>Liczba przedsiębiorstw otrzymujących wsparcie niefinansowe</w:t>
            </w:r>
          </w:p>
        </w:tc>
        <w:tc>
          <w:tcPr>
            <w:tcW w:w="426" w:type="pct"/>
            <w:shd w:val="clear" w:color="auto" w:fill="FFFFFF"/>
          </w:tcPr>
          <w:p w:rsidR="00B032AC" w:rsidRPr="00E05CB9" w:rsidRDefault="00B032AC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150</w:t>
            </w:r>
          </w:p>
        </w:tc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32AC" w:rsidRPr="00E05CB9" w:rsidRDefault="00B032AC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32AC" w:rsidRPr="00E05CB9" w:rsidRDefault="00B032AC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32AC" w:rsidRPr="00E05CB9" w:rsidRDefault="00B032AC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F6174" w:rsidRPr="00E05CB9" w:rsidTr="003E64C2">
        <w:trPr>
          <w:cantSplit/>
          <w:trHeight w:val="829"/>
          <w:jc w:val="center"/>
        </w:trPr>
        <w:tc>
          <w:tcPr>
            <w:tcW w:w="136" w:type="pct"/>
            <w:vMerge w:val="restart"/>
          </w:tcPr>
          <w:p w:rsidR="000F6174" w:rsidRPr="00E05CB9" w:rsidRDefault="000F6174" w:rsidP="00E05CB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2.</w:t>
            </w:r>
          </w:p>
        </w:tc>
        <w:tc>
          <w:tcPr>
            <w:tcW w:w="401" w:type="pct"/>
            <w:vMerge w:val="restart"/>
            <w:textDirection w:val="btLr"/>
            <w:vAlign w:val="center"/>
          </w:tcPr>
          <w:p w:rsidR="000F6174" w:rsidRPr="00E05CB9" w:rsidRDefault="000F6174" w:rsidP="004C14FC">
            <w:pPr>
              <w:spacing w:after="0" w:line="240" w:lineRule="auto"/>
              <w:ind w:left="113" w:right="113"/>
              <w:jc w:val="center"/>
              <w:rPr>
                <w:rFonts w:cs="Cambria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E05CB9">
              <w:rPr>
                <w:b/>
                <w:sz w:val="16"/>
                <w:szCs w:val="16"/>
              </w:rPr>
              <w:t>Działanie 2.</w:t>
            </w:r>
            <w:r>
              <w:rPr>
                <w:b/>
                <w:sz w:val="16"/>
                <w:szCs w:val="16"/>
              </w:rPr>
              <w:t>6</w:t>
            </w:r>
            <w:r w:rsidRPr="00E05CB9">
              <w:rPr>
                <w:b/>
                <w:sz w:val="16"/>
                <w:szCs w:val="16"/>
              </w:rPr>
              <w:t xml:space="preserve"> </w:t>
            </w:r>
            <w:r w:rsidRPr="004C14FC">
              <w:rPr>
                <w:b/>
                <w:sz w:val="16"/>
                <w:szCs w:val="16"/>
              </w:rPr>
              <w:t>Instrumenty finansowe dla MŚP</w:t>
            </w:r>
          </w:p>
        </w:tc>
        <w:tc>
          <w:tcPr>
            <w:tcW w:w="772" w:type="pct"/>
            <w:vMerge w:val="restart"/>
          </w:tcPr>
          <w:p w:rsidR="000F6174" w:rsidRPr="00E05CB9" w:rsidRDefault="000F6174" w:rsidP="004C14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F6174" w:rsidRPr="00E05CB9" w:rsidRDefault="000F6174" w:rsidP="004C14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F6174" w:rsidRPr="00E05CB9" w:rsidRDefault="000F6174" w:rsidP="004C14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F6174" w:rsidRPr="00E05CB9" w:rsidRDefault="000F6174" w:rsidP="004C14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F6174" w:rsidRPr="00E05CB9" w:rsidRDefault="000F6174" w:rsidP="004C14FC">
            <w:pPr>
              <w:spacing w:after="0" w:line="240" w:lineRule="auto"/>
              <w:rPr>
                <w:sz w:val="16"/>
                <w:szCs w:val="16"/>
              </w:rPr>
            </w:pPr>
          </w:p>
          <w:p w:rsidR="000F6174" w:rsidRPr="00E05CB9" w:rsidRDefault="000F6174" w:rsidP="003A70E4">
            <w:pPr>
              <w:spacing w:after="0" w:line="240" w:lineRule="auto"/>
              <w:rPr>
                <w:sz w:val="16"/>
                <w:szCs w:val="16"/>
              </w:rPr>
            </w:pPr>
            <w:r w:rsidRPr="004C14FC">
              <w:rPr>
                <w:sz w:val="16"/>
                <w:szCs w:val="16"/>
              </w:rPr>
              <w:t>Fundusz Funduszy</w:t>
            </w:r>
            <w:r w:rsidR="003A70E4">
              <w:rPr>
                <w:sz w:val="16"/>
                <w:szCs w:val="16"/>
              </w:rPr>
              <w:t xml:space="preserve"> Województwa Świętokrzyskiego</w:t>
            </w:r>
          </w:p>
        </w:tc>
        <w:tc>
          <w:tcPr>
            <w:tcW w:w="296" w:type="pct"/>
            <w:vMerge w:val="restart"/>
            <w:textDirection w:val="btLr"/>
          </w:tcPr>
          <w:p w:rsidR="000F6174" w:rsidRPr="00E05CB9" w:rsidRDefault="000F6174" w:rsidP="004C14FC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Bank Gospodarstwa Krajowego</w:t>
            </w:r>
          </w:p>
          <w:p w:rsidR="000F6174" w:rsidRPr="00E05CB9" w:rsidRDefault="000F6174" w:rsidP="004C14FC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  <w:p w:rsidR="000F6174" w:rsidRPr="00E05CB9" w:rsidRDefault="000F6174" w:rsidP="004C14FC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45" w:type="pct"/>
            <w:vMerge w:val="restart"/>
            <w:textDirection w:val="btLr"/>
          </w:tcPr>
          <w:p w:rsidR="000F6174" w:rsidRPr="00E05CB9" w:rsidRDefault="000F6174" w:rsidP="004C14FC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styczeń 2017</w:t>
            </w:r>
            <w:r w:rsidRPr="00E05CB9">
              <w:rPr>
                <w:sz w:val="16"/>
                <w:szCs w:val="16"/>
              </w:rPr>
              <w:t xml:space="preserve"> r.</w:t>
            </w:r>
          </w:p>
        </w:tc>
        <w:tc>
          <w:tcPr>
            <w:tcW w:w="388" w:type="pct"/>
            <w:vMerge w:val="restart"/>
          </w:tcPr>
          <w:p w:rsidR="000F6174" w:rsidRPr="00E05CB9" w:rsidRDefault="000F6174" w:rsidP="004C14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F6174" w:rsidRPr="00E05CB9" w:rsidRDefault="000F6174" w:rsidP="004C14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F6174" w:rsidRPr="00E05CB9" w:rsidRDefault="000F6174" w:rsidP="004C14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F6174" w:rsidRPr="00E05CB9" w:rsidRDefault="000F6174" w:rsidP="004C14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F6174" w:rsidRPr="00E05CB9" w:rsidRDefault="000F6174" w:rsidP="004C14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F6174" w:rsidRPr="00E05CB9" w:rsidRDefault="000F6174" w:rsidP="004C14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F6174" w:rsidRPr="00E05CB9" w:rsidRDefault="000F6174" w:rsidP="004C14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E64C2">
              <w:rPr>
                <w:sz w:val="16"/>
                <w:szCs w:val="16"/>
              </w:rPr>
              <w:t>Bank Gospodarstwa Krajowego</w:t>
            </w:r>
          </w:p>
          <w:p w:rsidR="000F6174" w:rsidRPr="00E05CB9" w:rsidRDefault="000F6174" w:rsidP="004C14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8" w:type="pct"/>
            <w:vMerge w:val="restart"/>
            <w:vAlign w:val="center"/>
          </w:tcPr>
          <w:p w:rsidR="000F6174" w:rsidRPr="00E05CB9" w:rsidRDefault="000F6174" w:rsidP="004C14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F6174" w:rsidRPr="00E05CB9" w:rsidRDefault="000F6174" w:rsidP="004C14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F6174" w:rsidRPr="00E05CB9" w:rsidRDefault="000F6174" w:rsidP="004C14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F6174" w:rsidRPr="00E05CB9" w:rsidRDefault="000F6174" w:rsidP="004C14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F6174" w:rsidRPr="00E05CB9" w:rsidRDefault="000F6174" w:rsidP="004C14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F6174" w:rsidRPr="00E05CB9" w:rsidRDefault="000F6174" w:rsidP="004C14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F6174" w:rsidRPr="00E05CB9" w:rsidRDefault="000F6174" w:rsidP="004C14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F6174" w:rsidRPr="00E05CB9" w:rsidRDefault="000F6174" w:rsidP="004C14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F6174" w:rsidRPr="00E05CB9" w:rsidRDefault="003A70E4" w:rsidP="004C14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259,65</w:t>
            </w:r>
          </w:p>
        </w:tc>
        <w:tc>
          <w:tcPr>
            <w:tcW w:w="244" w:type="pct"/>
            <w:vMerge w:val="restart"/>
            <w:vAlign w:val="center"/>
          </w:tcPr>
          <w:p w:rsidR="000F6174" w:rsidRPr="00E05CB9" w:rsidRDefault="000F6174" w:rsidP="004C14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F6174" w:rsidRPr="00E05CB9" w:rsidRDefault="000F6174" w:rsidP="004C14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F6174" w:rsidRPr="00E05CB9" w:rsidRDefault="000F6174" w:rsidP="004C14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F6174" w:rsidRPr="00E05CB9" w:rsidRDefault="000F6174" w:rsidP="004C14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F6174" w:rsidRPr="00E05CB9" w:rsidRDefault="000F6174" w:rsidP="004C14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F6174" w:rsidRPr="00E05CB9" w:rsidRDefault="000F6174" w:rsidP="004C14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F6174" w:rsidRPr="00E05CB9" w:rsidRDefault="000F6174" w:rsidP="004C14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F6174" w:rsidRPr="00E05CB9" w:rsidRDefault="000F6174" w:rsidP="004C14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F6174" w:rsidRPr="00E05CB9" w:rsidRDefault="003A70E4" w:rsidP="004C14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38,94</w:t>
            </w:r>
          </w:p>
        </w:tc>
        <w:tc>
          <w:tcPr>
            <w:tcW w:w="226" w:type="pct"/>
            <w:vMerge w:val="restart"/>
            <w:vAlign w:val="center"/>
          </w:tcPr>
          <w:p w:rsidR="000F6174" w:rsidRPr="00E05CB9" w:rsidRDefault="000F6174" w:rsidP="004C14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F6174" w:rsidRPr="00E05CB9" w:rsidRDefault="000F6174" w:rsidP="004C14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F6174" w:rsidRPr="00E05CB9" w:rsidRDefault="000F6174" w:rsidP="004C14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F6174" w:rsidRPr="00E05CB9" w:rsidRDefault="000F6174" w:rsidP="004C14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F6174" w:rsidRPr="00E05CB9" w:rsidRDefault="000F6174" w:rsidP="004C14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F6174" w:rsidRPr="00E05CB9" w:rsidRDefault="000F6174" w:rsidP="004C14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F6174" w:rsidRPr="00E05CB9" w:rsidRDefault="000F6174" w:rsidP="004C14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F6174" w:rsidRPr="00E05CB9" w:rsidRDefault="000F6174" w:rsidP="004C14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F6174" w:rsidRPr="00E05CB9" w:rsidRDefault="000F6174" w:rsidP="004C14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ND</w:t>
            </w:r>
          </w:p>
        </w:tc>
        <w:tc>
          <w:tcPr>
            <w:tcW w:w="223" w:type="pct"/>
            <w:vMerge w:val="restart"/>
            <w:vAlign w:val="center"/>
          </w:tcPr>
          <w:p w:rsidR="000F6174" w:rsidRPr="00E05CB9" w:rsidRDefault="000F6174" w:rsidP="004C14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F6174" w:rsidRPr="00E05CB9" w:rsidRDefault="000F6174" w:rsidP="004C14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F6174" w:rsidRPr="00E05CB9" w:rsidRDefault="000F6174" w:rsidP="004C14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F6174" w:rsidRPr="00E05CB9" w:rsidRDefault="000F6174" w:rsidP="004C14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F6174" w:rsidRPr="00E05CB9" w:rsidRDefault="000F6174" w:rsidP="004C14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F6174" w:rsidRPr="00E05CB9" w:rsidRDefault="000F6174" w:rsidP="004C14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F6174" w:rsidRPr="00E05CB9" w:rsidRDefault="000F6174" w:rsidP="004C14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F6174" w:rsidRPr="00E05CB9" w:rsidRDefault="000F6174" w:rsidP="004C14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F6174" w:rsidRPr="00E05CB9" w:rsidRDefault="003A70E4" w:rsidP="004C14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220,71</w:t>
            </w:r>
            <w:r w:rsidR="00620310">
              <w:rPr>
                <w:rStyle w:val="Odwoanieprzypisudolnego"/>
                <w:sz w:val="16"/>
                <w:szCs w:val="16"/>
              </w:rPr>
              <w:footnoteReference w:id="1"/>
            </w:r>
          </w:p>
        </w:tc>
        <w:tc>
          <w:tcPr>
            <w:tcW w:w="481" w:type="pct"/>
            <w:shd w:val="clear" w:color="auto" w:fill="FFFFFF"/>
          </w:tcPr>
          <w:p w:rsidR="000F6174" w:rsidRPr="00E05CB9" w:rsidRDefault="000F6174" w:rsidP="004C14FC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0F6174">
              <w:rPr>
                <w:sz w:val="16"/>
                <w:szCs w:val="16"/>
              </w:rPr>
              <w:t>Liczba przedsiębiorstw otrzymujących wsparcie fi</w:t>
            </w:r>
            <w:r>
              <w:rPr>
                <w:sz w:val="16"/>
                <w:szCs w:val="16"/>
              </w:rPr>
              <w:t xml:space="preserve">nansowe inne niż dotacje </w:t>
            </w:r>
            <w:r w:rsidRPr="000F6174">
              <w:rPr>
                <w:sz w:val="16"/>
                <w:szCs w:val="16"/>
              </w:rPr>
              <w:t xml:space="preserve"> – wskaźnik kluczowy</w:t>
            </w:r>
          </w:p>
        </w:tc>
        <w:tc>
          <w:tcPr>
            <w:tcW w:w="426" w:type="pct"/>
            <w:shd w:val="clear" w:color="auto" w:fill="FFFFFF"/>
          </w:tcPr>
          <w:p w:rsidR="000F6174" w:rsidRPr="00ED34CF" w:rsidRDefault="003A70E4" w:rsidP="004C14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1 924</w:t>
            </w:r>
          </w:p>
        </w:tc>
        <w:tc>
          <w:tcPr>
            <w:tcW w:w="31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6174" w:rsidRPr="00E05CB9" w:rsidRDefault="000F6174" w:rsidP="004C14FC">
            <w:pPr>
              <w:spacing w:after="0" w:line="240" w:lineRule="auto"/>
              <w:rPr>
                <w:sz w:val="16"/>
                <w:szCs w:val="16"/>
              </w:rPr>
            </w:pPr>
          </w:p>
          <w:p w:rsidR="000F6174" w:rsidRPr="00E05CB9" w:rsidRDefault="000F6174" w:rsidP="004C14FC">
            <w:pPr>
              <w:spacing w:after="0" w:line="240" w:lineRule="auto"/>
              <w:rPr>
                <w:sz w:val="16"/>
                <w:szCs w:val="16"/>
              </w:rPr>
            </w:pPr>
          </w:p>
          <w:p w:rsidR="000F6174" w:rsidRPr="00E05CB9" w:rsidRDefault="000F6174" w:rsidP="004C14FC">
            <w:pPr>
              <w:spacing w:after="0" w:line="240" w:lineRule="auto"/>
              <w:rPr>
                <w:sz w:val="16"/>
                <w:szCs w:val="16"/>
              </w:rPr>
            </w:pPr>
          </w:p>
          <w:p w:rsidR="000F6174" w:rsidRPr="00E05CB9" w:rsidRDefault="000F6174" w:rsidP="004C14FC">
            <w:pPr>
              <w:spacing w:after="0" w:line="240" w:lineRule="auto"/>
              <w:rPr>
                <w:sz w:val="16"/>
                <w:szCs w:val="16"/>
              </w:rPr>
            </w:pPr>
          </w:p>
          <w:p w:rsidR="000F6174" w:rsidRPr="00E05CB9" w:rsidRDefault="000F6174" w:rsidP="004C14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F6174" w:rsidRPr="00E05CB9" w:rsidRDefault="000F6174" w:rsidP="004C14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F6174" w:rsidRPr="00E05CB9" w:rsidRDefault="000F6174" w:rsidP="004C14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F6174" w:rsidRPr="00E05CB9" w:rsidRDefault="000F6174" w:rsidP="003E64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 kw. 201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3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6174" w:rsidRPr="00E05CB9" w:rsidRDefault="000F6174" w:rsidP="004C14FC">
            <w:pPr>
              <w:spacing w:after="0" w:line="240" w:lineRule="auto"/>
              <w:rPr>
                <w:sz w:val="16"/>
                <w:szCs w:val="16"/>
              </w:rPr>
            </w:pPr>
          </w:p>
          <w:p w:rsidR="000F6174" w:rsidRPr="00E05CB9" w:rsidRDefault="000F6174" w:rsidP="004C14FC">
            <w:pPr>
              <w:spacing w:after="0" w:line="240" w:lineRule="auto"/>
              <w:rPr>
                <w:sz w:val="16"/>
                <w:szCs w:val="16"/>
              </w:rPr>
            </w:pPr>
          </w:p>
          <w:p w:rsidR="000F6174" w:rsidRPr="00E05CB9" w:rsidRDefault="000F6174" w:rsidP="004C14FC">
            <w:pPr>
              <w:spacing w:after="0" w:line="240" w:lineRule="auto"/>
              <w:rPr>
                <w:sz w:val="16"/>
                <w:szCs w:val="16"/>
              </w:rPr>
            </w:pPr>
          </w:p>
          <w:p w:rsidR="000F6174" w:rsidRPr="00E05CB9" w:rsidRDefault="000F6174" w:rsidP="004C14FC">
            <w:pPr>
              <w:spacing w:after="0" w:line="240" w:lineRule="auto"/>
              <w:rPr>
                <w:sz w:val="16"/>
                <w:szCs w:val="16"/>
              </w:rPr>
            </w:pPr>
          </w:p>
          <w:p w:rsidR="000F6174" w:rsidRPr="00E05CB9" w:rsidRDefault="000F6174" w:rsidP="004C14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F6174" w:rsidRPr="00E05CB9" w:rsidRDefault="000F6174" w:rsidP="004C14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F6174" w:rsidRPr="00E05CB9" w:rsidRDefault="000F6174" w:rsidP="004C14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F6174" w:rsidRPr="00E05CB9" w:rsidRDefault="000F6174" w:rsidP="004C14FC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II kw.</w:t>
            </w:r>
          </w:p>
          <w:p w:rsidR="000F6174" w:rsidRPr="00E05CB9" w:rsidRDefault="000F6174" w:rsidP="004C14F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30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6174" w:rsidRPr="00E05CB9" w:rsidRDefault="000F6174" w:rsidP="004C14FC">
            <w:pPr>
              <w:spacing w:after="0" w:line="240" w:lineRule="auto"/>
              <w:rPr>
                <w:sz w:val="16"/>
                <w:szCs w:val="16"/>
              </w:rPr>
            </w:pPr>
          </w:p>
          <w:p w:rsidR="000F6174" w:rsidRPr="00E05CB9" w:rsidRDefault="000F6174" w:rsidP="004C14FC">
            <w:pPr>
              <w:spacing w:after="0" w:line="240" w:lineRule="auto"/>
              <w:rPr>
                <w:sz w:val="16"/>
                <w:szCs w:val="16"/>
              </w:rPr>
            </w:pPr>
          </w:p>
          <w:p w:rsidR="000F6174" w:rsidRPr="00E05CB9" w:rsidRDefault="000F6174" w:rsidP="004C14FC">
            <w:pPr>
              <w:spacing w:after="0" w:line="240" w:lineRule="auto"/>
              <w:rPr>
                <w:sz w:val="16"/>
                <w:szCs w:val="16"/>
              </w:rPr>
            </w:pPr>
          </w:p>
          <w:p w:rsidR="000F6174" w:rsidRPr="00E05CB9" w:rsidRDefault="000F6174" w:rsidP="004C14FC">
            <w:pPr>
              <w:spacing w:after="0" w:line="240" w:lineRule="auto"/>
              <w:rPr>
                <w:sz w:val="16"/>
                <w:szCs w:val="16"/>
              </w:rPr>
            </w:pPr>
          </w:p>
          <w:p w:rsidR="000F6174" w:rsidRPr="00E05CB9" w:rsidRDefault="000F6174" w:rsidP="004C14FC">
            <w:pPr>
              <w:spacing w:after="0" w:line="240" w:lineRule="auto"/>
              <w:rPr>
                <w:sz w:val="16"/>
                <w:szCs w:val="16"/>
              </w:rPr>
            </w:pPr>
          </w:p>
          <w:p w:rsidR="000F6174" w:rsidRPr="00E05CB9" w:rsidRDefault="000F6174" w:rsidP="004C14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F6174" w:rsidRPr="00E05CB9" w:rsidRDefault="000F6174" w:rsidP="004C14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F6174" w:rsidRPr="00E05CB9" w:rsidRDefault="000F6174" w:rsidP="004C14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 kw. 2023</w:t>
            </w:r>
          </w:p>
        </w:tc>
      </w:tr>
      <w:tr w:rsidR="000F6174" w:rsidRPr="00E05CB9" w:rsidTr="003E64C2">
        <w:trPr>
          <w:cantSplit/>
          <w:trHeight w:val="829"/>
          <w:jc w:val="center"/>
        </w:trPr>
        <w:tc>
          <w:tcPr>
            <w:tcW w:w="136" w:type="pct"/>
            <w:vMerge/>
          </w:tcPr>
          <w:p w:rsidR="000F6174" w:rsidRDefault="000F6174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01" w:type="pct"/>
            <w:vMerge/>
            <w:textDirection w:val="btLr"/>
            <w:vAlign w:val="center"/>
          </w:tcPr>
          <w:p w:rsidR="000F6174" w:rsidRPr="00E05CB9" w:rsidRDefault="000F6174" w:rsidP="004C14FC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2" w:type="pct"/>
            <w:vMerge/>
          </w:tcPr>
          <w:p w:rsidR="000F6174" w:rsidRPr="00E05CB9" w:rsidRDefault="000F6174" w:rsidP="004C14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textDirection w:val="btLr"/>
          </w:tcPr>
          <w:p w:rsidR="000F6174" w:rsidRDefault="000F6174" w:rsidP="004C14FC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45" w:type="pct"/>
            <w:vMerge/>
            <w:textDirection w:val="btLr"/>
          </w:tcPr>
          <w:p w:rsidR="000F6174" w:rsidRDefault="000F6174" w:rsidP="004C14FC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</w:tcPr>
          <w:p w:rsidR="000F6174" w:rsidRPr="00E05CB9" w:rsidRDefault="000F6174" w:rsidP="004C14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8" w:type="pct"/>
            <w:vMerge/>
            <w:vAlign w:val="center"/>
          </w:tcPr>
          <w:p w:rsidR="000F6174" w:rsidRPr="00E05CB9" w:rsidRDefault="000F6174" w:rsidP="004C14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4" w:type="pct"/>
            <w:vMerge/>
            <w:vAlign w:val="center"/>
          </w:tcPr>
          <w:p w:rsidR="000F6174" w:rsidRPr="00E05CB9" w:rsidRDefault="000F6174" w:rsidP="004C14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</w:tcPr>
          <w:p w:rsidR="000F6174" w:rsidRPr="00E05CB9" w:rsidRDefault="000F6174" w:rsidP="004C14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pct"/>
            <w:vMerge/>
            <w:vAlign w:val="center"/>
          </w:tcPr>
          <w:p w:rsidR="000F6174" w:rsidRPr="00E05CB9" w:rsidRDefault="000F6174" w:rsidP="004C14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FFFFFF"/>
          </w:tcPr>
          <w:p w:rsidR="000F6174" w:rsidRPr="000F6174" w:rsidRDefault="000F6174" w:rsidP="004C14FC">
            <w:pPr>
              <w:spacing w:after="0" w:line="240" w:lineRule="auto"/>
              <w:rPr>
                <w:sz w:val="16"/>
                <w:szCs w:val="16"/>
              </w:rPr>
            </w:pPr>
            <w:r w:rsidRPr="000F6174">
              <w:rPr>
                <w:rFonts w:cs="Cambria"/>
                <w:sz w:val="16"/>
                <w:szCs w:val="16"/>
                <w:lang w:eastAsia="ja-JP"/>
              </w:rPr>
              <w:t>Inwestycje prywatne uzupełniające wsparcie publiczne dla przedsiębiorstw (inne niż dotacje)</w:t>
            </w:r>
            <w:r>
              <w:rPr>
                <w:sz w:val="16"/>
                <w:szCs w:val="16"/>
              </w:rPr>
              <w:t xml:space="preserve"> </w:t>
            </w:r>
            <w:r w:rsidRPr="000F6174">
              <w:rPr>
                <w:sz w:val="16"/>
                <w:szCs w:val="16"/>
              </w:rPr>
              <w:t xml:space="preserve"> – wskaźnik kluczowy</w:t>
            </w:r>
          </w:p>
        </w:tc>
        <w:tc>
          <w:tcPr>
            <w:tcW w:w="426" w:type="pct"/>
            <w:shd w:val="clear" w:color="auto" w:fill="FFFFFF"/>
          </w:tcPr>
          <w:p w:rsidR="000F6174" w:rsidRPr="00ED34CF" w:rsidRDefault="003A70E4" w:rsidP="004C14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7 500 000</w:t>
            </w:r>
            <w:r w:rsidR="00ED34CF">
              <w:rPr>
                <w:sz w:val="16"/>
                <w:szCs w:val="16"/>
              </w:rPr>
              <w:t xml:space="preserve"> EUR</w:t>
            </w:r>
          </w:p>
        </w:tc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174" w:rsidRPr="00E05CB9" w:rsidRDefault="000F6174" w:rsidP="004C14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174" w:rsidRPr="00E05CB9" w:rsidRDefault="000F6174" w:rsidP="004C14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174" w:rsidRPr="00E05CB9" w:rsidRDefault="000F6174" w:rsidP="004C14F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F6174" w:rsidRPr="00E05CB9" w:rsidTr="003E64C2">
        <w:trPr>
          <w:cantSplit/>
          <w:trHeight w:val="829"/>
          <w:jc w:val="center"/>
        </w:trPr>
        <w:tc>
          <w:tcPr>
            <w:tcW w:w="136" w:type="pct"/>
            <w:vMerge/>
          </w:tcPr>
          <w:p w:rsidR="000F6174" w:rsidRDefault="000F6174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01" w:type="pct"/>
            <w:vMerge/>
            <w:textDirection w:val="btLr"/>
            <w:vAlign w:val="center"/>
          </w:tcPr>
          <w:p w:rsidR="000F6174" w:rsidRPr="00E05CB9" w:rsidRDefault="000F6174" w:rsidP="004C14FC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2" w:type="pct"/>
            <w:vMerge/>
          </w:tcPr>
          <w:p w:rsidR="000F6174" w:rsidRPr="00E05CB9" w:rsidRDefault="000F6174" w:rsidP="004C14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textDirection w:val="btLr"/>
          </w:tcPr>
          <w:p w:rsidR="000F6174" w:rsidRDefault="000F6174" w:rsidP="004C14FC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45" w:type="pct"/>
            <w:vMerge/>
            <w:textDirection w:val="btLr"/>
          </w:tcPr>
          <w:p w:rsidR="000F6174" w:rsidRDefault="000F6174" w:rsidP="004C14FC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</w:tcPr>
          <w:p w:rsidR="000F6174" w:rsidRPr="00E05CB9" w:rsidRDefault="000F6174" w:rsidP="004C14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8" w:type="pct"/>
            <w:vMerge/>
            <w:vAlign w:val="center"/>
          </w:tcPr>
          <w:p w:rsidR="000F6174" w:rsidRPr="00E05CB9" w:rsidRDefault="000F6174" w:rsidP="004C14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4" w:type="pct"/>
            <w:vMerge/>
            <w:vAlign w:val="center"/>
          </w:tcPr>
          <w:p w:rsidR="000F6174" w:rsidRPr="00E05CB9" w:rsidRDefault="000F6174" w:rsidP="004C14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</w:tcPr>
          <w:p w:rsidR="000F6174" w:rsidRPr="00E05CB9" w:rsidRDefault="000F6174" w:rsidP="004C14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pct"/>
            <w:vMerge/>
            <w:vAlign w:val="center"/>
          </w:tcPr>
          <w:p w:rsidR="000F6174" w:rsidRPr="00E05CB9" w:rsidRDefault="000F6174" w:rsidP="004C14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FFFFFF"/>
          </w:tcPr>
          <w:p w:rsidR="000F6174" w:rsidRPr="000F6174" w:rsidRDefault="000F6174" w:rsidP="000F6174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0F6174">
              <w:rPr>
                <w:rFonts w:cs="Cambria"/>
                <w:sz w:val="16"/>
                <w:szCs w:val="16"/>
                <w:lang w:eastAsia="ja-JP"/>
              </w:rPr>
              <w:t>Liczba wsparty</w:t>
            </w:r>
            <w:r>
              <w:rPr>
                <w:rFonts w:cs="Cambria"/>
                <w:sz w:val="16"/>
                <w:szCs w:val="16"/>
                <w:lang w:eastAsia="ja-JP"/>
              </w:rPr>
              <w:t>ch funduszy pożyczkowych</w:t>
            </w:r>
          </w:p>
          <w:p w:rsidR="000F6174" w:rsidRPr="000F6174" w:rsidRDefault="000F6174" w:rsidP="000F6174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0F6174">
              <w:rPr>
                <w:rFonts w:cs="Cambria"/>
                <w:sz w:val="16"/>
                <w:szCs w:val="16"/>
                <w:lang w:eastAsia="ja-JP"/>
              </w:rPr>
              <w:t>– wskaźnik kluczowy</w:t>
            </w:r>
          </w:p>
        </w:tc>
        <w:tc>
          <w:tcPr>
            <w:tcW w:w="426" w:type="pct"/>
            <w:shd w:val="clear" w:color="auto" w:fill="FFFFFF"/>
          </w:tcPr>
          <w:p w:rsidR="000F6174" w:rsidRPr="00ED34CF" w:rsidRDefault="00ED34CF" w:rsidP="004C14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174" w:rsidRPr="00E05CB9" w:rsidRDefault="000F6174" w:rsidP="004C14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174" w:rsidRPr="00E05CB9" w:rsidRDefault="000F6174" w:rsidP="004C14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174" w:rsidRPr="00E05CB9" w:rsidRDefault="000F6174" w:rsidP="004C14F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F6174" w:rsidRPr="00E05CB9" w:rsidTr="004C14FC">
        <w:trPr>
          <w:cantSplit/>
          <w:trHeight w:val="829"/>
          <w:jc w:val="center"/>
        </w:trPr>
        <w:tc>
          <w:tcPr>
            <w:tcW w:w="136" w:type="pct"/>
            <w:vMerge/>
          </w:tcPr>
          <w:p w:rsidR="000F6174" w:rsidRDefault="000F6174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01" w:type="pct"/>
            <w:vMerge/>
            <w:textDirection w:val="btLr"/>
            <w:vAlign w:val="center"/>
          </w:tcPr>
          <w:p w:rsidR="000F6174" w:rsidRPr="00E05CB9" w:rsidRDefault="000F6174" w:rsidP="00DC0FA6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2" w:type="pct"/>
            <w:vMerge/>
          </w:tcPr>
          <w:p w:rsidR="000F6174" w:rsidRPr="00E05CB9" w:rsidRDefault="000F6174" w:rsidP="00DC0F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textDirection w:val="btLr"/>
          </w:tcPr>
          <w:p w:rsidR="000F6174" w:rsidRDefault="000F6174" w:rsidP="00DC0FA6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45" w:type="pct"/>
            <w:vMerge/>
            <w:textDirection w:val="btLr"/>
          </w:tcPr>
          <w:p w:rsidR="000F6174" w:rsidRDefault="000F6174" w:rsidP="00DC0FA6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</w:tcPr>
          <w:p w:rsidR="000F6174" w:rsidRPr="00E05CB9" w:rsidRDefault="000F6174" w:rsidP="00DC0F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8" w:type="pct"/>
            <w:vMerge/>
            <w:vAlign w:val="center"/>
          </w:tcPr>
          <w:p w:rsidR="000F6174" w:rsidRPr="00E05CB9" w:rsidRDefault="000F6174" w:rsidP="00DC0F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4" w:type="pct"/>
            <w:vMerge/>
            <w:vAlign w:val="center"/>
          </w:tcPr>
          <w:p w:rsidR="000F6174" w:rsidRPr="00E05CB9" w:rsidRDefault="000F6174" w:rsidP="00DC0F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</w:tcPr>
          <w:p w:rsidR="000F6174" w:rsidRPr="00E05CB9" w:rsidRDefault="000F6174" w:rsidP="00DC0F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pct"/>
            <w:vMerge/>
            <w:vAlign w:val="center"/>
          </w:tcPr>
          <w:p w:rsidR="000F6174" w:rsidRPr="00E05CB9" w:rsidRDefault="000F6174" w:rsidP="00DC0F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FFFFFF"/>
          </w:tcPr>
          <w:p w:rsidR="000F6174" w:rsidRPr="000F6174" w:rsidRDefault="000F6174" w:rsidP="000F6174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0F6174">
              <w:rPr>
                <w:rFonts w:cs="Cambria"/>
                <w:sz w:val="16"/>
                <w:szCs w:val="16"/>
                <w:lang w:eastAsia="ja-JP"/>
              </w:rPr>
              <w:t>Liczba wspartych</w:t>
            </w:r>
            <w:r>
              <w:rPr>
                <w:rFonts w:cs="Cambria"/>
                <w:sz w:val="16"/>
                <w:szCs w:val="16"/>
                <w:lang w:eastAsia="ja-JP"/>
              </w:rPr>
              <w:t xml:space="preserve"> funduszy poręczeniowych</w:t>
            </w:r>
          </w:p>
          <w:p w:rsidR="000F6174" w:rsidRPr="000F6174" w:rsidRDefault="000F6174" w:rsidP="000F6174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0F6174">
              <w:rPr>
                <w:rFonts w:cs="Cambria"/>
                <w:sz w:val="16"/>
                <w:szCs w:val="16"/>
                <w:lang w:eastAsia="ja-JP"/>
              </w:rPr>
              <w:t>– wskaźnik kluczowy</w:t>
            </w:r>
          </w:p>
        </w:tc>
        <w:tc>
          <w:tcPr>
            <w:tcW w:w="426" w:type="pct"/>
            <w:shd w:val="clear" w:color="auto" w:fill="FFFFFF"/>
          </w:tcPr>
          <w:p w:rsidR="000F6174" w:rsidRPr="00ED34CF" w:rsidRDefault="00ED34CF" w:rsidP="00DC0F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D34CF">
              <w:rPr>
                <w:sz w:val="16"/>
                <w:szCs w:val="16"/>
              </w:rPr>
              <w:t>2</w:t>
            </w:r>
          </w:p>
        </w:tc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74" w:rsidRPr="00E05CB9" w:rsidRDefault="000F6174" w:rsidP="00DC0F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74" w:rsidRPr="00E05CB9" w:rsidRDefault="000F6174" w:rsidP="00DC0F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74" w:rsidRPr="00E05CB9" w:rsidRDefault="000F6174" w:rsidP="00DC0FA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DB7401" w:rsidRDefault="00DB7401"/>
    <w:tbl>
      <w:tblPr>
        <w:tblW w:w="5027" w:type="pct"/>
        <w:jc w:val="center"/>
        <w:tblInd w:w="1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"/>
        <w:gridCol w:w="778"/>
        <w:gridCol w:w="19"/>
        <w:gridCol w:w="3027"/>
        <w:gridCol w:w="6"/>
        <w:gridCol w:w="914"/>
        <w:gridCol w:w="766"/>
        <w:gridCol w:w="810"/>
        <w:gridCol w:w="713"/>
        <w:gridCol w:w="6"/>
        <w:gridCol w:w="757"/>
        <w:gridCol w:w="9"/>
        <w:gridCol w:w="706"/>
        <w:gridCol w:w="694"/>
        <w:gridCol w:w="1564"/>
        <w:gridCol w:w="13"/>
        <w:gridCol w:w="1322"/>
        <w:gridCol w:w="989"/>
        <w:gridCol w:w="16"/>
        <w:gridCol w:w="976"/>
        <w:gridCol w:w="1105"/>
      </w:tblGrid>
      <w:tr w:rsidR="00DB7401" w:rsidRPr="000A15F7" w:rsidTr="00F824CD">
        <w:trPr>
          <w:cantSplit/>
          <w:trHeight w:val="496"/>
          <w:jc w:val="center"/>
        </w:trPr>
        <w:tc>
          <w:tcPr>
            <w:tcW w:w="5000" w:type="pct"/>
            <w:gridSpan w:val="21"/>
            <w:vAlign w:val="center"/>
          </w:tcPr>
          <w:p w:rsidR="00DB7401" w:rsidRPr="000A15F7" w:rsidRDefault="00DB7401" w:rsidP="00F824C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A15F7">
              <w:rPr>
                <w:b/>
                <w:sz w:val="28"/>
                <w:szCs w:val="28"/>
              </w:rPr>
              <w:t>Oś 5. Nowoczesna komunikacja</w:t>
            </w:r>
          </w:p>
        </w:tc>
      </w:tr>
      <w:tr w:rsidR="00DB7401" w:rsidRPr="000A15F7" w:rsidTr="00F824CD">
        <w:trPr>
          <w:cantSplit/>
          <w:trHeight w:val="857"/>
          <w:jc w:val="center"/>
        </w:trPr>
        <w:tc>
          <w:tcPr>
            <w:tcW w:w="162" w:type="pct"/>
            <w:vMerge w:val="restart"/>
            <w:vAlign w:val="center"/>
          </w:tcPr>
          <w:p w:rsidR="00DB7401" w:rsidRPr="000A15F7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A15F7">
              <w:rPr>
                <w:sz w:val="16"/>
                <w:szCs w:val="16"/>
              </w:rPr>
              <w:t>1.</w:t>
            </w:r>
          </w:p>
        </w:tc>
        <w:tc>
          <w:tcPr>
            <w:tcW w:w="254" w:type="pct"/>
            <w:gridSpan w:val="2"/>
            <w:vMerge w:val="restart"/>
            <w:textDirection w:val="btLr"/>
            <w:vAlign w:val="center"/>
          </w:tcPr>
          <w:p w:rsidR="00DB7401" w:rsidRPr="000A15F7" w:rsidRDefault="00DB7401" w:rsidP="000428D6">
            <w:pPr>
              <w:spacing w:after="0" w:line="240" w:lineRule="auto"/>
              <w:ind w:left="113" w:right="113"/>
              <w:jc w:val="center"/>
              <w:rPr>
                <w:rFonts w:cs="Cambria"/>
                <w:b/>
                <w:bCs/>
                <w:iCs/>
                <w:sz w:val="16"/>
                <w:szCs w:val="16"/>
                <w:lang w:eastAsia="ja-JP"/>
              </w:rPr>
            </w:pPr>
            <w:r w:rsidRPr="000A15F7">
              <w:rPr>
                <w:rFonts w:cs="Cambria"/>
                <w:b/>
                <w:bCs/>
                <w:iCs/>
                <w:sz w:val="16"/>
                <w:szCs w:val="16"/>
                <w:lang w:eastAsia="ja-JP"/>
              </w:rPr>
              <w:t>Działanie 5.1  Infrastruktura drogowa</w:t>
            </w:r>
          </w:p>
        </w:tc>
        <w:tc>
          <w:tcPr>
            <w:tcW w:w="966" w:type="pct"/>
            <w:gridSpan w:val="2"/>
            <w:vMerge w:val="restart"/>
            <w:vAlign w:val="center"/>
          </w:tcPr>
          <w:p w:rsidR="006B4F3A" w:rsidRDefault="006B4F3A" w:rsidP="00F824CD">
            <w:pPr>
              <w:spacing w:after="0" w:line="240" w:lineRule="auto"/>
              <w:rPr>
                <w:sz w:val="16"/>
                <w:szCs w:val="16"/>
              </w:rPr>
            </w:pPr>
            <w:r w:rsidRPr="00F7467C">
              <w:rPr>
                <w:sz w:val="16"/>
                <w:szCs w:val="16"/>
              </w:rPr>
              <w:t>Rozbudowa drogi wo</w:t>
            </w:r>
            <w:r>
              <w:rPr>
                <w:sz w:val="16"/>
                <w:szCs w:val="16"/>
              </w:rPr>
              <w:t>jewódzkiej Nr 762 na odcinkach:</w:t>
            </w:r>
          </w:p>
          <w:p w:rsidR="006B4F3A" w:rsidRDefault="006B4F3A" w:rsidP="00F824CD">
            <w:pPr>
              <w:spacing w:after="0" w:line="240" w:lineRule="auto"/>
              <w:rPr>
                <w:sz w:val="16"/>
                <w:szCs w:val="16"/>
              </w:rPr>
            </w:pPr>
          </w:p>
          <w:p w:rsidR="00DB7401" w:rsidRPr="00F7467C" w:rsidRDefault="006B4F3A" w:rsidP="00F824C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F7467C">
              <w:rPr>
                <w:b/>
                <w:sz w:val="16"/>
                <w:szCs w:val="16"/>
              </w:rPr>
              <w:t>/Rozbudowa drogi wojewódzkiej nr 762 na odcinku od granicy Gm. Chęciny tj. km 25+198 do obiektu mostowego na rzece Łososina (Wierna Rzeka) w miejscowości Bocheniec tj. km 27+138 długości ok. 2 km/</w:t>
            </w:r>
          </w:p>
        </w:tc>
        <w:tc>
          <w:tcPr>
            <w:tcW w:w="291" w:type="pct"/>
            <w:vMerge w:val="restart"/>
            <w:textDirection w:val="btLr"/>
            <w:vAlign w:val="center"/>
          </w:tcPr>
          <w:p w:rsidR="00DB7401" w:rsidRPr="000A15F7" w:rsidRDefault="00DB7401" w:rsidP="00F824CD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ŚZDW</w:t>
            </w:r>
          </w:p>
        </w:tc>
        <w:tc>
          <w:tcPr>
            <w:tcW w:w="244" w:type="pct"/>
            <w:vMerge w:val="restart"/>
            <w:vAlign w:val="center"/>
          </w:tcPr>
          <w:p w:rsidR="00DB7401" w:rsidRPr="000A15F7" w:rsidRDefault="00683D33" w:rsidP="00F824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DB7401">
              <w:rPr>
                <w:sz w:val="16"/>
                <w:szCs w:val="16"/>
              </w:rPr>
              <w:t>.2016</w:t>
            </w:r>
          </w:p>
        </w:tc>
        <w:tc>
          <w:tcPr>
            <w:tcW w:w="258" w:type="pct"/>
            <w:vMerge w:val="restart"/>
            <w:textDirection w:val="btLr"/>
            <w:vAlign w:val="center"/>
          </w:tcPr>
          <w:p w:rsidR="00DB7401" w:rsidRPr="00587248" w:rsidRDefault="00DB7401" w:rsidP="00F824CD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0F0AE3">
              <w:rPr>
                <w:sz w:val="16"/>
                <w:szCs w:val="16"/>
              </w:rPr>
              <w:t>ŚZDW</w:t>
            </w:r>
          </w:p>
        </w:tc>
        <w:tc>
          <w:tcPr>
            <w:tcW w:w="227" w:type="pct"/>
            <w:vMerge w:val="restart"/>
            <w:vAlign w:val="center"/>
          </w:tcPr>
          <w:p w:rsidR="00DB7401" w:rsidRPr="00C93442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3442">
              <w:rPr>
                <w:sz w:val="16"/>
                <w:szCs w:val="16"/>
              </w:rPr>
              <w:t>5,7</w:t>
            </w:r>
          </w:p>
        </w:tc>
        <w:tc>
          <w:tcPr>
            <w:tcW w:w="243" w:type="pct"/>
            <w:gridSpan w:val="2"/>
            <w:vMerge w:val="restart"/>
            <w:vAlign w:val="center"/>
          </w:tcPr>
          <w:p w:rsidR="00DB7401" w:rsidRPr="00C93442" w:rsidRDefault="00C93442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3442">
              <w:rPr>
                <w:sz w:val="16"/>
                <w:szCs w:val="16"/>
              </w:rPr>
              <w:t>5,3</w:t>
            </w:r>
          </w:p>
        </w:tc>
        <w:tc>
          <w:tcPr>
            <w:tcW w:w="228" w:type="pct"/>
            <w:gridSpan w:val="2"/>
            <w:vMerge w:val="restart"/>
            <w:vAlign w:val="center"/>
          </w:tcPr>
          <w:p w:rsidR="00DB7401" w:rsidRPr="00C93442" w:rsidRDefault="00DB7401" w:rsidP="00F824CD">
            <w:pPr>
              <w:spacing w:after="0" w:line="240" w:lineRule="auto"/>
              <w:ind w:left="-127" w:right="-81"/>
              <w:jc w:val="center"/>
              <w:rPr>
                <w:sz w:val="16"/>
                <w:szCs w:val="16"/>
              </w:rPr>
            </w:pPr>
            <w:r w:rsidRPr="00C93442">
              <w:rPr>
                <w:sz w:val="16"/>
                <w:szCs w:val="16"/>
              </w:rPr>
              <w:t>N</w:t>
            </w:r>
          </w:p>
        </w:tc>
        <w:tc>
          <w:tcPr>
            <w:tcW w:w="221" w:type="pct"/>
            <w:vMerge w:val="restart"/>
            <w:vAlign w:val="center"/>
          </w:tcPr>
          <w:p w:rsidR="00DB7401" w:rsidRPr="00C93442" w:rsidRDefault="00AE694B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3442">
              <w:rPr>
                <w:sz w:val="16"/>
                <w:szCs w:val="16"/>
              </w:rPr>
              <w:t>4,</w:t>
            </w:r>
            <w:r w:rsidR="00DB7401" w:rsidRPr="00C93442">
              <w:rPr>
                <w:sz w:val="16"/>
                <w:szCs w:val="16"/>
              </w:rPr>
              <w:t>5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DB7401" w:rsidRPr="000A15F7" w:rsidRDefault="00DB7401" w:rsidP="00F824CD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0A15F7">
              <w:rPr>
                <w:rFonts w:cs="Cambria"/>
                <w:sz w:val="16"/>
                <w:szCs w:val="16"/>
                <w:lang w:eastAsia="ja-JP"/>
              </w:rPr>
              <w:t>Długość wybudowanych dróg wojewódzkich - wskaźnik kluczowy</w:t>
            </w:r>
          </w:p>
        </w:tc>
        <w:tc>
          <w:tcPr>
            <w:tcW w:w="425" w:type="pct"/>
            <w:gridSpan w:val="2"/>
            <w:shd w:val="clear" w:color="auto" w:fill="auto"/>
            <w:vAlign w:val="center"/>
          </w:tcPr>
          <w:p w:rsidR="00DB7401" w:rsidRPr="00AA5965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5965">
              <w:rPr>
                <w:sz w:val="16"/>
                <w:szCs w:val="16"/>
              </w:rPr>
              <w:t>--</w:t>
            </w:r>
          </w:p>
        </w:tc>
        <w:tc>
          <w:tcPr>
            <w:tcW w:w="315" w:type="pct"/>
            <w:vMerge w:val="restart"/>
            <w:vAlign w:val="center"/>
          </w:tcPr>
          <w:p w:rsidR="00DB7401" w:rsidRPr="000A15F7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 2016</w:t>
            </w:r>
          </w:p>
        </w:tc>
        <w:tc>
          <w:tcPr>
            <w:tcW w:w="316" w:type="pct"/>
            <w:gridSpan w:val="2"/>
            <w:vMerge w:val="restart"/>
            <w:vAlign w:val="center"/>
          </w:tcPr>
          <w:p w:rsidR="00DB7401" w:rsidRPr="000A15F7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 2016</w:t>
            </w:r>
          </w:p>
        </w:tc>
        <w:tc>
          <w:tcPr>
            <w:tcW w:w="352" w:type="pct"/>
            <w:vMerge w:val="restart"/>
            <w:vAlign w:val="center"/>
          </w:tcPr>
          <w:p w:rsidR="00DB7401" w:rsidRPr="000A15F7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 2016</w:t>
            </w:r>
          </w:p>
        </w:tc>
      </w:tr>
      <w:tr w:rsidR="00DB7401" w:rsidRPr="000A15F7" w:rsidTr="00F824CD">
        <w:trPr>
          <w:cantSplit/>
          <w:trHeight w:val="704"/>
          <w:jc w:val="center"/>
        </w:trPr>
        <w:tc>
          <w:tcPr>
            <w:tcW w:w="162" w:type="pct"/>
            <w:vMerge/>
            <w:vAlign w:val="center"/>
          </w:tcPr>
          <w:p w:rsidR="00DB7401" w:rsidRPr="000A15F7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pct"/>
            <w:gridSpan w:val="2"/>
            <w:vMerge/>
            <w:textDirection w:val="btLr"/>
          </w:tcPr>
          <w:p w:rsidR="00DB7401" w:rsidRPr="000A15F7" w:rsidRDefault="00DB7401" w:rsidP="00F824CD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6" w:type="pct"/>
            <w:gridSpan w:val="2"/>
            <w:vMerge/>
            <w:vAlign w:val="center"/>
          </w:tcPr>
          <w:p w:rsidR="00DB7401" w:rsidRPr="00764D27" w:rsidRDefault="00DB7401" w:rsidP="00F824C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291" w:type="pct"/>
            <w:vMerge/>
            <w:textDirection w:val="btLr"/>
            <w:vAlign w:val="center"/>
          </w:tcPr>
          <w:p w:rsidR="00DB7401" w:rsidRPr="000A15F7" w:rsidRDefault="00DB7401" w:rsidP="00F824CD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44" w:type="pct"/>
            <w:vMerge/>
            <w:textDirection w:val="btLr"/>
            <w:vAlign w:val="center"/>
          </w:tcPr>
          <w:p w:rsidR="00DB7401" w:rsidRPr="000A15F7" w:rsidRDefault="00DB7401" w:rsidP="00F824CD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vMerge/>
            <w:textDirection w:val="btLr"/>
            <w:vAlign w:val="center"/>
          </w:tcPr>
          <w:p w:rsidR="00DB7401" w:rsidRPr="000A15F7" w:rsidRDefault="00DB7401" w:rsidP="00F824CD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  <w:vMerge/>
            <w:vAlign w:val="center"/>
          </w:tcPr>
          <w:p w:rsidR="00DB7401" w:rsidRPr="00C93442" w:rsidRDefault="00DB7401" w:rsidP="00F824CD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43" w:type="pct"/>
            <w:gridSpan w:val="2"/>
            <w:vMerge/>
            <w:vAlign w:val="center"/>
          </w:tcPr>
          <w:p w:rsidR="00DB7401" w:rsidRPr="00C93442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8" w:type="pct"/>
            <w:gridSpan w:val="2"/>
            <w:vMerge/>
            <w:vAlign w:val="center"/>
          </w:tcPr>
          <w:p w:rsidR="00DB7401" w:rsidRPr="00C93442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1" w:type="pct"/>
            <w:vMerge/>
            <w:vAlign w:val="center"/>
          </w:tcPr>
          <w:p w:rsidR="00DB7401" w:rsidRPr="00C93442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98" w:type="pct"/>
            <w:shd w:val="clear" w:color="auto" w:fill="FFFFFF"/>
            <w:vAlign w:val="center"/>
          </w:tcPr>
          <w:p w:rsidR="00DB7401" w:rsidRPr="000A15F7" w:rsidRDefault="00DB7401" w:rsidP="00F824CD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0A15F7">
              <w:rPr>
                <w:rFonts w:cs="Cambria"/>
                <w:sz w:val="16"/>
                <w:szCs w:val="16"/>
                <w:lang w:eastAsia="ja-JP"/>
              </w:rPr>
              <w:t>Długość przebudowanych dróg wojewódzkich - wskaźnik kluczowy</w:t>
            </w:r>
          </w:p>
        </w:tc>
        <w:tc>
          <w:tcPr>
            <w:tcW w:w="425" w:type="pct"/>
            <w:gridSpan w:val="2"/>
            <w:shd w:val="clear" w:color="auto" w:fill="auto"/>
            <w:vAlign w:val="center"/>
          </w:tcPr>
          <w:p w:rsidR="00DB7401" w:rsidRPr="00AA5965" w:rsidRDefault="008701DA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1,65</w:t>
            </w: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401" w:rsidRPr="000A15F7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401" w:rsidRPr="000A15F7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401" w:rsidRPr="000A15F7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B7401" w:rsidRPr="000A15F7" w:rsidTr="00F824CD">
        <w:trPr>
          <w:cantSplit/>
          <w:trHeight w:val="366"/>
          <w:jc w:val="center"/>
        </w:trPr>
        <w:tc>
          <w:tcPr>
            <w:tcW w:w="162" w:type="pct"/>
            <w:vMerge w:val="restart"/>
            <w:vAlign w:val="center"/>
          </w:tcPr>
          <w:p w:rsidR="00DB7401" w:rsidRPr="000A15F7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0C6C2A">
              <w:rPr>
                <w:sz w:val="16"/>
                <w:szCs w:val="16"/>
              </w:rPr>
              <w:t>.</w:t>
            </w:r>
          </w:p>
        </w:tc>
        <w:tc>
          <w:tcPr>
            <w:tcW w:w="254" w:type="pct"/>
            <w:gridSpan w:val="2"/>
            <w:vMerge/>
            <w:textDirection w:val="btLr"/>
          </w:tcPr>
          <w:p w:rsidR="00DB7401" w:rsidRPr="000A15F7" w:rsidRDefault="00DB7401" w:rsidP="00F824CD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6" w:type="pct"/>
            <w:gridSpan w:val="2"/>
            <w:vMerge w:val="restart"/>
            <w:vAlign w:val="center"/>
          </w:tcPr>
          <w:p w:rsidR="006B4F3A" w:rsidRPr="00F7467C" w:rsidRDefault="006B4F3A" w:rsidP="00F824CD">
            <w:pPr>
              <w:spacing w:after="0" w:line="240" w:lineRule="auto"/>
              <w:rPr>
                <w:sz w:val="16"/>
                <w:szCs w:val="16"/>
              </w:rPr>
            </w:pPr>
            <w:r w:rsidRPr="00F7467C">
              <w:rPr>
                <w:sz w:val="16"/>
                <w:szCs w:val="16"/>
              </w:rPr>
              <w:t xml:space="preserve">Rozbudowa drogi wojewódzkiej nr 764 Kielce – Staszów wraz z budową obwodnic miejscowości Suków, Daleszyce, Ociesęki, układ obwodnicowy  Staszowa; dł. ok. 45 km </w:t>
            </w:r>
          </w:p>
          <w:p w:rsidR="006B4F3A" w:rsidRDefault="006B4F3A" w:rsidP="00F824C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DB7401" w:rsidRPr="00A03B36" w:rsidRDefault="006B4F3A" w:rsidP="00F824C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/</w:t>
            </w:r>
            <w:r w:rsidR="003A0076">
              <w:rPr>
                <w:b/>
                <w:sz w:val="16"/>
                <w:szCs w:val="16"/>
              </w:rPr>
              <w:t>Układ obwodnicowy</w:t>
            </w:r>
            <w:r>
              <w:rPr>
                <w:b/>
                <w:sz w:val="16"/>
                <w:szCs w:val="16"/>
              </w:rPr>
              <w:t xml:space="preserve"> m. </w:t>
            </w:r>
            <w:r w:rsidRPr="00F7467C">
              <w:rPr>
                <w:b/>
                <w:sz w:val="16"/>
                <w:szCs w:val="16"/>
              </w:rPr>
              <w:t xml:space="preserve">Staszów </w:t>
            </w:r>
            <w:r w:rsidR="006154D6">
              <w:rPr>
                <w:b/>
                <w:sz w:val="16"/>
                <w:szCs w:val="16"/>
              </w:rPr>
              <w:t xml:space="preserve">dr. woj. nr </w:t>
            </w:r>
            <w:r>
              <w:rPr>
                <w:b/>
                <w:sz w:val="16"/>
                <w:szCs w:val="16"/>
              </w:rPr>
              <w:t xml:space="preserve"> 764</w:t>
            </w:r>
            <w:r w:rsidRPr="00F7467C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291" w:type="pct"/>
            <w:vMerge w:val="restart"/>
            <w:textDirection w:val="btLr"/>
            <w:vAlign w:val="center"/>
          </w:tcPr>
          <w:p w:rsidR="00DB7401" w:rsidRDefault="00DB7401" w:rsidP="00F824CD">
            <w:pPr>
              <w:ind w:left="113" w:right="113"/>
              <w:jc w:val="center"/>
            </w:pPr>
            <w:r w:rsidRPr="00BA04CB">
              <w:rPr>
                <w:sz w:val="16"/>
                <w:szCs w:val="16"/>
              </w:rPr>
              <w:t>ŚZDW</w:t>
            </w:r>
          </w:p>
        </w:tc>
        <w:tc>
          <w:tcPr>
            <w:tcW w:w="244" w:type="pct"/>
            <w:vMerge w:val="restart"/>
            <w:vAlign w:val="center"/>
          </w:tcPr>
          <w:p w:rsidR="00DB7401" w:rsidRDefault="00683D33" w:rsidP="00F824CD">
            <w:pPr>
              <w:jc w:val="center"/>
            </w:pPr>
            <w:r>
              <w:rPr>
                <w:sz w:val="16"/>
                <w:szCs w:val="16"/>
              </w:rPr>
              <w:t>11</w:t>
            </w:r>
            <w:r w:rsidR="00DB7401" w:rsidRPr="0054512F">
              <w:rPr>
                <w:sz w:val="16"/>
                <w:szCs w:val="16"/>
              </w:rPr>
              <w:t>.2016</w:t>
            </w:r>
          </w:p>
        </w:tc>
        <w:tc>
          <w:tcPr>
            <w:tcW w:w="258" w:type="pct"/>
            <w:vMerge w:val="restart"/>
            <w:textDirection w:val="btLr"/>
            <w:vAlign w:val="center"/>
          </w:tcPr>
          <w:p w:rsidR="00DB7401" w:rsidRPr="00587248" w:rsidRDefault="00DB7401" w:rsidP="00F824CD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0F0AE3">
              <w:rPr>
                <w:sz w:val="16"/>
                <w:szCs w:val="16"/>
              </w:rPr>
              <w:t>ŚZDW</w:t>
            </w:r>
          </w:p>
        </w:tc>
        <w:tc>
          <w:tcPr>
            <w:tcW w:w="227" w:type="pct"/>
            <w:vMerge w:val="restart"/>
            <w:vAlign w:val="center"/>
          </w:tcPr>
          <w:p w:rsidR="00DB7401" w:rsidRPr="00C93442" w:rsidRDefault="00265153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26,07</w:t>
            </w:r>
          </w:p>
        </w:tc>
        <w:tc>
          <w:tcPr>
            <w:tcW w:w="243" w:type="pct"/>
            <w:gridSpan w:val="2"/>
            <w:vMerge w:val="restart"/>
            <w:vAlign w:val="center"/>
          </w:tcPr>
          <w:p w:rsidR="00DB7401" w:rsidRPr="00C93442" w:rsidRDefault="00265153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228" w:type="pct"/>
            <w:gridSpan w:val="2"/>
            <w:vMerge w:val="restart"/>
            <w:vAlign w:val="center"/>
          </w:tcPr>
          <w:p w:rsidR="00DB7401" w:rsidRPr="00C93442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3442">
              <w:rPr>
                <w:sz w:val="16"/>
                <w:szCs w:val="16"/>
              </w:rPr>
              <w:t>N</w:t>
            </w:r>
          </w:p>
        </w:tc>
        <w:tc>
          <w:tcPr>
            <w:tcW w:w="221" w:type="pct"/>
            <w:vMerge w:val="restart"/>
            <w:vAlign w:val="center"/>
          </w:tcPr>
          <w:p w:rsidR="00DB7401" w:rsidRPr="00C93442" w:rsidRDefault="00265153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19,5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DB7401" w:rsidRPr="000A15F7" w:rsidRDefault="00DB7401" w:rsidP="00F824CD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0A15F7">
              <w:rPr>
                <w:rFonts w:cs="Cambria"/>
                <w:sz w:val="16"/>
                <w:szCs w:val="16"/>
                <w:lang w:eastAsia="ja-JP"/>
              </w:rPr>
              <w:t>Długość wybudowanych dróg wojewódzkich - wskaźnik kluczowy</w:t>
            </w:r>
          </w:p>
        </w:tc>
        <w:tc>
          <w:tcPr>
            <w:tcW w:w="425" w:type="pct"/>
            <w:gridSpan w:val="2"/>
            <w:shd w:val="clear" w:color="auto" w:fill="auto"/>
            <w:vAlign w:val="center"/>
          </w:tcPr>
          <w:p w:rsidR="00DB7401" w:rsidRPr="00AA5965" w:rsidRDefault="008701DA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</w:t>
            </w:r>
          </w:p>
        </w:tc>
        <w:tc>
          <w:tcPr>
            <w:tcW w:w="31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401" w:rsidRPr="000A15F7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 2016</w:t>
            </w:r>
          </w:p>
        </w:tc>
        <w:tc>
          <w:tcPr>
            <w:tcW w:w="316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401" w:rsidRPr="000A15F7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 2016</w:t>
            </w:r>
          </w:p>
        </w:tc>
        <w:tc>
          <w:tcPr>
            <w:tcW w:w="3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401" w:rsidRPr="000A15F7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 2018</w:t>
            </w:r>
          </w:p>
        </w:tc>
      </w:tr>
      <w:tr w:rsidR="00DB7401" w:rsidRPr="000A15F7" w:rsidTr="00F824CD">
        <w:trPr>
          <w:cantSplit/>
          <w:trHeight w:val="317"/>
          <w:jc w:val="center"/>
        </w:trPr>
        <w:tc>
          <w:tcPr>
            <w:tcW w:w="162" w:type="pct"/>
            <w:vMerge/>
            <w:vAlign w:val="center"/>
          </w:tcPr>
          <w:p w:rsidR="00DB7401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pct"/>
            <w:gridSpan w:val="2"/>
            <w:vMerge/>
            <w:textDirection w:val="btLr"/>
          </w:tcPr>
          <w:p w:rsidR="00DB7401" w:rsidRPr="000A15F7" w:rsidRDefault="00DB7401" w:rsidP="00F824CD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6" w:type="pct"/>
            <w:gridSpan w:val="2"/>
            <w:vMerge/>
            <w:vAlign w:val="center"/>
          </w:tcPr>
          <w:p w:rsidR="00DB7401" w:rsidRPr="00764D27" w:rsidRDefault="00DB7401" w:rsidP="00F824C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291" w:type="pct"/>
            <w:vMerge/>
            <w:textDirection w:val="btLr"/>
            <w:vAlign w:val="center"/>
          </w:tcPr>
          <w:p w:rsidR="00DB7401" w:rsidRPr="000A15F7" w:rsidRDefault="00DB7401" w:rsidP="00F824CD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44" w:type="pct"/>
            <w:vMerge/>
            <w:vAlign w:val="center"/>
          </w:tcPr>
          <w:p w:rsidR="00DB7401" w:rsidRPr="000A15F7" w:rsidRDefault="00DB7401" w:rsidP="00F824CD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vMerge/>
            <w:textDirection w:val="btLr"/>
            <w:vAlign w:val="center"/>
          </w:tcPr>
          <w:p w:rsidR="00DB7401" w:rsidRPr="000A15F7" w:rsidRDefault="00DB7401" w:rsidP="00F824CD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  <w:vMerge/>
            <w:vAlign w:val="center"/>
          </w:tcPr>
          <w:p w:rsidR="00DB7401" w:rsidRPr="00C93442" w:rsidRDefault="00DB7401" w:rsidP="00F824CD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43" w:type="pct"/>
            <w:gridSpan w:val="2"/>
            <w:vMerge/>
            <w:vAlign w:val="center"/>
          </w:tcPr>
          <w:p w:rsidR="00DB7401" w:rsidRPr="00C93442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8" w:type="pct"/>
            <w:gridSpan w:val="2"/>
            <w:vMerge/>
            <w:vAlign w:val="center"/>
          </w:tcPr>
          <w:p w:rsidR="00DB7401" w:rsidRPr="00C93442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1" w:type="pct"/>
            <w:vMerge/>
            <w:vAlign w:val="center"/>
          </w:tcPr>
          <w:p w:rsidR="00DB7401" w:rsidRPr="00C93442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98" w:type="pct"/>
            <w:shd w:val="clear" w:color="auto" w:fill="FFFFFF"/>
            <w:vAlign w:val="center"/>
          </w:tcPr>
          <w:p w:rsidR="00DB7401" w:rsidRPr="000A15F7" w:rsidRDefault="00DB7401" w:rsidP="00F824CD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0A15F7">
              <w:rPr>
                <w:rFonts w:cs="Cambria"/>
                <w:sz w:val="16"/>
                <w:szCs w:val="16"/>
                <w:lang w:eastAsia="ja-JP"/>
              </w:rPr>
              <w:t>Długość przebudowanych dróg wojewódzkich - wskaźnik kluczowy</w:t>
            </w:r>
          </w:p>
        </w:tc>
        <w:tc>
          <w:tcPr>
            <w:tcW w:w="425" w:type="pct"/>
            <w:gridSpan w:val="2"/>
            <w:shd w:val="clear" w:color="auto" w:fill="auto"/>
            <w:vAlign w:val="center"/>
          </w:tcPr>
          <w:p w:rsidR="00DB7401" w:rsidRPr="00AA5965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401" w:rsidRPr="000A15F7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401" w:rsidRPr="000A15F7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401" w:rsidRPr="000A15F7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B7401" w:rsidRPr="000A15F7" w:rsidTr="00F824CD">
        <w:trPr>
          <w:cantSplit/>
          <w:trHeight w:val="387"/>
          <w:jc w:val="center"/>
        </w:trPr>
        <w:tc>
          <w:tcPr>
            <w:tcW w:w="162" w:type="pct"/>
            <w:vMerge w:val="restart"/>
            <w:vAlign w:val="center"/>
          </w:tcPr>
          <w:p w:rsidR="00DB7401" w:rsidRPr="000A15F7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0C6C2A">
              <w:rPr>
                <w:sz w:val="16"/>
                <w:szCs w:val="16"/>
              </w:rPr>
              <w:t>.</w:t>
            </w:r>
          </w:p>
        </w:tc>
        <w:tc>
          <w:tcPr>
            <w:tcW w:w="254" w:type="pct"/>
            <w:gridSpan w:val="2"/>
            <w:vMerge/>
            <w:textDirection w:val="btLr"/>
          </w:tcPr>
          <w:p w:rsidR="00DB7401" w:rsidRPr="000A15F7" w:rsidRDefault="00DB7401" w:rsidP="00F824CD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6" w:type="pct"/>
            <w:gridSpan w:val="2"/>
            <w:vMerge w:val="restart"/>
            <w:vAlign w:val="center"/>
          </w:tcPr>
          <w:p w:rsidR="006B4F3A" w:rsidRDefault="006B4F3A" w:rsidP="00F824CD">
            <w:pPr>
              <w:spacing w:after="0" w:line="240" w:lineRule="auto"/>
              <w:rPr>
                <w:sz w:val="16"/>
                <w:szCs w:val="16"/>
              </w:rPr>
            </w:pPr>
            <w:r w:rsidRPr="00C81641">
              <w:rPr>
                <w:sz w:val="16"/>
                <w:szCs w:val="16"/>
              </w:rPr>
              <w:t xml:space="preserve">Rozbudowa drogi wojewódzkiej nr 755 na odcinku Ćmielów – skrzyżowanie z DK nr 74 od km 12+559 do km </w:t>
            </w:r>
            <w:r>
              <w:rPr>
                <w:sz w:val="16"/>
                <w:szCs w:val="16"/>
              </w:rPr>
              <w:t xml:space="preserve">23+065,72 </w:t>
            </w:r>
            <w:r w:rsidRPr="00C81641">
              <w:rPr>
                <w:sz w:val="16"/>
                <w:szCs w:val="16"/>
              </w:rPr>
              <w:t>wraz z budową o</w:t>
            </w:r>
            <w:r>
              <w:rPr>
                <w:sz w:val="16"/>
                <w:szCs w:val="16"/>
              </w:rPr>
              <w:t xml:space="preserve">bwodnicy Ćmielowa , ok. 11,4 </w:t>
            </w:r>
            <w:r>
              <w:rPr>
                <w:sz w:val="16"/>
                <w:szCs w:val="16"/>
              </w:rPr>
              <w:lastRenderedPageBreak/>
              <w:t>km</w:t>
            </w:r>
          </w:p>
          <w:p w:rsidR="006B4F3A" w:rsidRDefault="006B4F3A" w:rsidP="00F824CD">
            <w:pPr>
              <w:spacing w:after="0" w:line="240" w:lineRule="auto"/>
              <w:rPr>
                <w:sz w:val="16"/>
                <w:szCs w:val="16"/>
              </w:rPr>
            </w:pPr>
          </w:p>
          <w:p w:rsidR="00DB7401" w:rsidRPr="00C81641" w:rsidRDefault="006B4F3A" w:rsidP="00F824C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C81641">
              <w:rPr>
                <w:b/>
                <w:sz w:val="16"/>
                <w:szCs w:val="16"/>
              </w:rPr>
              <w:t>/Rozbudowa DW 755 etap III A od km 12+124,50 do km 16+247,00 wraz z budową obwodnicy Ćmielowa/</w:t>
            </w:r>
          </w:p>
        </w:tc>
        <w:tc>
          <w:tcPr>
            <w:tcW w:w="291" w:type="pct"/>
            <w:vMerge w:val="restart"/>
            <w:textDirection w:val="btLr"/>
            <w:vAlign w:val="center"/>
          </w:tcPr>
          <w:p w:rsidR="00DB7401" w:rsidRDefault="00DB7401" w:rsidP="00F824CD">
            <w:pPr>
              <w:ind w:left="113" w:right="113"/>
              <w:jc w:val="center"/>
            </w:pPr>
            <w:r w:rsidRPr="00BA04CB">
              <w:rPr>
                <w:sz w:val="16"/>
                <w:szCs w:val="16"/>
              </w:rPr>
              <w:lastRenderedPageBreak/>
              <w:t>ŚZDW</w:t>
            </w:r>
          </w:p>
        </w:tc>
        <w:tc>
          <w:tcPr>
            <w:tcW w:w="244" w:type="pct"/>
            <w:vMerge w:val="restart"/>
            <w:vAlign w:val="center"/>
          </w:tcPr>
          <w:p w:rsidR="00DB7401" w:rsidRDefault="00683D33" w:rsidP="00F824CD">
            <w:pPr>
              <w:jc w:val="center"/>
            </w:pPr>
            <w:r>
              <w:rPr>
                <w:sz w:val="16"/>
                <w:szCs w:val="16"/>
              </w:rPr>
              <w:t>11</w:t>
            </w:r>
            <w:r w:rsidR="00DB7401" w:rsidRPr="0054512F">
              <w:rPr>
                <w:sz w:val="16"/>
                <w:szCs w:val="16"/>
              </w:rPr>
              <w:t>.2016</w:t>
            </w:r>
          </w:p>
        </w:tc>
        <w:tc>
          <w:tcPr>
            <w:tcW w:w="258" w:type="pct"/>
            <w:vMerge w:val="restart"/>
            <w:textDirection w:val="btLr"/>
            <w:vAlign w:val="center"/>
          </w:tcPr>
          <w:p w:rsidR="00DB7401" w:rsidRPr="00587248" w:rsidRDefault="00DB7401" w:rsidP="00F824CD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0F0AE3">
              <w:rPr>
                <w:sz w:val="16"/>
                <w:szCs w:val="16"/>
              </w:rPr>
              <w:t>ŚZDW</w:t>
            </w:r>
          </w:p>
        </w:tc>
        <w:tc>
          <w:tcPr>
            <w:tcW w:w="227" w:type="pct"/>
            <w:vMerge w:val="restart"/>
            <w:vAlign w:val="center"/>
          </w:tcPr>
          <w:p w:rsidR="00DB7401" w:rsidRPr="00C93442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3442">
              <w:rPr>
                <w:sz w:val="16"/>
                <w:szCs w:val="16"/>
              </w:rPr>
              <w:t>64,9</w:t>
            </w:r>
          </w:p>
        </w:tc>
        <w:tc>
          <w:tcPr>
            <w:tcW w:w="243" w:type="pct"/>
            <w:gridSpan w:val="2"/>
            <w:vMerge w:val="restart"/>
            <w:vAlign w:val="center"/>
          </w:tcPr>
          <w:p w:rsidR="00DB7401" w:rsidRPr="00C93442" w:rsidRDefault="00265153" w:rsidP="002651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55,2</w:t>
            </w:r>
          </w:p>
        </w:tc>
        <w:tc>
          <w:tcPr>
            <w:tcW w:w="228" w:type="pct"/>
            <w:gridSpan w:val="2"/>
            <w:vMerge w:val="restart"/>
            <w:vAlign w:val="center"/>
          </w:tcPr>
          <w:p w:rsidR="00DB7401" w:rsidRPr="00C93442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3442">
              <w:rPr>
                <w:sz w:val="16"/>
                <w:szCs w:val="16"/>
              </w:rPr>
              <w:t>N</w:t>
            </w:r>
          </w:p>
        </w:tc>
        <w:tc>
          <w:tcPr>
            <w:tcW w:w="221" w:type="pct"/>
            <w:vMerge w:val="restart"/>
            <w:vAlign w:val="center"/>
          </w:tcPr>
          <w:p w:rsidR="00DB7401" w:rsidRPr="00C93442" w:rsidRDefault="005F50C2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46,7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DB7401" w:rsidRPr="000A15F7" w:rsidRDefault="00DB7401" w:rsidP="00F824CD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0A15F7">
              <w:rPr>
                <w:rFonts w:cs="Cambria"/>
                <w:sz w:val="16"/>
                <w:szCs w:val="16"/>
                <w:lang w:eastAsia="ja-JP"/>
              </w:rPr>
              <w:t>Długość wybudowanych dróg wojewódzkich - wskaźnik kluczowy</w:t>
            </w:r>
          </w:p>
        </w:tc>
        <w:tc>
          <w:tcPr>
            <w:tcW w:w="425" w:type="pct"/>
            <w:gridSpan w:val="2"/>
            <w:shd w:val="clear" w:color="auto" w:fill="auto"/>
            <w:vAlign w:val="center"/>
          </w:tcPr>
          <w:p w:rsidR="00DB7401" w:rsidRPr="00AA5965" w:rsidRDefault="008701DA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</w:t>
            </w:r>
          </w:p>
        </w:tc>
        <w:tc>
          <w:tcPr>
            <w:tcW w:w="31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401" w:rsidRPr="000A15F7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 2016</w:t>
            </w:r>
          </w:p>
        </w:tc>
        <w:tc>
          <w:tcPr>
            <w:tcW w:w="316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401" w:rsidRPr="000A15F7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 2016</w:t>
            </w:r>
          </w:p>
        </w:tc>
        <w:tc>
          <w:tcPr>
            <w:tcW w:w="3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401" w:rsidRPr="000A15F7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 2018</w:t>
            </w:r>
          </w:p>
        </w:tc>
      </w:tr>
      <w:tr w:rsidR="00DB7401" w:rsidRPr="000A15F7" w:rsidTr="00F824CD">
        <w:trPr>
          <w:cantSplit/>
          <w:trHeight w:val="373"/>
          <w:jc w:val="center"/>
        </w:trPr>
        <w:tc>
          <w:tcPr>
            <w:tcW w:w="162" w:type="pct"/>
            <w:vMerge/>
            <w:vAlign w:val="center"/>
          </w:tcPr>
          <w:p w:rsidR="00DB7401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pct"/>
            <w:gridSpan w:val="2"/>
            <w:vMerge/>
            <w:textDirection w:val="btLr"/>
          </w:tcPr>
          <w:p w:rsidR="00DB7401" w:rsidRPr="000A15F7" w:rsidRDefault="00DB7401" w:rsidP="00F824CD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6" w:type="pct"/>
            <w:gridSpan w:val="2"/>
            <w:vMerge/>
            <w:vAlign w:val="center"/>
          </w:tcPr>
          <w:p w:rsidR="00DB7401" w:rsidRPr="00764D27" w:rsidRDefault="00DB7401" w:rsidP="00F824C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291" w:type="pct"/>
            <w:vMerge/>
            <w:textDirection w:val="btLr"/>
            <w:vAlign w:val="center"/>
          </w:tcPr>
          <w:p w:rsidR="00DB7401" w:rsidRPr="000A15F7" w:rsidRDefault="00DB7401" w:rsidP="00F824CD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44" w:type="pct"/>
            <w:vMerge/>
            <w:vAlign w:val="center"/>
          </w:tcPr>
          <w:p w:rsidR="00DB7401" w:rsidRPr="000A15F7" w:rsidRDefault="00DB7401" w:rsidP="00F824CD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vMerge/>
            <w:textDirection w:val="btLr"/>
            <w:vAlign w:val="center"/>
          </w:tcPr>
          <w:p w:rsidR="00DB7401" w:rsidRPr="000A15F7" w:rsidRDefault="00DB7401" w:rsidP="00F824CD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  <w:vMerge/>
            <w:vAlign w:val="center"/>
          </w:tcPr>
          <w:p w:rsidR="00DB7401" w:rsidRPr="00C93442" w:rsidRDefault="00DB7401" w:rsidP="00F824CD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43" w:type="pct"/>
            <w:gridSpan w:val="2"/>
            <w:vMerge/>
            <w:vAlign w:val="center"/>
          </w:tcPr>
          <w:p w:rsidR="00DB7401" w:rsidRPr="00C93442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8" w:type="pct"/>
            <w:gridSpan w:val="2"/>
            <w:vMerge/>
            <w:vAlign w:val="center"/>
          </w:tcPr>
          <w:p w:rsidR="00DB7401" w:rsidRPr="00C93442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1" w:type="pct"/>
            <w:vMerge/>
            <w:vAlign w:val="center"/>
          </w:tcPr>
          <w:p w:rsidR="00DB7401" w:rsidRPr="00C93442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98" w:type="pct"/>
            <w:shd w:val="clear" w:color="auto" w:fill="FFFFFF"/>
            <w:vAlign w:val="center"/>
          </w:tcPr>
          <w:p w:rsidR="00DB7401" w:rsidRPr="000A15F7" w:rsidRDefault="00DB7401" w:rsidP="00F824CD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0A15F7">
              <w:rPr>
                <w:rFonts w:cs="Cambria"/>
                <w:sz w:val="16"/>
                <w:szCs w:val="16"/>
                <w:lang w:eastAsia="ja-JP"/>
              </w:rPr>
              <w:t>Długość przebudowanych dróg wojewódzkich - wskaźnik kluczowy</w:t>
            </w:r>
          </w:p>
        </w:tc>
        <w:tc>
          <w:tcPr>
            <w:tcW w:w="425" w:type="pct"/>
            <w:gridSpan w:val="2"/>
            <w:shd w:val="clear" w:color="auto" w:fill="auto"/>
            <w:vAlign w:val="center"/>
          </w:tcPr>
          <w:p w:rsidR="00DB7401" w:rsidRPr="00AA5965" w:rsidRDefault="008701DA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4,12</w:t>
            </w: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401" w:rsidRPr="000A15F7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401" w:rsidRPr="000A15F7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401" w:rsidRPr="000A15F7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B7401" w:rsidRPr="000A15F7" w:rsidTr="00F824CD">
        <w:trPr>
          <w:cantSplit/>
          <w:trHeight w:val="366"/>
          <w:jc w:val="center"/>
        </w:trPr>
        <w:tc>
          <w:tcPr>
            <w:tcW w:w="162" w:type="pct"/>
            <w:vMerge w:val="restart"/>
            <w:vAlign w:val="center"/>
          </w:tcPr>
          <w:p w:rsidR="00DB7401" w:rsidRPr="000A15F7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</w:t>
            </w:r>
            <w:r w:rsidR="000C6C2A">
              <w:rPr>
                <w:sz w:val="16"/>
                <w:szCs w:val="16"/>
              </w:rPr>
              <w:t>.</w:t>
            </w:r>
          </w:p>
        </w:tc>
        <w:tc>
          <w:tcPr>
            <w:tcW w:w="254" w:type="pct"/>
            <w:gridSpan w:val="2"/>
            <w:vMerge/>
            <w:textDirection w:val="btLr"/>
          </w:tcPr>
          <w:p w:rsidR="00DB7401" w:rsidRPr="000A15F7" w:rsidRDefault="00DB7401" w:rsidP="00F824CD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6" w:type="pct"/>
            <w:gridSpan w:val="2"/>
            <w:vMerge w:val="restart"/>
            <w:vAlign w:val="center"/>
          </w:tcPr>
          <w:p w:rsidR="006B4F3A" w:rsidRDefault="006B4F3A" w:rsidP="00F824CD">
            <w:pPr>
              <w:spacing w:after="0" w:line="240" w:lineRule="auto"/>
              <w:rPr>
                <w:sz w:val="16"/>
                <w:szCs w:val="16"/>
              </w:rPr>
            </w:pPr>
            <w:r w:rsidRPr="00C81641">
              <w:rPr>
                <w:sz w:val="16"/>
                <w:szCs w:val="16"/>
              </w:rPr>
              <w:t>Rozbudowa drogi wojewódzkiej</w:t>
            </w:r>
            <w:r>
              <w:rPr>
                <w:sz w:val="16"/>
                <w:szCs w:val="16"/>
              </w:rPr>
              <w:t xml:space="preserve"> nr 754 Ostrowiec Św. – Bałtów </w:t>
            </w:r>
            <w:r w:rsidRPr="00C81641">
              <w:rPr>
                <w:sz w:val="16"/>
                <w:szCs w:val="16"/>
              </w:rPr>
              <w:t>- Czekarzewice –</w:t>
            </w:r>
            <w:r>
              <w:rPr>
                <w:sz w:val="16"/>
                <w:szCs w:val="16"/>
              </w:rPr>
              <w:t xml:space="preserve"> granica województwa dł., ok. 29,3 km</w:t>
            </w:r>
          </w:p>
          <w:p w:rsidR="006B4F3A" w:rsidRDefault="006B4F3A" w:rsidP="00F824CD">
            <w:pPr>
              <w:spacing w:after="0" w:line="240" w:lineRule="auto"/>
              <w:rPr>
                <w:sz w:val="16"/>
                <w:szCs w:val="16"/>
              </w:rPr>
            </w:pPr>
          </w:p>
          <w:p w:rsidR="00DB7401" w:rsidRPr="00C81641" w:rsidRDefault="006B4F3A" w:rsidP="00F824C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C81641">
              <w:rPr>
                <w:b/>
                <w:sz w:val="16"/>
                <w:szCs w:val="16"/>
              </w:rPr>
              <w:t>/Rozbudowa DW 754 od km 1+912 do 29+269/</w:t>
            </w:r>
          </w:p>
        </w:tc>
        <w:tc>
          <w:tcPr>
            <w:tcW w:w="291" w:type="pct"/>
            <w:vMerge w:val="restart"/>
            <w:textDirection w:val="btLr"/>
            <w:vAlign w:val="center"/>
          </w:tcPr>
          <w:p w:rsidR="00DB7401" w:rsidRDefault="00DB7401" w:rsidP="00F824CD">
            <w:pPr>
              <w:ind w:left="113" w:right="113"/>
              <w:jc w:val="center"/>
            </w:pPr>
            <w:r w:rsidRPr="00BA04CB">
              <w:rPr>
                <w:sz w:val="16"/>
                <w:szCs w:val="16"/>
              </w:rPr>
              <w:t>ŚZDW</w:t>
            </w:r>
          </w:p>
        </w:tc>
        <w:tc>
          <w:tcPr>
            <w:tcW w:w="244" w:type="pct"/>
            <w:vMerge w:val="restart"/>
            <w:vAlign w:val="center"/>
          </w:tcPr>
          <w:p w:rsidR="00DB7401" w:rsidRDefault="00683D33" w:rsidP="00F824CD">
            <w:pPr>
              <w:jc w:val="center"/>
            </w:pPr>
            <w:r>
              <w:rPr>
                <w:sz w:val="16"/>
                <w:szCs w:val="16"/>
              </w:rPr>
              <w:t>11</w:t>
            </w:r>
            <w:r w:rsidR="00DB7401" w:rsidRPr="0054512F">
              <w:rPr>
                <w:sz w:val="16"/>
                <w:szCs w:val="16"/>
              </w:rPr>
              <w:t>.2016</w:t>
            </w:r>
          </w:p>
        </w:tc>
        <w:tc>
          <w:tcPr>
            <w:tcW w:w="258" w:type="pct"/>
            <w:vMerge w:val="restart"/>
            <w:textDirection w:val="btLr"/>
            <w:vAlign w:val="center"/>
          </w:tcPr>
          <w:p w:rsidR="00DB7401" w:rsidRPr="00587248" w:rsidRDefault="00DB7401" w:rsidP="00F824CD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0F0AE3">
              <w:rPr>
                <w:sz w:val="16"/>
                <w:szCs w:val="16"/>
              </w:rPr>
              <w:t>ŚZDW</w:t>
            </w:r>
          </w:p>
        </w:tc>
        <w:tc>
          <w:tcPr>
            <w:tcW w:w="227" w:type="pct"/>
            <w:vMerge w:val="restart"/>
            <w:vAlign w:val="center"/>
          </w:tcPr>
          <w:p w:rsidR="00DB7401" w:rsidRPr="008C3CAD" w:rsidRDefault="001E7024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111,6</w:t>
            </w:r>
          </w:p>
        </w:tc>
        <w:tc>
          <w:tcPr>
            <w:tcW w:w="243" w:type="pct"/>
            <w:gridSpan w:val="2"/>
            <w:vMerge w:val="restart"/>
            <w:vAlign w:val="center"/>
          </w:tcPr>
          <w:p w:rsidR="00DB7401" w:rsidRPr="008C3CAD" w:rsidRDefault="001E7024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104,8</w:t>
            </w:r>
          </w:p>
        </w:tc>
        <w:tc>
          <w:tcPr>
            <w:tcW w:w="228" w:type="pct"/>
            <w:gridSpan w:val="2"/>
            <w:vMerge w:val="restart"/>
            <w:vAlign w:val="center"/>
          </w:tcPr>
          <w:p w:rsidR="00DB7401" w:rsidRPr="008C3CAD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C3CAD">
              <w:rPr>
                <w:sz w:val="16"/>
                <w:szCs w:val="16"/>
              </w:rPr>
              <w:t>N</w:t>
            </w:r>
          </w:p>
        </w:tc>
        <w:tc>
          <w:tcPr>
            <w:tcW w:w="221" w:type="pct"/>
            <w:vMerge w:val="restart"/>
            <w:vAlign w:val="center"/>
          </w:tcPr>
          <w:p w:rsidR="00DB7401" w:rsidRPr="008C3CAD" w:rsidRDefault="001E7024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89,1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DB7401" w:rsidRPr="000A15F7" w:rsidRDefault="00DB7401" w:rsidP="00F824CD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0A15F7">
              <w:rPr>
                <w:rFonts w:cs="Cambria"/>
                <w:sz w:val="16"/>
                <w:szCs w:val="16"/>
                <w:lang w:eastAsia="ja-JP"/>
              </w:rPr>
              <w:t>Długość wybudowanych dróg wojewódzkich - wskaźnik kluczowy</w:t>
            </w:r>
          </w:p>
        </w:tc>
        <w:tc>
          <w:tcPr>
            <w:tcW w:w="425" w:type="pct"/>
            <w:gridSpan w:val="2"/>
            <w:shd w:val="clear" w:color="auto" w:fill="auto"/>
            <w:vAlign w:val="center"/>
          </w:tcPr>
          <w:p w:rsidR="00DB7401" w:rsidRPr="00AA5965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31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401" w:rsidRPr="000A15F7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 2016</w:t>
            </w:r>
          </w:p>
        </w:tc>
        <w:tc>
          <w:tcPr>
            <w:tcW w:w="316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401" w:rsidRPr="000A15F7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 2016</w:t>
            </w:r>
          </w:p>
        </w:tc>
        <w:tc>
          <w:tcPr>
            <w:tcW w:w="3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401" w:rsidRPr="000A15F7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 2018</w:t>
            </w:r>
          </w:p>
        </w:tc>
      </w:tr>
      <w:tr w:rsidR="00DB7401" w:rsidRPr="000A15F7" w:rsidTr="00F824CD">
        <w:trPr>
          <w:cantSplit/>
          <w:trHeight w:val="322"/>
          <w:jc w:val="center"/>
        </w:trPr>
        <w:tc>
          <w:tcPr>
            <w:tcW w:w="162" w:type="pct"/>
            <w:vMerge/>
            <w:vAlign w:val="center"/>
          </w:tcPr>
          <w:p w:rsidR="00DB7401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pct"/>
            <w:gridSpan w:val="2"/>
            <w:vMerge/>
            <w:textDirection w:val="btLr"/>
          </w:tcPr>
          <w:p w:rsidR="00DB7401" w:rsidRPr="000A15F7" w:rsidRDefault="00DB7401" w:rsidP="00F824CD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6" w:type="pct"/>
            <w:gridSpan w:val="2"/>
            <w:vMerge/>
            <w:vAlign w:val="center"/>
          </w:tcPr>
          <w:p w:rsidR="00DB7401" w:rsidRPr="00764D27" w:rsidRDefault="00DB7401" w:rsidP="00F824C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291" w:type="pct"/>
            <w:vMerge/>
            <w:textDirection w:val="btLr"/>
            <w:vAlign w:val="center"/>
          </w:tcPr>
          <w:p w:rsidR="00DB7401" w:rsidRPr="000A15F7" w:rsidRDefault="00DB7401" w:rsidP="00F824CD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44" w:type="pct"/>
            <w:vMerge/>
            <w:vAlign w:val="center"/>
          </w:tcPr>
          <w:p w:rsidR="00DB7401" w:rsidRPr="000A15F7" w:rsidRDefault="00DB7401" w:rsidP="00F824CD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vMerge/>
            <w:textDirection w:val="btLr"/>
            <w:vAlign w:val="center"/>
          </w:tcPr>
          <w:p w:rsidR="00DB7401" w:rsidRPr="000A15F7" w:rsidRDefault="00DB7401" w:rsidP="00F824CD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  <w:vMerge/>
            <w:vAlign w:val="center"/>
          </w:tcPr>
          <w:p w:rsidR="00DB7401" w:rsidRPr="00C93442" w:rsidRDefault="00DB7401" w:rsidP="00F824CD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43" w:type="pct"/>
            <w:gridSpan w:val="2"/>
            <w:vMerge/>
            <w:vAlign w:val="center"/>
          </w:tcPr>
          <w:p w:rsidR="00DB7401" w:rsidRPr="00C93442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8" w:type="pct"/>
            <w:gridSpan w:val="2"/>
            <w:vMerge/>
            <w:vAlign w:val="center"/>
          </w:tcPr>
          <w:p w:rsidR="00DB7401" w:rsidRPr="00C93442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1" w:type="pct"/>
            <w:vMerge/>
            <w:vAlign w:val="center"/>
          </w:tcPr>
          <w:p w:rsidR="00DB7401" w:rsidRPr="00C93442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98" w:type="pct"/>
            <w:shd w:val="clear" w:color="auto" w:fill="FFFFFF"/>
            <w:vAlign w:val="center"/>
          </w:tcPr>
          <w:p w:rsidR="00DB7401" w:rsidRPr="000A15F7" w:rsidRDefault="00DB7401" w:rsidP="00F824CD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0A15F7">
              <w:rPr>
                <w:rFonts w:cs="Cambria"/>
                <w:sz w:val="16"/>
                <w:szCs w:val="16"/>
                <w:lang w:eastAsia="ja-JP"/>
              </w:rPr>
              <w:t>Długość przebudowanych dróg wojewódzkich - wskaźnik kluczowy</w:t>
            </w:r>
          </w:p>
        </w:tc>
        <w:tc>
          <w:tcPr>
            <w:tcW w:w="425" w:type="pct"/>
            <w:gridSpan w:val="2"/>
            <w:shd w:val="clear" w:color="auto" w:fill="auto"/>
            <w:vAlign w:val="center"/>
          </w:tcPr>
          <w:p w:rsidR="00DB7401" w:rsidRPr="00AA5965" w:rsidRDefault="008701DA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27,35</w:t>
            </w: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401" w:rsidRPr="000A15F7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401" w:rsidRPr="000A15F7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401" w:rsidRPr="000A15F7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B7401" w:rsidRPr="000A15F7" w:rsidTr="00F824CD">
        <w:trPr>
          <w:cantSplit/>
          <w:trHeight w:val="538"/>
          <w:jc w:val="center"/>
        </w:trPr>
        <w:tc>
          <w:tcPr>
            <w:tcW w:w="162" w:type="pct"/>
            <w:vMerge w:val="restart"/>
            <w:vAlign w:val="center"/>
          </w:tcPr>
          <w:p w:rsidR="00DB7401" w:rsidRPr="000A15F7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0C6C2A">
              <w:rPr>
                <w:sz w:val="16"/>
                <w:szCs w:val="16"/>
              </w:rPr>
              <w:t>.</w:t>
            </w:r>
          </w:p>
        </w:tc>
        <w:tc>
          <w:tcPr>
            <w:tcW w:w="254" w:type="pct"/>
            <w:gridSpan w:val="2"/>
            <w:vMerge/>
            <w:textDirection w:val="btLr"/>
          </w:tcPr>
          <w:p w:rsidR="00DB7401" w:rsidRPr="000A15F7" w:rsidRDefault="00DB7401" w:rsidP="00F824CD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6" w:type="pct"/>
            <w:gridSpan w:val="2"/>
            <w:vMerge w:val="restart"/>
            <w:vAlign w:val="center"/>
          </w:tcPr>
          <w:p w:rsidR="006B4F3A" w:rsidRPr="00C81641" w:rsidRDefault="006B4F3A" w:rsidP="00F824CD">
            <w:pPr>
              <w:spacing w:after="0" w:line="240" w:lineRule="auto"/>
              <w:rPr>
                <w:sz w:val="16"/>
                <w:szCs w:val="16"/>
              </w:rPr>
            </w:pPr>
            <w:r w:rsidRPr="00C81641">
              <w:rPr>
                <w:sz w:val="16"/>
                <w:szCs w:val="16"/>
              </w:rPr>
              <w:t>Rozbudowa drogi wojewódzkiej nr 973 na odc. Busko - Zdrój – Nowy Korczyn – Borusowa wraz z budową przeprawy mostowej na rz. Nidzie oraz rz. Wiśle</w:t>
            </w:r>
          </w:p>
          <w:p w:rsidR="006B4F3A" w:rsidRPr="00C81641" w:rsidRDefault="006B4F3A" w:rsidP="00F824CD">
            <w:pPr>
              <w:spacing w:after="0" w:line="240" w:lineRule="auto"/>
              <w:rPr>
                <w:sz w:val="16"/>
                <w:szCs w:val="16"/>
              </w:rPr>
            </w:pPr>
          </w:p>
          <w:p w:rsidR="00DB7401" w:rsidRPr="00C81641" w:rsidRDefault="006B4F3A" w:rsidP="00F824CD">
            <w:pPr>
              <w:spacing w:after="0" w:line="240" w:lineRule="auto"/>
              <w:rPr>
                <w:b/>
                <w:color w:val="FF0000"/>
                <w:sz w:val="16"/>
                <w:szCs w:val="16"/>
              </w:rPr>
            </w:pPr>
            <w:r w:rsidRPr="00C81641">
              <w:rPr>
                <w:b/>
                <w:sz w:val="16"/>
                <w:szCs w:val="16"/>
              </w:rPr>
              <w:t>/Budowa obwodnicy m. Zbludowice/</w:t>
            </w:r>
          </w:p>
        </w:tc>
        <w:tc>
          <w:tcPr>
            <w:tcW w:w="291" w:type="pct"/>
            <w:vMerge w:val="restart"/>
            <w:textDirection w:val="btLr"/>
            <w:vAlign w:val="center"/>
          </w:tcPr>
          <w:p w:rsidR="00DB7401" w:rsidRDefault="00DB7401" w:rsidP="00F824CD">
            <w:pPr>
              <w:ind w:left="113" w:right="113"/>
              <w:jc w:val="center"/>
            </w:pPr>
            <w:r w:rsidRPr="00BA04CB">
              <w:rPr>
                <w:sz w:val="16"/>
                <w:szCs w:val="16"/>
              </w:rPr>
              <w:t>ŚZDW</w:t>
            </w:r>
          </w:p>
        </w:tc>
        <w:tc>
          <w:tcPr>
            <w:tcW w:w="244" w:type="pct"/>
            <w:vMerge w:val="restart"/>
            <w:vAlign w:val="center"/>
          </w:tcPr>
          <w:p w:rsidR="00DB7401" w:rsidRDefault="00683D33" w:rsidP="00F824CD">
            <w:pPr>
              <w:jc w:val="center"/>
            </w:pPr>
            <w:r>
              <w:rPr>
                <w:sz w:val="16"/>
                <w:szCs w:val="16"/>
              </w:rPr>
              <w:t>11</w:t>
            </w:r>
            <w:r w:rsidR="00DB7401" w:rsidRPr="0054512F">
              <w:rPr>
                <w:sz w:val="16"/>
                <w:szCs w:val="16"/>
              </w:rPr>
              <w:t>.2016</w:t>
            </w:r>
          </w:p>
        </w:tc>
        <w:tc>
          <w:tcPr>
            <w:tcW w:w="258" w:type="pct"/>
            <w:vMerge w:val="restart"/>
            <w:textDirection w:val="btLr"/>
            <w:vAlign w:val="center"/>
          </w:tcPr>
          <w:p w:rsidR="00DB7401" w:rsidRPr="00587248" w:rsidRDefault="00DB7401" w:rsidP="00F824CD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0F0AE3">
              <w:rPr>
                <w:sz w:val="16"/>
                <w:szCs w:val="16"/>
              </w:rPr>
              <w:t>ŚZDW</w:t>
            </w:r>
          </w:p>
        </w:tc>
        <w:tc>
          <w:tcPr>
            <w:tcW w:w="227" w:type="pct"/>
            <w:vMerge w:val="restart"/>
            <w:vAlign w:val="center"/>
          </w:tcPr>
          <w:p w:rsidR="00DB7401" w:rsidRPr="00C86888" w:rsidRDefault="001E7024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34,9</w:t>
            </w:r>
          </w:p>
        </w:tc>
        <w:tc>
          <w:tcPr>
            <w:tcW w:w="243" w:type="pct"/>
            <w:gridSpan w:val="2"/>
            <w:vMerge w:val="restart"/>
            <w:vAlign w:val="center"/>
          </w:tcPr>
          <w:p w:rsidR="00DB7401" w:rsidRPr="00C86888" w:rsidRDefault="001E7024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33,3</w:t>
            </w:r>
          </w:p>
        </w:tc>
        <w:tc>
          <w:tcPr>
            <w:tcW w:w="228" w:type="pct"/>
            <w:gridSpan w:val="2"/>
            <w:vMerge w:val="restart"/>
            <w:vAlign w:val="center"/>
          </w:tcPr>
          <w:p w:rsidR="00DB7401" w:rsidRPr="00C86888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86888">
              <w:rPr>
                <w:sz w:val="16"/>
                <w:szCs w:val="16"/>
              </w:rPr>
              <w:t>N</w:t>
            </w:r>
          </w:p>
        </w:tc>
        <w:tc>
          <w:tcPr>
            <w:tcW w:w="221" w:type="pct"/>
            <w:vMerge w:val="restart"/>
            <w:vAlign w:val="center"/>
          </w:tcPr>
          <w:p w:rsidR="00DB7401" w:rsidRPr="00C86888" w:rsidRDefault="001E7024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28,3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DB7401" w:rsidRPr="000A15F7" w:rsidRDefault="00DB7401" w:rsidP="00F824CD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0A15F7">
              <w:rPr>
                <w:rFonts w:cs="Cambria"/>
                <w:sz w:val="16"/>
                <w:szCs w:val="16"/>
                <w:lang w:eastAsia="ja-JP"/>
              </w:rPr>
              <w:t>Długość wybudowanych dróg wojewódzkich - wskaźnik kluczowy</w:t>
            </w:r>
          </w:p>
        </w:tc>
        <w:tc>
          <w:tcPr>
            <w:tcW w:w="425" w:type="pct"/>
            <w:gridSpan w:val="2"/>
            <w:shd w:val="clear" w:color="auto" w:fill="auto"/>
            <w:vAlign w:val="center"/>
          </w:tcPr>
          <w:p w:rsidR="00DB7401" w:rsidRPr="00AA5965" w:rsidRDefault="008701DA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6,7</w:t>
            </w:r>
          </w:p>
        </w:tc>
        <w:tc>
          <w:tcPr>
            <w:tcW w:w="31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401" w:rsidRPr="000A15F7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401" w:rsidRPr="000A15F7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401" w:rsidRPr="000A15F7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B7401" w:rsidRPr="000A15F7" w:rsidTr="00F824CD">
        <w:trPr>
          <w:cantSplit/>
          <w:trHeight w:val="623"/>
          <w:jc w:val="center"/>
        </w:trPr>
        <w:tc>
          <w:tcPr>
            <w:tcW w:w="162" w:type="pct"/>
            <w:vMerge/>
            <w:vAlign w:val="center"/>
          </w:tcPr>
          <w:p w:rsidR="00DB7401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pct"/>
            <w:gridSpan w:val="2"/>
            <w:vMerge/>
            <w:textDirection w:val="btLr"/>
          </w:tcPr>
          <w:p w:rsidR="00DB7401" w:rsidRPr="000A15F7" w:rsidRDefault="00DB7401" w:rsidP="00F824CD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6" w:type="pct"/>
            <w:gridSpan w:val="2"/>
            <w:vMerge/>
            <w:vAlign w:val="center"/>
          </w:tcPr>
          <w:p w:rsidR="00DB7401" w:rsidRPr="00764D27" w:rsidRDefault="00DB7401" w:rsidP="00F824C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291" w:type="pct"/>
            <w:vMerge/>
            <w:textDirection w:val="btLr"/>
            <w:vAlign w:val="center"/>
          </w:tcPr>
          <w:p w:rsidR="00DB7401" w:rsidRPr="000A15F7" w:rsidRDefault="00DB7401" w:rsidP="00F824CD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44" w:type="pct"/>
            <w:vMerge/>
            <w:vAlign w:val="center"/>
          </w:tcPr>
          <w:p w:rsidR="00DB7401" w:rsidRPr="000A15F7" w:rsidRDefault="00DB7401" w:rsidP="00F824CD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vMerge/>
            <w:textDirection w:val="btLr"/>
            <w:vAlign w:val="center"/>
          </w:tcPr>
          <w:p w:rsidR="00DB7401" w:rsidRPr="000A15F7" w:rsidRDefault="00DB7401" w:rsidP="00F824CD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  <w:vMerge/>
            <w:vAlign w:val="center"/>
          </w:tcPr>
          <w:p w:rsidR="00DB7401" w:rsidRPr="00C93442" w:rsidRDefault="00DB7401" w:rsidP="00F824CD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43" w:type="pct"/>
            <w:gridSpan w:val="2"/>
            <w:vMerge/>
            <w:vAlign w:val="center"/>
          </w:tcPr>
          <w:p w:rsidR="00DB7401" w:rsidRPr="00C93442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8" w:type="pct"/>
            <w:gridSpan w:val="2"/>
            <w:vMerge/>
            <w:vAlign w:val="center"/>
          </w:tcPr>
          <w:p w:rsidR="00DB7401" w:rsidRPr="00C93442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1" w:type="pct"/>
            <w:vMerge/>
            <w:vAlign w:val="center"/>
          </w:tcPr>
          <w:p w:rsidR="00DB7401" w:rsidRPr="00C93442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98" w:type="pct"/>
            <w:shd w:val="clear" w:color="auto" w:fill="FFFFFF"/>
            <w:vAlign w:val="center"/>
          </w:tcPr>
          <w:p w:rsidR="00DB7401" w:rsidRPr="000A15F7" w:rsidRDefault="00DB7401" w:rsidP="00F824CD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0A15F7">
              <w:rPr>
                <w:rFonts w:cs="Cambria"/>
                <w:sz w:val="16"/>
                <w:szCs w:val="16"/>
                <w:lang w:eastAsia="ja-JP"/>
              </w:rPr>
              <w:t>Długość przebudowanych dróg wojewódzkich - wskaźnik kluczowy</w:t>
            </w:r>
          </w:p>
        </w:tc>
        <w:tc>
          <w:tcPr>
            <w:tcW w:w="425" w:type="pct"/>
            <w:gridSpan w:val="2"/>
            <w:shd w:val="clear" w:color="auto" w:fill="auto"/>
            <w:vAlign w:val="center"/>
          </w:tcPr>
          <w:p w:rsidR="00DB7401" w:rsidRPr="00AA5965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401" w:rsidRPr="000A15F7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401" w:rsidRPr="000A15F7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401" w:rsidRPr="000A15F7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B7401" w:rsidRPr="000A15F7" w:rsidTr="00F824CD">
        <w:trPr>
          <w:cantSplit/>
          <w:trHeight w:val="1183"/>
          <w:jc w:val="center"/>
        </w:trPr>
        <w:tc>
          <w:tcPr>
            <w:tcW w:w="162" w:type="pct"/>
            <w:vMerge w:val="restart"/>
            <w:vAlign w:val="center"/>
          </w:tcPr>
          <w:p w:rsidR="00DB7401" w:rsidRPr="00B932CB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32CB">
              <w:rPr>
                <w:sz w:val="16"/>
                <w:szCs w:val="16"/>
              </w:rPr>
              <w:t>6</w:t>
            </w:r>
            <w:r w:rsidR="000C6C2A" w:rsidRPr="00B932CB">
              <w:rPr>
                <w:sz w:val="16"/>
                <w:szCs w:val="16"/>
              </w:rPr>
              <w:t>.</w:t>
            </w:r>
          </w:p>
        </w:tc>
        <w:tc>
          <w:tcPr>
            <w:tcW w:w="254" w:type="pct"/>
            <w:gridSpan w:val="2"/>
            <w:vMerge/>
            <w:textDirection w:val="btLr"/>
          </w:tcPr>
          <w:p w:rsidR="00DB7401" w:rsidRPr="00A03B36" w:rsidRDefault="00DB7401" w:rsidP="00F824CD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6" w:type="pct"/>
            <w:gridSpan w:val="2"/>
            <w:vMerge w:val="restart"/>
            <w:vAlign w:val="center"/>
          </w:tcPr>
          <w:p w:rsidR="006B4F3A" w:rsidRPr="00E06B3F" w:rsidRDefault="006B4F3A" w:rsidP="00F824CD">
            <w:pPr>
              <w:spacing w:after="0" w:line="240" w:lineRule="auto"/>
              <w:rPr>
                <w:sz w:val="16"/>
                <w:szCs w:val="16"/>
              </w:rPr>
            </w:pPr>
            <w:r w:rsidRPr="00E06B3F">
              <w:rPr>
                <w:sz w:val="16"/>
                <w:szCs w:val="16"/>
              </w:rPr>
              <w:t>Rozbudowa drogi wojewódzkiej Nr 768 na odc. Jędrzejów - granica województwa wraz z obwodnicami m. Jędrzejów, Działoszyc, Skalbmierz, Topola, Kazimierza Wielka</w:t>
            </w:r>
          </w:p>
          <w:p w:rsidR="006B4F3A" w:rsidRPr="00E06B3F" w:rsidRDefault="006B4F3A" w:rsidP="00F824CD">
            <w:pPr>
              <w:spacing w:after="0" w:line="240" w:lineRule="auto"/>
              <w:rPr>
                <w:sz w:val="16"/>
                <w:szCs w:val="16"/>
              </w:rPr>
            </w:pPr>
          </w:p>
          <w:p w:rsidR="00DB7401" w:rsidRPr="00E06B3F" w:rsidRDefault="006B4F3A" w:rsidP="00F824CD">
            <w:pPr>
              <w:spacing w:after="0" w:line="240" w:lineRule="auto"/>
              <w:rPr>
                <w:b/>
                <w:color w:val="9BBB59" w:themeColor="accent3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/B</w:t>
            </w:r>
            <w:r w:rsidRPr="00E06B3F">
              <w:rPr>
                <w:b/>
                <w:sz w:val="16"/>
                <w:szCs w:val="16"/>
              </w:rPr>
              <w:t>udowa obwodnicy m. Jędrzejów od DK 78 do DW 768 w km ok. 2+500 wraz z rozbudową drogi wojewódzkiej Nr 768 od km ok. 2+500 do ok. 5+500 (skrzyżowanie z DP 0170T) – w systemie zaprojektuj – zbuduj</w:t>
            </w:r>
          </w:p>
        </w:tc>
        <w:tc>
          <w:tcPr>
            <w:tcW w:w="291" w:type="pct"/>
            <w:vMerge w:val="restart"/>
            <w:textDirection w:val="btLr"/>
            <w:vAlign w:val="center"/>
          </w:tcPr>
          <w:p w:rsidR="00DB7401" w:rsidRDefault="00DB7401" w:rsidP="00F824CD">
            <w:pPr>
              <w:ind w:left="113" w:right="113"/>
              <w:jc w:val="center"/>
            </w:pPr>
            <w:r w:rsidRPr="00BA04CB">
              <w:rPr>
                <w:sz w:val="16"/>
                <w:szCs w:val="16"/>
              </w:rPr>
              <w:t>ŚZDW</w:t>
            </w:r>
          </w:p>
        </w:tc>
        <w:tc>
          <w:tcPr>
            <w:tcW w:w="244" w:type="pct"/>
            <w:vMerge w:val="restart"/>
            <w:vAlign w:val="center"/>
          </w:tcPr>
          <w:p w:rsidR="00DB7401" w:rsidRDefault="00683D33" w:rsidP="00F824CD">
            <w:pPr>
              <w:jc w:val="center"/>
            </w:pPr>
            <w:r>
              <w:rPr>
                <w:sz w:val="16"/>
                <w:szCs w:val="16"/>
              </w:rPr>
              <w:t>11</w:t>
            </w:r>
            <w:r w:rsidR="00DB7401" w:rsidRPr="0054512F">
              <w:rPr>
                <w:sz w:val="16"/>
                <w:szCs w:val="16"/>
              </w:rPr>
              <w:t>.2016</w:t>
            </w:r>
          </w:p>
        </w:tc>
        <w:tc>
          <w:tcPr>
            <w:tcW w:w="258" w:type="pct"/>
            <w:vMerge w:val="restart"/>
            <w:textDirection w:val="btLr"/>
            <w:vAlign w:val="center"/>
          </w:tcPr>
          <w:p w:rsidR="00DB7401" w:rsidRPr="00587248" w:rsidRDefault="00DB7401" w:rsidP="00F824CD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0F0AE3">
              <w:rPr>
                <w:sz w:val="16"/>
                <w:szCs w:val="16"/>
              </w:rPr>
              <w:t>ŚZDW</w:t>
            </w:r>
          </w:p>
        </w:tc>
        <w:tc>
          <w:tcPr>
            <w:tcW w:w="227" w:type="pct"/>
            <w:vMerge w:val="restart"/>
            <w:vAlign w:val="center"/>
          </w:tcPr>
          <w:p w:rsidR="00DB7401" w:rsidRPr="00B447BE" w:rsidRDefault="005F50C2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243" w:type="pct"/>
            <w:gridSpan w:val="2"/>
            <w:vMerge w:val="restart"/>
            <w:vAlign w:val="center"/>
          </w:tcPr>
          <w:p w:rsidR="00DB7401" w:rsidRPr="00B447BE" w:rsidRDefault="005F50C2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228" w:type="pct"/>
            <w:gridSpan w:val="2"/>
            <w:vMerge w:val="restart"/>
            <w:vAlign w:val="center"/>
          </w:tcPr>
          <w:p w:rsidR="00DB7401" w:rsidRPr="00B447BE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47BE">
              <w:rPr>
                <w:sz w:val="16"/>
                <w:szCs w:val="16"/>
              </w:rPr>
              <w:t>N</w:t>
            </w:r>
          </w:p>
        </w:tc>
        <w:tc>
          <w:tcPr>
            <w:tcW w:w="221" w:type="pct"/>
            <w:vMerge w:val="restart"/>
            <w:vAlign w:val="center"/>
          </w:tcPr>
          <w:p w:rsidR="00DB7401" w:rsidRPr="00B447BE" w:rsidRDefault="005F50C2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8C741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,5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DB7401" w:rsidRPr="000A15F7" w:rsidRDefault="00DB7401" w:rsidP="00F824CD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0A15F7">
              <w:rPr>
                <w:rFonts w:cs="Cambria"/>
                <w:sz w:val="16"/>
                <w:szCs w:val="16"/>
                <w:lang w:eastAsia="ja-JP"/>
              </w:rPr>
              <w:t>Długość wybudowanych dróg wojewódzkich - wskaźnik kluczowy</w:t>
            </w:r>
          </w:p>
        </w:tc>
        <w:tc>
          <w:tcPr>
            <w:tcW w:w="425" w:type="pct"/>
            <w:gridSpan w:val="2"/>
            <w:shd w:val="clear" w:color="auto" w:fill="auto"/>
            <w:vAlign w:val="center"/>
          </w:tcPr>
          <w:p w:rsidR="00DB7401" w:rsidRPr="00AA5965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</w:t>
            </w:r>
          </w:p>
        </w:tc>
        <w:tc>
          <w:tcPr>
            <w:tcW w:w="31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401" w:rsidRPr="000A15F7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401" w:rsidRPr="000A15F7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401" w:rsidRPr="000A15F7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B7401" w:rsidRPr="000A15F7" w:rsidTr="00F824CD">
        <w:trPr>
          <w:cantSplit/>
          <w:trHeight w:val="779"/>
          <w:jc w:val="center"/>
        </w:trPr>
        <w:tc>
          <w:tcPr>
            <w:tcW w:w="162" w:type="pct"/>
            <w:vMerge/>
            <w:vAlign w:val="center"/>
          </w:tcPr>
          <w:p w:rsidR="00DB7401" w:rsidRPr="00A03B36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pct"/>
            <w:gridSpan w:val="2"/>
            <w:vMerge/>
            <w:textDirection w:val="btLr"/>
          </w:tcPr>
          <w:p w:rsidR="00DB7401" w:rsidRPr="00A03B36" w:rsidRDefault="00DB7401" w:rsidP="00F824CD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6" w:type="pct"/>
            <w:gridSpan w:val="2"/>
            <w:vMerge/>
            <w:vAlign w:val="center"/>
          </w:tcPr>
          <w:p w:rsidR="00DB7401" w:rsidRPr="00C81641" w:rsidRDefault="00DB7401" w:rsidP="00F824CD">
            <w:pPr>
              <w:spacing w:after="0" w:line="240" w:lineRule="auto"/>
              <w:rPr>
                <w:color w:val="9BBB59" w:themeColor="accent3"/>
                <w:sz w:val="16"/>
                <w:szCs w:val="16"/>
              </w:rPr>
            </w:pPr>
          </w:p>
        </w:tc>
        <w:tc>
          <w:tcPr>
            <w:tcW w:w="291" w:type="pct"/>
            <w:vMerge/>
            <w:textDirection w:val="btLr"/>
            <w:vAlign w:val="center"/>
          </w:tcPr>
          <w:p w:rsidR="00DB7401" w:rsidRPr="000A15F7" w:rsidRDefault="00DB7401" w:rsidP="00F824CD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44" w:type="pct"/>
            <w:vMerge/>
            <w:vAlign w:val="center"/>
          </w:tcPr>
          <w:p w:rsidR="00DB7401" w:rsidRPr="000A15F7" w:rsidRDefault="00DB7401" w:rsidP="00F824CD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vMerge/>
            <w:textDirection w:val="btLr"/>
            <w:vAlign w:val="center"/>
          </w:tcPr>
          <w:p w:rsidR="00DB7401" w:rsidRPr="000A15F7" w:rsidRDefault="00DB7401" w:rsidP="00F824CD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  <w:vMerge/>
            <w:vAlign w:val="center"/>
          </w:tcPr>
          <w:p w:rsidR="00DB7401" w:rsidRPr="00C93442" w:rsidRDefault="00DB7401" w:rsidP="00F824CD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43" w:type="pct"/>
            <w:gridSpan w:val="2"/>
            <w:vMerge/>
            <w:vAlign w:val="center"/>
          </w:tcPr>
          <w:p w:rsidR="00DB7401" w:rsidRPr="00C93442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8" w:type="pct"/>
            <w:gridSpan w:val="2"/>
            <w:vMerge/>
            <w:vAlign w:val="center"/>
          </w:tcPr>
          <w:p w:rsidR="00DB7401" w:rsidRPr="00C93442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1" w:type="pct"/>
            <w:vMerge/>
            <w:vAlign w:val="center"/>
          </w:tcPr>
          <w:p w:rsidR="00DB7401" w:rsidRPr="00C93442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98" w:type="pct"/>
            <w:shd w:val="clear" w:color="auto" w:fill="FFFFFF"/>
            <w:vAlign w:val="center"/>
          </w:tcPr>
          <w:p w:rsidR="00DB7401" w:rsidRPr="000A15F7" w:rsidRDefault="00DB7401" w:rsidP="00F824CD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0A15F7">
              <w:rPr>
                <w:rFonts w:cs="Cambria"/>
                <w:sz w:val="16"/>
                <w:szCs w:val="16"/>
                <w:lang w:eastAsia="ja-JP"/>
              </w:rPr>
              <w:t>Długość przebudowanych dróg wojewódzkich - wskaźnik kluczowy</w:t>
            </w:r>
          </w:p>
        </w:tc>
        <w:tc>
          <w:tcPr>
            <w:tcW w:w="425" w:type="pct"/>
            <w:gridSpan w:val="2"/>
            <w:shd w:val="clear" w:color="auto" w:fill="auto"/>
            <w:vAlign w:val="center"/>
          </w:tcPr>
          <w:p w:rsidR="00DB7401" w:rsidRPr="00AA5965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401" w:rsidRPr="000A15F7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401" w:rsidRPr="000A15F7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401" w:rsidRPr="000A15F7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B7401" w:rsidRPr="000A15F7" w:rsidTr="00F824CD">
        <w:trPr>
          <w:cantSplit/>
          <w:trHeight w:val="925"/>
          <w:jc w:val="center"/>
        </w:trPr>
        <w:tc>
          <w:tcPr>
            <w:tcW w:w="162" w:type="pct"/>
            <w:vMerge w:val="restart"/>
            <w:vAlign w:val="center"/>
          </w:tcPr>
          <w:p w:rsidR="00DB7401" w:rsidRPr="00A03B36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03B36">
              <w:rPr>
                <w:sz w:val="16"/>
                <w:szCs w:val="16"/>
              </w:rPr>
              <w:t>7</w:t>
            </w:r>
            <w:r w:rsidR="000C6C2A">
              <w:rPr>
                <w:sz w:val="16"/>
                <w:szCs w:val="16"/>
              </w:rPr>
              <w:t>.</w:t>
            </w:r>
          </w:p>
          <w:p w:rsidR="00DB7401" w:rsidRPr="00A03B36" w:rsidRDefault="00DB7401" w:rsidP="00F824C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4" w:type="pct"/>
            <w:gridSpan w:val="2"/>
            <w:vMerge/>
            <w:textDirection w:val="btLr"/>
          </w:tcPr>
          <w:p w:rsidR="00DB7401" w:rsidRPr="00A03B36" w:rsidRDefault="00DB7401" w:rsidP="00F824CD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6" w:type="pct"/>
            <w:gridSpan w:val="2"/>
            <w:vMerge w:val="restart"/>
            <w:vAlign w:val="center"/>
          </w:tcPr>
          <w:p w:rsidR="006B4F3A" w:rsidRPr="00E06B3F" w:rsidRDefault="006B4F3A" w:rsidP="00F824CD">
            <w:pPr>
              <w:spacing w:after="0" w:line="240" w:lineRule="auto"/>
              <w:rPr>
                <w:sz w:val="16"/>
                <w:szCs w:val="16"/>
              </w:rPr>
            </w:pPr>
            <w:r w:rsidRPr="00E06B3F">
              <w:rPr>
                <w:sz w:val="16"/>
                <w:szCs w:val="16"/>
              </w:rPr>
              <w:t xml:space="preserve">Rozbudowa drogi wojewódzkiej Nr 768 na odc. Jędrzejów - granica województwa wraz z obwodnicami m. Jędrzejów, Działoszyc, Skalbmierz, Topola, Kazimierza Wielka </w:t>
            </w:r>
          </w:p>
          <w:p w:rsidR="006B4F3A" w:rsidRPr="00E06B3F" w:rsidRDefault="006B4F3A" w:rsidP="00F824CD">
            <w:pPr>
              <w:spacing w:after="0" w:line="240" w:lineRule="auto"/>
              <w:rPr>
                <w:sz w:val="16"/>
                <w:szCs w:val="16"/>
              </w:rPr>
            </w:pPr>
          </w:p>
          <w:p w:rsidR="00DB7401" w:rsidRPr="00C81641" w:rsidRDefault="006B4F3A" w:rsidP="00F824CD">
            <w:pPr>
              <w:spacing w:after="0" w:line="240" w:lineRule="auto"/>
              <w:rPr>
                <w:color w:val="9BBB59" w:themeColor="accent3"/>
                <w:sz w:val="16"/>
                <w:szCs w:val="16"/>
              </w:rPr>
            </w:pPr>
            <w:r w:rsidRPr="00E06B3F">
              <w:rPr>
                <w:b/>
                <w:sz w:val="16"/>
                <w:szCs w:val="16"/>
              </w:rPr>
              <w:t>/Rozbudowa drogi wojewódzkiej Nr 768 od km ok. 49+200 (ist. 51+300) do km ok. 64+163 (ist. 66+152,48) wraz z budową obwodnicy m. Kazimierza Wielka oraz budową obwodu drogowego – w systemie zaprojektuj – zbuduj /</w:t>
            </w:r>
          </w:p>
        </w:tc>
        <w:tc>
          <w:tcPr>
            <w:tcW w:w="291" w:type="pct"/>
            <w:vMerge w:val="restart"/>
            <w:textDirection w:val="btLr"/>
            <w:vAlign w:val="center"/>
          </w:tcPr>
          <w:p w:rsidR="00DB7401" w:rsidRDefault="00DB7401" w:rsidP="00F824CD">
            <w:pPr>
              <w:ind w:left="113" w:right="113"/>
              <w:jc w:val="center"/>
            </w:pPr>
            <w:r w:rsidRPr="00BA04CB">
              <w:rPr>
                <w:sz w:val="16"/>
                <w:szCs w:val="16"/>
              </w:rPr>
              <w:t>ŚZDW</w:t>
            </w:r>
          </w:p>
        </w:tc>
        <w:tc>
          <w:tcPr>
            <w:tcW w:w="244" w:type="pct"/>
            <w:vMerge w:val="restart"/>
            <w:vAlign w:val="center"/>
          </w:tcPr>
          <w:p w:rsidR="00DB7401" w:rsidRDefault="00683D33" w:rsidP="00F824CD">
            <w:pPr>
              <w:jc w:val="center"/>
            </w:pPr>
            <w:r>
              <w:rPr>
                <w:sz w:val="16"/>
                <w:szCs w:val="16"/>
              </w:rPr>
              <w:t>11</w:t>
            </w:r>
            <w:r w:rsidR="00DB7401" w:rsidRPr="0054512F">
              <w:rPr>
                <w:sz w:val="16"/>
                <w:szCs w:val="16"/>
              </w:rPr>
              <w:t>.2016</w:t>
            </w:r>
          </w:p>
        </w:tc>
        <w:tc>
          <w:tcPr>
            <w:tcW w:w="258" w:type="pct"/>
            <w:vMerge w:val="restart"/>
            <w:textDirection w:val="btLr"/>
            <w:vAlign w:val="center"/>
          </w:tcPr>
          <w:p w:rsidR="00DB7401" w:rsidRPr="00587248" w:rsidRDefault="00DB7401" w:rsidP="00F824CD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0F0AE3">
              <w:rPr>
                <w:sz w:val="16"/>
                <w:szCs w:val="16"/>
              </w:rPr>
              <w:t>ŚZDW</w:t>
            </w:r>
          </w:p>
        </w:tc>
        <w:tc>
          <w:tcPr>
            <w:tcW w:w="227" w:type="pct"/>
            <w:vMerge w:val="restart"/>
            <w:vAlign w:val="center"/>
          </w:tcPr>
          <w:p w:rsidR="00DB7401" w:rsidRPr="00905CFB" w:rsidRDefault="00974CF3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5CFB">
              <w:rPr>
                <w:sz w:val="16"/>
                <w:szCs w:val="16"/>
              </w:rPr>
              <w:t>53,1</w:t>
            </w:r>
          </w:p>
        </w:tc>
        <w:tc>
          <w:tcPr>
            <w:tcW w:w="243" w:type="pct"/>
            <w:gridSpan w:val="2"/>
            <w:vMerge w:val="restart"/>
            <w:vAlign w:val="center"/>
          </w:tcPr>
          <w:p w:rsidR="00DB7401" w:rsidRPr="00905CFB" w:rsidRDefault="00905CFB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5CFB">
              <w:rPr>
                <w:sz w:val="16"/>
                <w:szCs w:val="16"/>
              </w:rPr>
              <w:t>49,4</w:t>
            </w:r>
          </w:p>
        </w:tc>
        <w:tc>
          <w:tcPr>
            <w:tcW w:w="228" w:type="pct"/>
            <w:gridSpan w:val="2"/>
            <w:vMerge w:val="restart"/>
            <w:vAlign w:val="center"/>
          </w:tcPr>
          <w:p w:rsidR="00DB7401" w:rsidRPr="00905CFB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5CFB">
              <w:rPr>
                <w:sz w:val="16"/>
                <w:szCs w:val="16"/>
              </w:rPr>
              <w:t>N</w:t>
            </w:r>
          </w:p>
        </w:tc>
        <w:tc>
          <w:tcPr>
            <w:tcW w:w="221" w:type="pct"/>
            <w:vMerge w:val="restart"/>
            <w:vAlign w:val="center"/>
          </w:tcPr>
          <w:p w:rsidR="00DB7401" w:rsidRPr="00905CFB" w:rsidRDefault="00905CFB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5CFB">
              <w:rPr>
                <w:sz w:val="16"/>
                <w:szCs w:val="16"/>
              </w:rPr>
              <w:t>42,0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DB7401" w:rsidRPr="000A15F7" w:rsidRDefault="00DB7401" w:rsidP="00F824CD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0A15F7">
              <w:rPr>
                <w:rFonts w:cs="Cambria"/>
                <w:sz w:val="16"/>
                <w:szCs w:val="16"/>
                <w:lang w:eastAsia="ja-JP"/>
              </w:rPr>
              <w:t>Długość wybudowanych dróg wojewódzkich - wskaźnik kluczowy</w:t>
            </w:r>
          </w:p>
        </w:tc>
        <w:tc>
          <w:tcPr>
            <w:tcW w:w="425" w:type="pct"/>
            <w:gridSpan w:val="2"/>
            <w:shd w:val="clear" w:color="auto" w:fill="auto"/>
            <w:vAlign w:val="center"/>
          </w:tcPr>
          <w:p w:rsidR="00DB7401" w:rsidRPr="00AA5965" w:rsidRDefault="008701DA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</w:t>
            </w:r>
          </w:p>
        </w:tc>
        <w:tc>
          <w:tcPr>
            <w:tcW w:w="31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401" w:rsidRPr="000A15F7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401" w:rsidRPr="000A15F7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401" w:rsidRPr="000A15F7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B7401" w:rsidRPr="000A15F7" w:rsidTr="00F824CD">
        <w:trPr>
          <w:cantSplit/>
          <w:trHeight w:val="1010"/>
          <w:jc w:val="center"/>
        </w:trPr>
        <w:tc>
          <w:tcPr>
            <w:tcW w:w="162" w:type="pct"/>
            <w:vMerge/>
            <w:vAlign w:val="center"/>
          </w:tcPr>
          <w:p w:rsidR="00DB7401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pct"/>
            <w:gridSpan w:val="2"/>
            <w:vMerge/>
            <w:textDirection w:val="btLr"/>
          </w:tcPr>
          <w:p w:rsidR="00DB7401" w:rsidRPr="000A15F7" w:rsidRDefault="00DB7401" w:rsidP="00F824CD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6" w:type="pct"/>
            <w:gridSpan w:val="2"/>
            <w:vMerge/>
            <w:vAlign w:val="center"/>
          </w:tcPr>
          <w:p w:rsidR="00DB7401" w:rsidRPr="00C81641" w:rsidRDefault="00DB7401" w:rsidP="00F824CD">
            <w:pPr>
              <w:spacing w:after="0" w:line="240" w:lineRule="auto"/>
              <w:rPr>
                <w:color w:val="9BBB59" w:themeColor="accent3"/>
                <w:sz w:val="16"/>
                <w:szCs w:val="16"/>
              </w:rPr>
            </w:pPr>
          </w:p>
        </w:tc>
        <w:tc>
          <w:tcPr>
            <w:tcW w:w="291" w:type="pct"/>
            <w:vMerge/>
            <w:textDirection w:val="btLr"/>
            <w:vAlign w:val="center"/>
          </w:tcPr>
          <w:p w:rsidR="00DB7401" w:rsidRPr="000A15F7" w:rsidRDefault="00DB7401" w:rsidP="00F824CD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44" w:type="pct"/>
            <w:vMerge/>
            <w:vAlign w:val="center"/>
          </w:tcPr>
          <w:p w:rsidR="00DB7401" w:rsidRPr="000A15F7" w:rsidRDefault="00DB7401" w:rsidP="00F824CD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vMerge/>
            <w:textDirection w:val="btLr"/>
            <w:vAlign w:val="center"/>
          </w:tcPr>
          <w:p w:rsidR="00DB7401" w:rsidRPr="000A15F7" w:rsidRDefault="00DB7401" w:rsidP="00F824CD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  <w:vMerge/>
            <w:vAlign w:val="center"/>
          </w:tcPr>
          <w:p w:rsidR="00DB7401" w:rsidRPr="00C93442" w:rsidRDefault="00DB7401" w:rsidP="00F824CD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43" w:type="pct"/>
            <w:gridSpan w:val="2"/>
            <w:vMerge/>
            <w:vAlign w:val="center"/>
          </w:tcPr>
          <w:p w:rsidR="00DB7401" w:rsidRPr="00C93442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8" w:type="pct"/>
            <w:gridSpan w:val="2"/>
            <w:vMerge/>
            <w:vAlign w:val="center"/>
          </w:tcPr>
          <w:p w:rsidR="00DB7401" w:rsidRPr="00C93442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1" w:type="pct"/>
            <w:vMerge/>
            <w:vAlign w:val="center"/>
          </w:tcPr>
          <w:p w:rsidR="00DB7401" w:rsidRPr="00C93442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98" w:type="pct"/>
            <w:shd w:val="clear" w:color="auto" w:fill="FFFFFF"/>
            <w:vAlign w:val="center"/>
          </w:tcPr>
          <w:p w:rsidR="00DB7401" w:rsidRPr="000A15F7" w:rsidRDefault="00DB7401" w:rsidP="00F824CD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0A15F7">
              <w:rPr>
                <w:rFonts w:cs="Cambria"/>
                <w:sz w:val="16"/>
                <w:szCs w:val="16"/>
                <w:lang w:eastAsia="ja-JP"/>
              </w:rPr>
              <w:t>Długość przebudowanych dróg wojewódzkich - wskaźnik kluczowy</w:t>
            </w:r>
          </w:p>
        </w:tc>
        <w:tc>
          <w:tcPr>
            <w:tcW w:w="425" w:type="pct"/>
            <w:gridSpan w:val="2"/>
            <w:shd w:val="clear" w:color="auto" w:fill="auto"/>
            <w:vAlign w:val="center"/>
          </w:tcPr>
          <w:p w:rsidR="00DB7401" w:rsidRPr="00AA5965" w:rsidRDefault="008701DA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11,4</w:t>
            </w: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401" w:rsidRPr="000A15F7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401" w:rsidRPr="000A15F7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401" w:rsidRPr="000A15F7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B7401" w:rsidRPr="000A15F7" w:rsidTr="00F824CD">
        <w:trPr>
          <w:cantSplit/>
          <w:trHeight w:val="323"/>
          <w:jc w:val="center"/>
        </w:trPr>
        <w:tc>
          <w:tcPr>
            <w:tcW w:w="162" w:type="pct"/>
            <w:vMerge w:val="restart"/>
            <w:vAlign w:val="center"/>
          </w:tcPr>
          <w:p w:rsidR="00DB7401" w:rsidRPr="000A15F7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0C6C2A">
              <w:rPr>
                <w:sz w:val="16"/>
                <w:szCs w:val="16"/>
              </w:rPr>
              <w:t>.</w:t>
            </w:r>
          </w:p>
        </w:tc>
        <w:tc>
          <w:tcPr>
            <w:tcW w:w="254" w:type="pct"/>
            <w:gridSpan w:val="2"/>
            <w:vMerge/>
            <w:textDirection w:val="btLr"/>
          </w:tcPr>
          <w:p w:rsidR="00DB7401" w:rsidRPr="000A15F7" w:rsidRDefault="00DB7401" w:rsidP="00F824CD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6" w:type="pct"/>
            <w:gridSpan w:val="2"/>
            <w:vMerge w:val="restart"/>
            <w:vAlign w:val="center"/>
          </w:tcPr>
          <w:p w:rsidR="006B4F3A" w:rsidRPr="00E06B3F" w:rsidRDefault="006B4F3A" w:rsidP="00F824CD">
            <w:pPr>
              <w:spacing w:after="0" w:line="240" w:lineRule="auto"/>
              <w:rPr>
                <w:sz w:val="16"/>
                <w:szCs w:val="16"/>
              </w:rPr>
            </w:pPr>
            <w:r w:rsidRPr="00E06B3F">
              <w:rPr>
                <w:sz w:val="16"/>
                <w:szCs w:val="16"/>
              </w:rPr>
              <w:t xml:space="preserve">Rozbudowa drogi wojewódzkiej Nr 766 na odcinku  Pińczów – Węchadłów do skrzyżowania  z DW 768 dł. ok. 27,0 km </w:t>
            </w:r>
          </w:p>
          <w:p w:rsidR="006B4F3A" w:rsidRPr="00E06B3F" w:rsidRDefault="006B4F3A" w:rsidP="00F824CD">
            <w:pPr>
              <w:spacing w:after="0" w:line="240" w:lineRule="auto"/>
              <w:rPr>
                <w:sz w:val="16"/>
                <w:szCs w:val="16"/>
              </w:rPr>
            </w:pPr>
          </w:p>
          <w:p w:rsidR="00DB7401" w:rsidRPr="00E06B3F" w:rsidRDefault="006B4F3A" w:rsidP="00F824CD">
            <w:pPr>
              <w:spacing w:after="0" w:line="240" w:lineRule="auto"/>
              <w:rPr>
                <w:b/>
                <w:color w:val="9BBB59" w:themeColor="accent3"/>
                <w:sz w:val="16"/>
                <w:szCs w:val="16"/>
              </w:rPr>
            </w:pPr>
            <w:r w:rsidRPr="00E06B3F">
              <w:rPr>
                <w:b/>
                <w:sz w:val="16"/>
                <w:szCs w:val="16"/>
              </w:rPr>
              <w:t>/Budowa obwodnicy Pińczowa /</w:t>
            </w:r>
          </w:p>
        </w:tc>
        <w:tc>
          <w:tcPr>
            <w:tcW w:w="291" w:type="pct"/>
            <w:vMerge w:val="restart"/>
            <w:textDirection w:val="btLr"/>
            <w:vAlign w:val="center"/>
          </w:tcPr>
          <w:p w:rsidR="00DB7401" w:rsidRDefault="00DB7401" w:rsidP="00F824CD">
            <w:pPr>
              <w:ind w:left="113" w:right="113"/>
              <w:jc w:val="center"/>
            </w:pPr>
            <w:r w:rsidRPr="00BA04CB">
              <w:rPr>
                <w:sz w:val="16"/>
                <w:szCs w:val="16"/>
              </w:rPr>
              <w:t>ŚZDW</w:t>
            </w:r>
          </w:p>
        </w:tc>
        <w:tc>
          <w:tcPr>
            <w:tcW w:w="244" w:type="pct"/>
            <w:vMerge w:val="restart"/>
            <w:vAlign w:val="center"/>
          </w:tcPr>
          <w:p w:rsidR="00DB7401" w:rsidRDefault="001C5361" w:rsidP="00F824CD">
            <w:pPr>
              <w:jc w:val="center"/>
            </w:pPr>
            <w:r>
              <w:rPr>
                <w:sz w:val="16"/>
                <w:szCs w:val="16"/>
              </w:rPr>
              <w:t>03.2017</w:t>
            </w:r>
          </w:p>
        </w:tc>
        <w:tc>
          <w:tcPr>
            <w:tcW w:w="258" w:type="pct"/>
            <w:vMerge w:val="restart"/>
            <w:textDirection w:val="btLr"/>
            <w:vAlign w:val="center"/>
          </w:tcPr>
          <w:p w:rsidR="00DB7401" w:rsidRPr="00587248" w:rsidRDefault="00DB7401" w:rsidP="00F824CD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0F0AE3">
              <w:rPr>
                <w:sz w:val="16"/>
                <w:szCs w:val="16"/>
              </w:rPr>
              <w:t>ŚZDW</w:t>
            </w:r>
          </w:p>
        </w:tc>
        <w:tc>
          <w:tcPr>
            <w:tcW w:w="227" w:type="pct"/>
            <w:vMerge w:val="restart"/>
            <w:vAlign w:val="center"/>
          </w:tcPr>
          <w:p w:rsidR="00DB7401" w:rsidRPr="003A280A" w:rsidRDefault="00C9221D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45,2</w:t>
            </w:r>
          </w:p>
        </w:tc>
        <w:tc>
          <w:tcPr>
            <w:tcW w:w="243" w:type="pct"/>
            <w:gridSpan w:val="2"/>
            <w:vMerge w:val="restart"/>
            <w:vAlign w:val="center"/>
          </w:tcPr>
          <w:p w:rsidR="00DB7401" w:rsidRPr="003A280A" w:rsidRDefault="00C9221D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42,6</w:t>
            </w:r>
          </w:p>
        </w:tc>
        <w:tc>
          <w:tcPr>
            <w:tcW w:w="228" w:type="pct"/>
            <w:gridSpan w:val="2"/>
            <w:vMerge w:val="restart"/>
            <w:vAlign w:val="center"/>
          </w:tcPr>
          <w:p w:rsidR="00DB7401" w:rsidRPr="003A280A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280A">
              <w:rPr>
                <w:sz w:val="16"/>
                <w:szCs w:val="16"/>
              </w:rPr>
              <w:t>N</w:t>
            </w:r>
          </w:p>
        </w:tc>
        <w:tc>
          <w:tcPr>
            <w:tcW w:w="221" w:type="pct"/>
            <w:vMerge w:val="restart"/>
            <w:vAlign w:val="center"/>
          </w:tcPr>
          <w:p w:rsidR="00DB7401" w:rsidRPr="003A280A" w:rsidRDefault="00C9221D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36,2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DB7401" w:rsidRPr="000A15F7" w:rsidRDefault="00DB7401" w:rsidP="00F824CD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0A15F7">
              <w:rPr>
                <w:rFonts w:cs="Cambria"/>
                <w:sz w:val="16"/>
                <w:szCs w:val="16"/>
                <w:lang w:eastAsia="ja-JP"/>
              </w:rPr>
              <w:t>Długość wybudowanych dróg wojewódzkich - wskaźnik kluczowy</w:t>
            </w:r>
          </w:p>
        </w:tc>
        <w:tc>
          <w:tcPr>
            <w:tcW w:w="425" w:type="pct"/>
            <w:gridSpan w:val="2"/>
            <w:shd w:val="clear" w:color="auto" w:fill="auto"/>
            <w:vAlign w:val="center"/>
          </w:tcPr>
          <w:p w:rsidR="00DB7401" w:rsidRPr="00AA5965" w:rsidRDefault="008701DA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4,65</w:t>
            </w:r>
          </w:p>
        </w:tc>
        <w:tc>
          <w:tcPr>
            <w:tcW w:w="31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401" w:rsidRPr="000A15F7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401" w:rsidRPr="000A15F7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401" w:rsidRPr="000A15F7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B7401" w:rsidRPr="000A15F7" w:rsidTr="00F824CD">
        <w:trPr>
          <w:cantSplit/>
          <w:trHeight w:val="365"/>
          <w:jc w:val="center"/>
        </w:trPr>
        <w:tc>
          <w:tcPr>
            <w:tcW w:w="162" w:type="pct"/>
            <w:vMerge/>
            <w:vAlign w:val="center"/>
          </w:tcPr>
          <w:p w:rsidR="00DB7401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pct"/>
            <w:gridSpan w:val="2"/>
            <w:vMerge/>
            <w:textDirection w:val="btLr"/>
          </w:tcPr>
          <w:p w:rsidR="00DB7401" w:rsidRPr="000A15F7" w:rsidRDefault="00DB7401" w:rsidP="00F824CD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6" w:type="pct"/>
            <w:gridSpan w:val="2"/>
            <w:vMerge/>
            <w:vAlign w:val="center"/>
          </w:tcPr>
          <w:p w:rsidR="00DB7401" w:rsidRPr="00C81641" w:rsidRDefault="00DB7401" w:rsidP="00F824CD">
            <w:pPr>
              <w:spacing w:after="0" w:line="240" w:lineRule="auto"/>
              <w:rPr>
                <w:color w:val="9BBB59" w:themeColor="accent3"/>
                <w:sz w:val="16"/>
                <w:szCs w:val="16"/>
              </w:rPr>
            </w:pPr>
          </w:p>
        </w:tc>
        <w:tc>
          <w:tcPr>
            <w:tcW w:w="291" w:type="pct"/>
            <w:vMerge/>
            <w:textDirection w:val="btLr"/>
            <w:vAlign w:val="center"/>
          </w:tcPr>
          <w:p w:rsidR="00DB7401" w:rsidRPr="000A15F7" w:rsidRDefault="00DB7401" w:rsidP="00F824CD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44" w:type="pct"/>
            <w:vMerge/>
            <w:vAlign w:val="center"/>
          </w:tcPr>
          <w:p w:rsidR="00DB7401" w:rsidRPr="000A15F7" w:rsidRDefault="00DB7401" w:rsidP="00F824CD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vMerge/>
            <w:textDirection w:val="btLr"/>
            <w:vAlign w:val="center"/>
          </w:tcPr>
          <w:p w:rsidR="00DB7401" w:rsidRPr="000A15F7" w:rsidRDefault="00DB7401" w:rsidP="00F824CD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  <w:vMerge/>
            <w:vAlign w:val="center"/>
          </w:tcPr>
          <w:p w:rsidR="00DB7401" w:rsidRPr="00C93442" w:rsidRDefault="00DB7401" w:rsidP="00F824CD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43" w:type="pct"/>
            <w:gridSpan w:val="2"/>
            <w:vMerge/>
            <w:vAlign w:val="center"/>
          </w:tcPr>
          <w:p w:rsidR="00DB7401" w:rsidRPr="00C93442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8" w:type="pct"/>
            <w:gridSpan w:val="2"/>
            <w:vMerge/>
            <w:vAlign w:val="center"/>
          </w:tcPr>
          <w:p w:rsidR="00DB7401" w:rsidRPr="00C93442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1" w:type="pct"/>
            <w:vMerge/>
            <w:vAlign w:val="center"/>
          </w:tcPr>
          <w:p w:rsidR="00DB7401" w:rsidRPr="00C93442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98" w:type="pct"/>
            <w:shd w:val="clear" w:color="auto" w:fill="FFFFFF"/>
            <w:vAlign w:val="center"/>
          </w:tcPr>
          <w:p w:rsidR="00DB7401" w:rsidRPr="000A15F7" w:rsidRDefault="00DB7401" w:rsidP="00F824CD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0A15F7">
              <w:rPr>
                <w:rFonts w:cs="Cambria"/>
                <w:sz w:val="16"/>
                <w:szCs w:val="16"/>
                <w:lang w:eastAsia="ja-JP"/>
              </w:rPr>
              <w:t>Długość przebudowanych dróg wojewódzkich - wskaźnik kluczowy</w:t>
            </w:r>
          </w:p>
        </w:tc>
        <w:tc>
          <w:tcPr>
            <w:tcW w:w="425" w:type="pct"/>
            <w:gridSpan w:val="2"/>
            <w:shd w:val="clear" w:color="auto" w:fill="auto"/>
            <w:vAlign w:val="center"/>
          </w:tcPr>
          <w:p w:rsidR="00DB7401" w:rsidRPr="00AA5965" w:rsidRDefault="008701DA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3,38</w:t>
            </w: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401" w:rsidRPr="000A15F7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401" w:rsidRPr="000A15F7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401" w:rsidRPr="000A15F7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B7401" w:rsidRPr="000A15F7" w:rsidTr="00F824CD">
        <w:trPr>
          <w:cantSplit/>
          <w:trHeight w:val="688"/>
          <w:jc w:val="center"/>
        </w:trPr>
        <w:tc>
          <w:tcPr>
            <w:tcW w:w="162" w:type="pct"/>
            <w:vMerge w:val="restart"/>
            <w:vAlign w:val="center"/>
          </w:tcPr>
          <w:p w:rsidR="00DB7401" w:rsidRPr="000A15F7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</w:t>
            </w:r>
            <w:r w:rsidR="000C6C2A">
              <w:rPr>
                <w:sz w:val="16"/>
                <w:szCs w:val="16"/>
              </w:rPr>
              <w:t>.</w:t>
            </w:r>
          </w:p>
        </w:tc>
        <w:tc>
          <w:tcPr>
            <w:tcW w:w="254" w:type="pct"/>
            <w:gridSpan w:val="2"/>
            <w:vMerge/>
            <w:textDirection w:val="btLr"/>
          </w:tcPr>
          <w:p w:rsidR="00DB7401" w:rsidRPr="000A15F7" w:rsidRDefault="00DB7401" w:rsidP="00F824CD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6" w:type="pct"/>
            <w:gridSpan w:val="2"/>
            <w:vMerge w:val="restart"/>
            <w:vAlign w:val="center"/>
          </w:tcPr>
          <w:p w:rsidR="006B4F3A" w:rsidRPr="00E06B3F" w:rsidRDefault="006B4F3A" w:rsidP="00F824CD">
            <w:pPr>
              <w:spacing w:after="0" w:line="240" w:lineRule="auto"/>
              <w:rPr>
                <w:sz w:val="16"/>
                <w:szCs w:val="16"/>
              </w:rPr>
            </w:pPr>
            <w:r w:rsidRPr="00E06B3F">
              <w:rPr>
                <w:sz w:val="16"/>
                <w:szCs w:val="16"/>
              </w:rPr>
              <w:t>Rozbudowa drogi wojewódzkiej nr 973 na odc. Busko - Zdrój – Nowy Korczyn – Borusowa wraz z budową przeprawy mostowej na rz. Nidzie oraz rz. Wiśle</w:t>
            </w:r>
          </w:p>
          <w:p w:rsidR="006B4F3A" w:rsidRPr="00E06B3F" w:rsidRDefault="006B4F3A" w:rsidP="00F824CD">
            <w:pPr>
              <w:spacing w:after="0" w:line="240" w:lineRule="auto"/>
              <w:rPr>
                <w:sz w:val="16"/>
                <w:szCs w:val="16"/>
              </w:rPr>
            </w:pPr>
          </w:p>
          <w:p w:rsidR="00DB7401" w:rsidRPr="00E06B3F" w:rsidRDefault="006B4F3A" w:rsidP="00F824CD">
            <w:pPr>
              <w:spacing w:after="0" w:line="240" w:lineRule="auto"/>
              <w:rPr>
                <w:b/>
                <w:color w:val="9BBB59" w:themeColor="accent3"/>
                <w:sz w:val="16"/>
                <w:szCs w:val="16"/>
              </w:rPr>
            </w:pPr>
            <w:r w:rsidRPr="00E06B3F">
              <w:rPr>
                <w:b/>
                <w:sz w:val="16"/>
                <w:szCs w:val="16"/>
              </w:rPr>
              <w:t>/Budowa obwodnicy m. Nowy Korczyn</w:t>
            </w:r>
            <w:r>
              <w:rPr>
                <w:b/>
                <w:sz w:val="16"/>
                <w:szCs w:val="16"/>
              </w:rPr>
              <w:t xml:space="preserve"> wraz z budową przeprawy mostowej na rz. Nidzie oraz rz. Wiśle</w:t>
            </w:r>
            <w:r w:rsidRPr="00E06B3F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291" w:type="pct"/>
            <w:vMerge w:val="restart"/>
            <w:textDirection w:val="btLr"/>
            <w:vAlign w:val="center"/>
          </w:tcPr>
          <w:p w:rsidR="00DB7401" w:rsidRDefault="00DB7401" w:rsidP="00F824CD">
            <w:pPr>
              <w:ind w:left="113" w:right="113"/>
              <w:jc w:val="center"/>
            </w:pPr>
            <w:r w:rsidRPr="00BA04CB">
              <w:rPr>
                <w:sz w:val="16"/>
                <w:szCs w:val="16"/>
              </w:rPr>
              <w:t>ŚZDW</w:t>
            </w:r>
          </w:p>
        </w:tc>
        <w:tc>
          <w:tcPr>
            <w:tcW w:w="244" w:type="pct"/>
            <w:vMerge w:val="restart"/>
            <w:vAlign w:val="center"/>
          </w:tcPr>
          <w:p w:rsidR="00DB7401" w:rsidRDefault="00F07998" w:rsidP="00F824CD">
            <w:pPr>
              <w:jc w:val="center"/>
            </w:pPr>
            <w:r>
              <w:rPr>
                <w:sz w:val="16"/>
                <w:szCs w:val="16"/>
              </w:rPr>
              <w:t>03.2017</w:t>
            </w:r>
          </w:p>
        </w:tc>
        <w:tc>
          <w:tcPr>
            <w:tcW w:w="258" w:type="pct"/>
            <w:vMerge w:val="restart"/>
            <w:textDirection w:val="btLr"/>
            <w:vAlign w:val="center"/>
          </w:tcPr>
          <w:p w:rsidR="00DB7401" w:rsidRPr="00587248" w:rsidRDefault="00DB7401" w:rsidP="00F824CD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0F0AE3">
              <w:rPr>
                <w:sz w:val="16"/>
                <w:szCs w:val="16"/>
              </w:rPr>
              <w:t>ŚZDW</w:t>
            </w:r>
          </w:p>
        </w:tc>
        <w:tc>
          <w:tcPr>
            <w:tcW w:w="227" w:type="pct"/>
            <w:vMerge w:val="restart"/>
            <w:vAlign w:val="center"/>
          </w:tcPr>
          <w:p w:rsidR="00DB7401" w:rsidRPr="00D77F70" w:rsidRDefault="00F07998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68,2</w:t>
            </w:r>
          </w:p>
        </w:tc>
        <w:tc>
          <w:tcPr>
            <w:tcW w:w="243" w:type="pct"/>
            <w:gridSpan w:val="2"/>
            <w:vMerge w:val="restart"/>
            <w:vAlign w:val="center"/>
          </w:tcPr>
          <w:p w:rsidR="00DB7401" w:rsidRPr="00D77F70" w:rsidRDefault="00F07998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62,5</w:t>
            </w:r>
          </w:p>
        </w:tc>
        <w:tc>
          <w:tcPr>
            <w:tcW w:w="228" w:type="pct"/>
            <w:gridSpan w:val="2"/>
            <w:vMerge w:val="restart"/>
            <w:vAlign w:val="center"/>
          </w:tcPr>
          <w:p w:rsidR="00DB7401" w:rsidRPr="00D77F70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77F70">
              <w:rPr>
                <w:sz w:val="16"/>
                <w:szCs w:val="16"/>
              </w:rPr>
              <w:t>N</w:t>
            </w:r>
          </w:p>
        </w:tc>
        <w:tc>
          <w:tcPr>
            <w:tcW w:w="221" w:type="pct"/>
            <w:vMerge w:val="restart"/>
            <w:vAlign w:val="center"/>
          </w:tcPr>
          <w:p w:rsidR="00DB7401" w:rsidRPr="00D77F70" w:rsidRDefault="00F07998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53,2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DB7401" w:rsidRPr="00D77F70" w:rsidRDefault="00DB7401" w:rsidP="00F824CD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D77F70">
              <w:rPr>
                <w:rFonts w:cs="Cambria"/>
                <w:sz w:val="16"/>
                <w:szCs w:val="16"/>
                <w:lang w:eastAsia="ja-JP"/>
              </w:rPr>
              <w:t>Długość wybudowanych dróg wojewódzkich - wskaźnik kluczowy</w:t>
            </w:r>
          </w:p>
        </w:tc>
        <w:tc>
          <w:tcPr>
            <w:tcW w:w="425" w:type="pct"/>
            <w:gridSpan w:val="2"/>
            <w:shd w:val="clear" w:color="auto" w:fill="auto"/>
            <w:vAlign w:val="center"/>
          </w:tcPr>
          <w:p w:rsidR="00DB7401" w:rsidRPr="00AA5965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5,4</w:t>
            </w:r>
          </w:p>
        </w:tc>
        <w:tc>
          <w:tcPr>
            <w:tcW w:w="31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401" w:rsidRPr="000A15F7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401" w:rsidRPr="000A15F7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401" w:rsidRPr="000A15F7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B7401" w:rsidRPr="000A15F7" w:rsidTr="00F824CD">
        <w:trPr>
          <w:cantSplit/>
          <w:trHeight w:val="658"/>
          <w:jc w:val="center"/>
        </w:trPr>
        <w:tc>
          <w:tcPr>
            <w:tcW w:w="162" w:type="pct"/>
            <w:vMerge/>
            <w:vAlign w:val="center"/>
          </w:tcPr>
          <w:p w:rsidR="00DB7401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pct"/>
            <w:gridSpan w:val="2"/>
            <w:vMerge/>
            <w:textDirection w:val="btLr"/>
          </w:tcPr>
          <w:p w:rsidR="00DB7401" w:rsidRPr="000A15F7" w:rsidRDefault="00DB7401" w:rsidP="00F824CD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6" w:type="pct"/>
            <w:gridSpan w:val="2"/>
            <w:vMerge/>
            <w:vAlign w:val="center"/>
          </w:tcPr>
          <w:p w:rsidR="00DB7401" w:rsidRPr="00C81641" w:rsidRDefault="00DB7401" w:rsidP="00F824CD">
            <w:pPr>
              <w:spacing w:after="0" w:line="240" w:lineRule="auto"/>
              <w:rPr>
                <w:color w:val="9BBB59" w:themeColor="accent3"/>
                <w:sz w:val="16"/>
                <w:szCs w:val="16"/>
              </w:rPr>
            </w:pPr>
          </w:p>
        </w:tc>
        <w:tc>
          <w:tcPr>
            <w:tcW w:w="291" w:type="pct"/>
            <w:vMerge/>
            <w:textDirection w:val="btLr"/>
            <w:vAlign w:val="center"/>
          </w:tcPr>
          <w:p w:rsidR="00DB7401" w:rsidRPr="000A15F7" w:rsidRDefault="00DB7401" w:rsidP="00F824CD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44" w:type="pct"/>
            <w:vMerge/>
            <w:vAlign w:val="center"/>
          </w:tcPr>
          <w:p w:rsidR="00DB7401" w:rsidRPr="000A15F7" w:rsidRDefault="00DB7401" w:rsidP="00F824CD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vMerge/>
            <w:textDirection w:val="btLr"/>
            <w:vAlign w:val="center"/>
          </w:tcPr>
          <w:p w:rsidR="00DB7401" w:rsidRPr="000A15F7" w:rsidRDefault="00DB7401" w:rsidP="00F824CD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  <w:vMerge/>
            <w:vAlign w:val="center"/>
          </w:tcPr>
          <w:p w:rsidR="00DB7401" w:rsidRPr="00D77F70" w:rsidRDefault="00DB7401" w:rsidP="00F824C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3" w:type="pct"/>
            <w:gridSpan w:val="2"/>
            <w:vMerge/>
            <w:vAlign w:val="center"/>
          </w:tcPr>
          <w:p w:rsidR="00DB7401" w:rsidRPr="00D77F70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8" w:type="pct"/>
            <w:gridSpan w:val="2"/>
            <w:vMerge/>
            <w:vAlign w:val="center"/>
          </w:tcPr>
          <w:p w:rsidR="00DB7401" w:rsidRPr="00D77F70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</w:tcPr>
          <w:p w:rsidR="00DB7401" w:rsidRPr="00D77F70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shd w:val="clear" w:color="auto" w:fill="FFFFFF"/>
            <w:vAlign w:val="center"/>
          </w:tcPr>
          <w:p w:rsidR="00DB7401" w:rsidRPr="00D77F70" w:rsidRDefault="00DB7401" w:rsidP="00F824CD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D77F70">
              <w:rPr>
                <w:rFonts w:cs="Cambria"/>
                <w:sz w:val="16"/>
                <w:szCs w:val="16"/>
                <w:lang w:eastAsia="ja-JP"/>
              </w:rPr>
              <w:t>Długość przebudowanych dróg wojewódzkich - wskaźnik kluczowy</w:t>
            </w:r>
          </w:p>
        </w:tc>
        <w:tc>
          <w:tcPr>
            <w:tcW w:w="425" w:type="pct"/>
            <w:gridSpan w:val="2"/>
            <w:shd w:val="clear" w:color="auto" w:fill="auto"/>
            <w:vAlign w:val="center"/>
          </w:tcPr>
          <w:p w:rsidR="00DB7401" w:rsidRPr="00AA5965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401" w:rsidRPr="000A15F7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401" w:rsidRPr="000A15F7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401" w:rsidRPr="000A15F7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B7401" w:rsidRPr="000A15F7" w:rsidTr="00F824CD">
        <w:trPr>
          <w:cantSplit/>
          <w:trHeight w:val="339"/>
          <w:jc w:val="center"/>
        </w:trPr>
        <w:tc>
          <w:tcPr>
            <w:tcW w:w="162" w:type="pct"/>
            <w:vMerge w:val="restart"/>
            <w:vAlign w:val="center"/>
          </w:tcPr>
          <w:p w:rsidR="00DB7401" w:rsidRPr="000A15F7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0C6C2A">
              <w:rPr>
                <w:sz w:val="16"/>
                <w:szCs w:val="16"/>
              </w:rPr>
              <w:t>.</w:t>
            </w:r>
          </w:p>
        </w:tc>
        <w:tc>
          <w:tcPr>
            <w:tcW w:w="254" w:type="pct"/>
            <w:gridSpan w:val="2"/>
            <w:vMerge/>
            <w:textDirection w:val="btLr"/>
          </w:tcPr>
          <w:p w:rsidR="00DB7401" w:rsidRPr="000A15F7" w:rsidRDefault="00DB7401" w:rsidP="00F824CD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6" w:type="pct"/>
            <w:gridSpan w:val="2"/>
            <w:vMerge w:val="restart"/>
            <w:vAlign w:val="center"/>
          </w:tcPr>
          <w:p w:rsidR="00927BBF" w:rsidRPr="0087591D" w:rsidRDefault="00927BBF" w:rsidP="00F824CD">
            <w:pPr>
              <w:spacing w:after="0" w:line="240" w:lineRule="auto"/>
              <w:rPr>
                <w:sz w:val="16"/>
                <w:szCs w:val="16"/>
              </w:rPr>
            </w:pPr>
            <w:r w:rsidRPr="0087591D">
              <w:rPr>
                <w:sz w:val="16"/>
                <w:szCs w:val="16"/>
              </w:rPr>
              <w:t>Mała Pętla Świętokrzyska:</w:t>
            </w:r>
          </w:p>
          <w:p w:rsidR="00927BBF" w:rsidRPr="0087591D" w:rsidRDefault="00927BBF" w:rsidP="00F824CD">
            <w:pPr>
              <w:spacing w:after="0" w:line="240" w:lineRule="auto"/>
              <w:rPr>
                <w:sz w:val="16"/>
                <w:szCs w:val="16"/>
              </w:rPr>
            </w:pPr>
          </w:p>
          <w:p w:rsidR="00DB7401" w:rsidRPr="0087591D" w:rsidRDefault="00927BBF" w:rsidP="00F824CD">
            <w:pPr>
              <w:spacing w:after="0" w:line="240" w:lineRule="auto"/>
              <w:rPr>
                <w:b/>
                <w:color w:val="9BBB59" w:themeColor="accent3"/>
                <w:sz w:val="16"/>
                <w:szCs w:val="16"/>
              </w:rPr>
            </w:pPr>
            <w:r w:rsidRPr="0087591D">
              <w:rPr>
                <w:b/>
                <w:sz w:val="16"/>
                <w:szCs w:val="16"/>
              </w:rPr>
              <w:t>a) DW 752 - Podgórze – Bodzentyn; dł. ok. 2,5km i DW 751 – Bodzentyn – Dąbrowa Dolna, dł. ok. 4,0 km</w:t>
            </w:r>
          </w:p>
        </w:tc>
        <w:tc>
          <w:tcPr>
            <w:tcW w:w="291" w:type="pct"/>
            <w:vMerge w:val="restart"/>
            <w:textDirection w:val="btLr"/>
            <w:vAlign w:val="center"/>
          </w:tcPr>
          <w:p w:rsidR="00DB7401" w:rsidRDefault="00DB7401" w:rsidP="00F824CD">
            <w:pPr>
              <w:ind w:left="113" w:right="113"/>
              <w:jc w:val="center"/>
            </w:pPr>
            <w:r w:rsidRPr="00BA04CB">
              <w:rPr>
                <w:sz w:val="16"/>
                <w:szCs w:val="16"/>
              </w:rPr>
              <w:t>ŚZDW</w:t>
            </w:r>
          </w:p>
        </w:tc>
        <w:tc>
          <w:tcPr>
            <w:tcW w:w="244" w:type="pct"/>
            <w:vMerge w:val="restart"/>
            <w:vAlign w:val="center"/>
          </w:tcPr>
          <w:p w:rsidR="00DB7401" w:rsidRDefault="00683D33" w:rsidP="00F824CD">
            <w:pPr>
              <w:jc w:val="center"/>
            </w:pPr>
            <w:r>
              <w:rPr>
                <w:sz w:val="16"/>
                <w:szCs w:val="16"/>
              </w:rPr>
              <w:t>11</w:t>
            </w:r>
            <w:r w:rsidR="00DB7401" w:rsidRPr="0054512F">
              <w:rPr>
                <w:sz w:val="16"/>
                <w:szCs w:val="16"/>
              </w:rPr>
              <w:t>.2016</w:t>
            </w:r>
          </w:p>
        </w:tc>
        <w:tc>
          <w:tcPr>
            <w:tcW w:w="258" w:type="pct"/>
            <w:vMerge w:val="restart"/>
            <w:textDirection w:val="btLr"/>
            <w:vAlign w:val="center"/>
          </w:tcPr>
          <w:p w:rsidR="00DB7401" w:rsidRPr="00587248" w:rsidRDefault="00DB7401" w:rsidP="00F824CD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0F0AE3">
              <w:rPr>
                <w:sz w:val="16"/>
                <w:szCs w:val="16"/>
              </w:rPr>
              <w:t>ŚZDW</w:t>
            </w:r>
          </w:p>
        </w:tc>
        <w:tc>
          <w:tcPr>
            <w:tcW w:w="227" w:type="pct"/>
            <w:vMerge w:val="restart"/>
            <w:vAlign w:val="center"/>
          </w:tcPr>
          <w:p w:rsidR="00DB7401" w:rsidRPr="003629B1" w:rsidRDefault="00974CF3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629B1">
              <w:rPr>
                <w:sz w:val="16"/>
                <w:szCs w:val="16"/>
              </w:rPr>
              <w:t>13,5</w:t>
            </w:r>
          </w:p>
        </w:tc>
        <w:tc>
          <w:tcPr>
            <w:tcW w:w="243" w:type="pct"/>
            <w:gridSpan w:val="2"/>
            <w:vMerge w:val="restart"/>
            <w:vAlign w:val="center"/>
          </w:tcPr>
          <w:p w:rsidR="00DB7401" w:rsidRPr="003629B1" w:rsidRDefault="003629B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629B1">
              <w:rPr>
                <w:sz w:val="16"/>
                <w:szCs w:val="16"/>
              </w:rPr>
              <w:t>12,6</w:t>
            </w:r>
          </w:p>
        </w:tc>
        <w:tc>
          <w:tcPr>
            <w:tcW w:w="228" w:type="pct"/>
            <w:gridSpan w:val="2"/>
            <w:vMerge w:val="restart"/>
            <w:vAlign w:val="center"/>
          </w:tcPr>
          <w:p w:rsidR="00DB7401" w:rsidRPr="003629B1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629B1">
              <w:rPr>
                <w:sz w:val="16"/>
                <w:szCs w:val="16"/>
              </w:rPr>
              <w:t>N</w:t>
            </w:r>
          </w:p>
        </w:tc>
        <w:tc>
          <w:tcPr>
            <w:tcW w:w="221" w:type="pct"/>
            <w:vMerge w:val="restart"/>
            <w:vAlign w:val="center"/>
          </w:tcPr>
          <w:p w:rsidR="00DB7401" w:rsidRPr="003629B1" w:rsidRDefault="00974CF3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629B1">
              <w:rPr>
                <w:sz w:val="16"/>
                <w:szCs w:val="16"/>
              </w:rPr>
              <w:t>10,7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DB7401" w:rsidRPr="000A15F7" w:rsidRDefault="00DB7401" w:rsidP="00F824CD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0A15F7">
              <w:rPr>
                <w:rFonts w:cs="Cambria"/>
                <w:sz w:val="16"/>
                <w:szCs w:val="16"/>
                <w:lang w:eastAsia="ja-JP"/>
              </w:rPr>
              <w:t>Długość wybudowanych dróg wojewódzkich - wskaźnik kluczowy</w:t>
            </w:r>
          </w:p>
        </w:tc>
        <w:tc>
          <w:tcPr>
            <w:tcW w:w="425" w:type="pct"/>
            <w:gridSpan w:val="2"/>
            <w:shd w:val="clear" w:color="auto" w:fill="auto"/>
            <w:vAlign w:val="center"/>
          </w:tcPr>
          <w:p w:rsidR="00DB7401" w:rsidRPr="00AA5965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31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401" w:rsidRPr="000A15F7" w:rsidRDefault="00DB7401" w:rsidP="00F824CD">
            <w:pPr>
              <w:spacing w:after="0" w:line="240" w:lineRule="auto"/>
              <w:ind w:left="-753" w:firstLine="753"/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401" w:rsidRPr="000A15F7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401" w:rsidRPr="000A15F7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B7401" w:rsidRPr="000A15F7" w:rsidTr="00F824CD">
        <w:trPr>
          <w:cantSplit/>
          <w:trHeight w:val="344"/>
          <w:jc w:val="center"/>
        </w:trPr>
        <w:tc>
          <w:tcPr>
            <w:tcW w:w="162" w:type="pct"/>
            <w:vMerge/>
            <w:vAlign w:val="center"/>
          </w:tcPr>
          <w:p w:rsidR="00DB7401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pct"/>
            <w:gridSpan w:val="2"/>
            <w:vMerge/>
            <w:textDirection w:val="btLr"/>
          </w:tcPr>
          <w:p w:rsidR="00DB7401" w:rsidRPr="000A15F7" w:rsidRDefault="00DB7401" w:rsidP="00F824CD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6" w:type="pct"/>
            <w:gridSpan w:val="2"/>
            <w:vMerge/>
            <w:vAlign w:val="center"/>
          </w:tcPr>
          <w:p w:rsidR="00DB7401" w:rsidRPr="00C81641" w:rsidRDefault="00DB7401" w:rsidP="00F824CD">
            <w:pPr>
              <w:spacing w:after="0" w:line="240" w:lineRule="auto"/>
              <w:rPr>
                <w:color w:val="9BBB59" w:themeColor="accent3"/>
                <w:sz w:val="16"/>
                <w:szCs w:val="16"/>
              </w:rPr>
            </w:pPr>
          </w:p>
        </w:tc>
        <w:tc>
          <w:tcPr>
            <w:tcW w:w="291" w:type="pct"/>
            <w:vMerge/>
            <w:textDirection w:val="btLr"/>
            <w:vAlign w:val="center"/>
          </w:tcPr>
          <w:p w:rsidR="00DB7401" w:rsidRPr="000A15F7" w:rsidRDefault="00DB7401" w:rsidP="00F824CD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44" w:type="pct"/>
            <w:vMerge/>
            <w:vAlign w:val="center"/>
          </w:tcPr>
          <w:p w:rsidR="00DB7401" w:rsidRPr="000A15F7" w:rsidRDefault="00DB7401" w:rsidP="00F824CD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vMerge/>
            <w:textDirection w:val="btLr"/>
            <w:vAlign w:val="center"/>
          </w:tcPr>
          <w:p w:rsidR="00DB7401" w:rsidRPr="000A15F7" w:rsidRDefault="00DB7401" w:rsidP="00F824CD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  <w:vMerge/>
            <w:vAlign w:val="center"/>
          </w:tcPr>
          <w:p w:rsidR="00DB7401" w:rsidRPr="00C93442" w:rsidRDefault="00DB7401" w:rsidP="00F824CD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43" w:type="pct"/>
            <w:gridSpan w:val="2"/>
            <w:vMerge/>
            <w:vAlign w:val="center"/>
          </w:tcPr>
          <w:p w:rsidR="00DB7401" w:rsidRPr="00C93442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8" w:type="pct"/>
            <w:gridSpan w:val="2"/>
            <w:vMerge/>
            <w:vAlign w:val="center"/>
          </w:tcPr>
          <w:p w:rsidR="00DB7401" w:rsidRPr="00C93442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1" w:type="pct"/>
            <w:vMerge/>
            <w:vAlign w:val="center"/>
          </w:tcPr>
          <w:p w:rsidR="00DB7401" w:rsidRPr="00C93442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98" w:type="pct"/>
            <w:shd w:val="clear" w:color="auto" w:fill="FFFFFF"/>
            <w:vAlign w:val="center"/>
          </w:tcPr>
          <w:p w:rsidR="00DB7401" w:rsidRPr="000A15F7" w:rsidRDefault="00DB7401" w:rsidP="00F824CD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0A15F7">
              <w:rPr>
                <w:rFonts w:cs="Cambria"/>
                <w:sz w:val="16"/>
                <w:szCs w:val="16"/>
                <w:lang w:eastAsia="ja-JP"/>
              </w:rPr>
              <w:t>Długość przebudowanych dróg wojewódzkich - wskaźnik kluczowy</w:t>
            </w:r>
          </w:p>
        </w:tc>
        <w:tc>
          <w:tcPr>
            <w:tcW w:w="425" w:type="pct"/>
            <w:gridSpan w:val="2"/>
            <w:shd w:val="clear" w:color="auto" w:fill="auto"/>
            <w:vAlign w:val="center"/>
          </w:tcPr>
          <w:p w:rsidR="00DB7401" w:rsidRPr="00AA5965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</w:t>
            </w: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401" w:rsidRPr="000A15F7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401" w:rsidRPr="000A15F7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401" w:rsidRPr="000A15F7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B7401" w:rsidRPr="000A15F7" w:rsidTr="00F824CD">
        <w:trPr>
          <w:cantSplit/>
          <w:trHeight w:val="323"/>
          <w:jc w:val="center"/>
        </w:trPr>
        <w:tc>
          <w:tcPr>
            <w:tcW w:w="162" w:type="pct"/>
            <w:vMerge w:val="restart"/>
            <w:vAlign w:val="center"/>
          </w:tcPr>
          <w:p w:rsidR="00DB7401" w:rsidRPr="000A15F7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0C6C2A">
              <w:rPr>
                <w:sz w:val="16"/>
                <w:szCs w:val="16"/>
              </w:rPr>
              <w:t>.</w:t>
            </w:r>
          </w:p>
        </w:tc>
        <w:tc>
          <w:tcPr>
            <w:tcW w:w="254" w:type="pct"/>
            <w:gridSpan w:val="2"/>
            <w:vMerge/>
            <w:textDirection w:val="btLr"/>
          </w:tcPr>
          <w:p w:rsidR="00DB7401" w:rsidRPr="000A15F7" w:rsidRDefault="00DB7401" w:rsidP="00F824CD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6" w:type="pct"/>
            <w:gridSpan w:val="2"/>
            <w:vMerge w:val="restart"/>
            <w:vAlign w:val="center"/>
          </w:tcPr>
          <w:p w:rsidR="00927BBF" w:rsidRPr="0087591D" w:rsidRDefault="00927BBF" w:rsidP="00F824CD">
            <w:pPr>
              <w:spacing w:after="0" w:line="240" w:lineRule="auto"/>
              <w:rPr>
                <w:sz w:val="16"/>
                <w:szCs w:val="16"/>
              </w:rPr>
            </w:pPr>
            <w:r w:rsidRPr="0087591D">
              <w:rPr>
                <w:sz w:val="16"/>
                <w:szCs w:val="16"/>
              </w:rPr>
              <w:t>Rozbudowa drogi wojewódzkiej Nr 758 na odcinku Iwaniska – Klimontów - Koprzywnica wraz z budową obwodnic. Razem odc. dł. ok. 26,0 km</w:t>
            </w:r>
          </w:p>
          <w:p w:rsidR="00927BBF" w:rsidRPr="0087591D" w:rsidRDefault="00927BBF" w:rsidP="00F824CD">
            <w:pPr>
              <w:spacing w:after="0" w:line="240" w:lineRule="auto"/>
              <w:rPr>
                <w:sz w:val="16"/>
                <w:szCs w:val="16"/>
              </w:rPr>
            </w:pPr>
          </w:p>
          <w:p w:rsidR="00DB7401" w:rsidRPr="0087591D" w:rsidRDefault="00927BBF" w:rsidP="00F824CD">
            <w:pPr>
              <w:spacing w:after="0" w:line="240" w:lineRule="auto"/>
              <w:rPr>
                <w:b/>
                <w:color w:val="9BBB59" w:themeColor="accent3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/Budowa</w:t>
            </w:r>
            <w:r w:rsidRPr="0087591D">
              <w:rPr>
                <w:b/>
                <w:sz w:val="16"/>
                <w:szCs w:val="16"/>
              </w:rPr>
              <w:t xml:space="preserve"> obwodnicy Klimontowa/</w:t>
            </w:r>
          </w:p>
        </w:tc>
        <w:tc>
          <w:tcPr>
            <w:tcW w:w="291" w:type="pct"/>
            <w:vMerge w:val="restart"/>
            <w:textDirection w:val="btLr"/>
            <w:vAlign w:val="center"/>
          </w:tcPr>
          <w:p w:rsidR="00DB7401" w:rsidRDefault="00DB7401" w:rsidP="00F824CD">
            <w:pPr>
              <w:ind w:left="113" w:right="113"/>
              <w:jc w:val="center"/>
            </w:pPr>
            <w:r w:rsidRPr="00BA04CB">
              <w:rPr>
                <w:sz w:val="16"/>
                <w:szCs w:val="16"/>
              </w:rPr>
              <w:t>ŚZDW</w:t>
            </w:r>
          </w:p>
        </w:tc>
        <w:tc>
          <w:tcPr>
            <w:tcW w:w="244" w:type="pct"/>
            <w:vMerge w:val="restart"/>
            <w:vAlign w:val="center"/>
          </w:tcPr>
          <w:p w:rsidR="00DB7401" w:rsidRDefault="00683D33" w:rsidP="00F824CD">
            <w:pPr>
              <w:jc w:val="center"/>
            </w:pPr>
            <w:r>
              <w:rPr>
                <w:sz w:val="16"/>
                <w:szCs w:val="16"/>
              </w:rPr>
              <w:t>11</w:t>
            </w:r>
            <w:r w:rsidR="00DB7401" w:rsidRPr="0054512F">
              <w:rPr>
                <w:sz w:val="16"/>
                <w:szCs w:val="16"/>
              </w:rPr>
              <w:t>.2016</w:t>
            </w:r>
          </w:p>
        </w:tc>
        <w:tc>
          <w:tcPr>
            <w:tcW w:w="258" w:type="pct"/>
            <w:vMerge w:val="restart"/>
            <w:textDirection w:val="btLr"/>
            <w:vAlign w:val="center"/>
          </w:tcPr>
          <w:p w:rsidR="00DB7401" w:rsidRPr="00587248" w:rsidRDefault="00DB7401" w:rsidP="00F824CD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0F0AE3">
              <w:rPr>
                <w:sz w:val="16"/>
                <w:szCs w:val="16"/>
              </w:rPr>
              <w:t>ŚZDW</w:t>
            </w:r>
          </w:p>
        </w:tc>
        <w:tc>
          <w:tcPr>
            <w:tcW w:w="227" w:type="pct"/>
            <w:vMerge w:val="restart"/>
            <w:vAlign w:val="center"/>
          </w:tcPr>
          <w:p w:rsidR="00DB7401" w:rsidRPr="00BA5FA8" w:rsidRDefault="005B1246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A5FA8">
              <w:rPr>
                <w:sz w:val="16"/>
                <w:szCs w:val="16"/>
              </w:rPr>
              <w:t>27,0</w:t>
            </w:r>
          </w:p>
        </w:tc>
        <w:tc>
          <w:tcPr>
            <w:tcW w:w="243" w:type="pct"/>
            <w:gridSpan w:val="2"/>
            <w:vMerge w:val="restart"/>
            <w:vAlign w:val="center"/>
          </w:tcPr>
          <w:p w:rsidR="00DB7401" w:rsidRPr="00BA5FA8" w:rsidRDefault="00BA5FA8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A5FA8">
              <w:rPr>
                <w:sz w:val="16"/>
                <w:szCs w:val="16"/>
              </w:rPr>
              <w:t>25,2</w:t>
            </w:r>
          </w:p>
        </w:tc>
        <w:tc>
          <w:tcPr>
            <w:tcW w:w="228" w:type="pct"/>
            <w:gridSpan w:val="2"/>
            <w:vMerge w:val="restart"/>
            <w:vAlign w:val="center"/>
          </w:tcPr>
          <w:p w:rsidR="00DB7401" w:rsidRPr="00BA5FA8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A5FA8">
              <w:rPr>
                <w:sz w:val="16"/>
                <w:szCs w:val="16"/>
              </w:rPr>
              <w:t>N</w:t>
            </w:r>
          </w:p>
        </w:tc>
        <w:tc>
          <w:tcPr>
            <w:tcW w:w="221" w:type="pct"/>
            <w:vMerge w:val="restart"/>
            <w:vAlign w:val="center"/>
          </w:tcPr>
          <w:p w:rsidR="00DB7401" w:rsidRPr="00BA5FA8" w:rsidRDefault="005B1246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A5FA8">
              <w:rPr>
                <w:sz w:val="16"/>
                <w:szCs w:val="16"/>
              </w:rPr>
              <w:t>21,4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DB7401" w:rsidRPr="000A15F7" w:rsidRDefault="00DB7401" w:rsidP="00F824CD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0A15F7">
              <w:rPr>
                <w:rFonts w:cs="Cambria"/>
                <w:sz w:val="16"/>
                <w:szCs w:val="16"/>
                <w:lang w:eastAsia="ja-JP"/>
              </w:rPr>
              <w:t>Długość wybudowanych dróg wojewódzkich - wskaźnik kluczowy</w:t>
            </w:r>
          </w:p>
        </w:tc>
        <w:tc>
          <w:tcPr>
            <w:tcW w:w="425" w:type="pct"/>
            <w:gridSpan w:val="2"/>
            <w:shd w:val="clear" w:color="auto" w:fill="auto"/>
            <w:vAlign w:val="center"/>
          </w:tcPr>
          <w:p w:rsidR="00DB7401" w:rsidRPr="00AA5965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31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401" w:rsidRPr="000A15F7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401" w:rsidRPr="000A15F7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401" w:rsidRPr="000A15F7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B7401" w:rsidRPr="000A15F7" w:rsidTr="00F824CD">
        <w:trPr>
          <w:cantSplit/>
          <w:trHeight w:val="437"/>
          <w:jc w:val="center"/>
        </w:trPr>
        <w:tc>
          <w:tcPr>
            <w:tcW w:w="162" w:type="pct"/>
            <w:vMerge/>
            <w:vAlign w:val="center"/>
          </w:tcPr>
          <w:p w:rsidR="00DB7401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pct"/>
            <w:gridSpan w:val="2"/>
            <w:vMerge/>
            <w:textDirection w:val="btLr"/>
          </w:tcPr>
          <w:p w:rsidR="00DB7401" w:rsidRPr="000A15F7" w:rsidRDefault="00DB7401" w:rsidP="00F824CD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6" w:type="pct"/>
            <w:gridSpan w:val="2"/>
            <w:vMerge/>
            <w:vAlign w:val="center"/>
          </w:tcPr>
          <w:p w:rsidR="00DB7401" w:rsidRPr="00C81641" w:rsidRDefault="00DB7401" w:rsidP="00F824CD">
            <w:pPr>
              <w:spacing w:after="0" w:line="240" w:lineRule="auto"/>
              <w:rPr>
                <w:color w:val="9BBB59" w:themeColor="accent3"/>
                <w:sz w:val="16"/>
                <w:szCs w:val="16"/>
              </w:rPr>
            </w:pPr>
          </w:p>
        </w:tc>
        <w:tc>
          <w:tcPr>
            <w:tcW w:w="291" w:type="pct"/>
            <w:vMerge/>
            <w:textDirection w:val="btLr"/>
            <w:vAlign w:val="center"/>
          </w:tcPr>
          <w:p w:rsidR="00DB7401" w:rsidRPr="000A15F7" w:rsidRDefault="00DB7401" w:rsidP="00F824CD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44" w:type="pct"/>
            <w:vMerge/>
            <w:vAlign w:val="center"/>
          </w:tcPr>
          <w:p w:rsidR="00DB7401" w:rsidRPr="000A15F7" w:rsidRDefault="00DB7401" w:rsidP="00F824CD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vMerge/>
            <w:textDirection w:val="btLr"/>
            <w:vAlign w:val="center"/>
          </w:tcPr>
          <w:p w:rsidR="00DB7401" w:rsidRPr="000A15F7" w:rsidRDefault="00DB7401" w:rsidP="00F824CD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  <w:vMerge/>
            <w:vAlign w:val="center"/>
          </w:tcPr>
          <w:p w:rsidR="00DB7401" w:rsidRPr="00C93442" w:rsidRDefault="00DB7401" w:rsidP="00F824CD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43" w:type="pct"/>
            <w:gridSpan w:val="2"/>
            <w:vMerge/>
            <w:vAlign w:val="center"/>
          </w:tcPr>
          <w:p w:rsidR="00DB7401" w:rsidRPr="00C93442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8" w:type="pct"/>
            <w:gridSpan w:val="2"/>
            <w:vMerge/>
            <w:vAlign w:val="center"/>
          </w:tcPr>
          <w:p w:rsidR="00DB7401" w:rsidRPr="00C93442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1" w:type="pct"/>
            <w:vMerge/>
            <w:vAlign w:val="center"/>
          </w:tcPr>
          <w:p w:rsidR="00DB7401" w:rsidRPr="00C93442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98" w:type="pct"/>
            <w:shd w:val="clear" w:color="auto" w:fill="FFFFFF"/>
            <w:vAlign w:val="center"/>
          </w:tcPr>
          <w:p w:rsidR="00DB7401" w:rsidRPr="000A15F7" w:rsidRDefault="00DB7401" w:rsidP="00F824CD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0A15F7">
              <w:rPr>
                <w:rFonts w:cs="Cambria"/>
                <w:sz w:val="16"/>
                <w:szCs w:val="16"/>
                <w:lang w:eastAsia="ja-JP"/>
              </w:rPr>
              <w:t>Długość przebudowanych dróg wojewódzkich - wskaźnik kluczowy</w:t>
            </w:r>
          </w:p>
        </w:tc>
        <w:tc>
          <w:tcPr>
            <w:tcW w:w="425" w:type="pct"/>
            <w:gridSpan w:val="2"/>
            <w:shd w:val="clear" w:color="auto" w:fill="auto"/>
            <w:vAlign w:val="center"/>
          </w:tcPr>
          <w:p w:rsidR="00DB7401" w:rsidRPr="00AA5965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401" w:rsidRPr="000A15F7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401" w:rsidRPr="000A15F7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401" w:rsidRPr="000A15F7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B7401" w:rsidRPr="000A15F7" w:rsidTr="00F824CD">
        <w:trPr>
          <w:cantSplit/>
          <w:trHeight w:val="688"/>
          <w:jc w:val="center"/>
        </w:trPr>
        <w:tc>
          <w:tcPr>
            <w:tcW w:w="162" w:type="pct"/>
            <w:vMerge w:val="restart"/>
            <w:vAlign w:val="center"/>
          </w:tcPr>
          <w:p w:rsidR="00DB7401" w:rsidRPr="000A15F7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0C6C2A">
              <w:rPr>
                <w:sz w:val="16"/>
                <w:szCs w:val="16"/>
              </w:rPr>
              <w:t>.</w:t>
            </w:r>
          </w:p>
        </w:tc>
        <w:tc>
          <w:tcPr>
            <w:tcW w:w="254" w:type="pct"/>
            <w:gridSpan w:val="2"/>
            <w:vMerge/>
            <w:textDirection w:val="btLr"/>
          </w:tcPr>
          <w:p w:rsidR="00DB7401" w:rsidRPr="000A15F7" w:rsidRDefault="00DB7401" w:rsidP="00F824CD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6" w:type="pct"/>
            <w:gridSpan w:val="2"/>
            <w:vMerge w:val="restart"/>
            <w:vAlign w:val="center"/>
          </w:tcPr>
          <w:p w:rsidR="00927BBF" w:rsidRPr="0087591D" w:rsidRDefault="00927BBF" w:rsidP="00F824CD">
            <w:pPr>
              <w:spacing w:after="0" w:line="240" w:lineRule="auto"/>
              <w:rPr>
                <w:sz w:val="16"/>
                <w:szCs w:val="16"/>
              </w:rPr>
            </w:pPr>
            <w:r w:rsidRPr="0087591D">
              <w:rPr>
                <w:sz w:val="16"/>
                <w:szCs w:val="16"/>
              </w:rPr>
              <w:t xml:space="preserve">Układ </w:t>
            </w:r>
            <w:proofErr w:type="spellStart"/>
            <w:r w:rsidRPr="0087591D">
              <w:rPr>
                <w:sz w:val="16"/>
                <w:szCs w:val="16"/>
              </w:rPr>
              <w:t>obwodnicowy</w:t>
            </w:r>
            <w:proofErr w:type="spellEnd"/>
            <w:r w:rsidRPr="0087591D">
              <w:rPr>
                <w:sz w:val="16"/>
                <w:szCs w:val="16"/>
              </w:rPr>
              <w:t xml:space="preserve"> miasta Włoszczowa – budowa </w:t>
            </w:r>
            <w:r w:rsidRPr="00945E37">
              <w:rPr>
                <w:sz w:val="16"/>
                <w:szCs w:val="16"/>
              </w:rPr>
              <w:t>obwodnicy</w:t>
            </w:r>
            <w:r w:rsidRPr="0087591D">
              <w:rPr>
                <w:sz w:val="16"/>
                <w:szCs w:val="16"/>
              </w:rPr>
              <w:t xml:space="preserve"> miasta Włoszczowa </w:t>
            </w:r>
            <w:r w:rsidR="00E054F2">
              <w:rPr>
                <w:sz w:val="16"/>
                <w:szCs w:val="16"/>
              </w:rPr>
              <w:br/>
            </w:r>
            <w:r w:rsidRPr="0087591D">
              <w:rPr>
                <w:sz w:val="16"/>
                <w:szCs w:val="16"/>
              </w:rPr>
              <w:t>w ciągu drogi wojewódzkiej Nr 786 wraz z połączeniem z drogą wojewódzką 742 i 785</w:t>
            </w:r>
          </w:p>
          <w:p w:rsidR="00927BBF" w:rsidRPr="0087591D" w:rsidRDefault="00927BBF" w:rsidP="00F824CD">
            <w:pPr>
              <w:spacing w:after="0" w:line="240" w:lineRule="auto"/>
              <w:rPr>
                <w:sz w:val="16"/>
                <w:szCs w:val="16"/>
              </w:rPr>
            </w:pPr>
          </w:p>
          <w:p w:rsidR="00DB7401" w:rsidRPr="0087591D" w:rsidRDefault="00927BBF" w:rsidP="00F824CD">
            <w:pPr>
              <w:spacing w:after="0" w:line="240" w:lineRule="auto"/>
              <w:rPr>
                <w:b/>
                <w:color w:val="9BBB59" w:themeColor="accent3"/>
                <w:sz w:val="16"/>
                <w:szCs w:val="16"/>
              </w:rPr>
            </w:pPr>
            <w:r w:rsidRPr="0087591D">
              <w:rPr>
                <w:b/>
                <w:sz w:val="16"/>
                <w:szCs w:val="16"/>
              </w:rPr>
              <w:t>/Etap I – Obwodnica Włoszczowy w ciągu DW 786/</w:t>
            </w:r>
          </w:p>
        </w:tc>
        <w:tc>
          <w:tcPr>
            <w:tcW w:w="291" w:type="pct"/>
            <w:vMerge w:val="restart"/>
            <w:textDirection w:val="btLr"/>
            <w:vAlign w:val="center"/>
          </w:tcPr>
          <w:p w:rsidR="00DB7401" w:rsidRDefault="00DB7401" w:rsidP="00F824CD">
            <w:pPr>
              <w:ind w:left="113" w:right="113"/>
              <w:jc w:val="center"/>
            </w:pPr>
            <w:r w:rsidRPr="00BA04CB">
              <w:rPr>
                <w:sz w:val="16"/>
                <w:szCs w:val="16"/>
              </w:rPr>
              <w:t>ŚZDW</w:t>
            </w:r>
          </w:p>
        </w:tc>
        <w:tc>
          <w:tcPr>
            <w:tcW w:w="244" w:type="pct"/>
            <w:vMerge w:val="restart"/>
            <w:vAlign w:val="center"/>
          </w:tcPr>
          <w:p w:rsidR="00DB7401" w:rsidRDefault="00683D33" w:rsidP="00F824CD">
            <w:pPr>
              <w:jc w:val="center"/>
            </w:pPr>
            <w:r>
              <w:rPr>
                <w:sz w:val="16"/>
                <w:szCs w:val="16"/>
              </w:rPr>
              <w:t>11</w:t>
            </w:r>
            <w:r w:rsidR="00DB7401" w:rsidRPr="0054512F">
              <w:rPr>
                <w:sz w:val="16"/>
                <w:szCs w:val="16"/>
              </w:rPr>
              <w:t>.2016</w:t>
            </w:r>
          </w:p>
        </w:tc>
        <w:tc>
          <w:tcPr>
            <w:tcW w:w="258" w:type="pct"/>
            <w:vMerge w:val="restart"/>
            <w:textDirection w:val="btLr"/>
            <w:vAlign w:val="center"/>
          </w:tcPr>
          <w:p w:rsidR="00DB7401" w:rsidRPr="00587248" w:rsidRDefault="00DB7401" w:rsidP="00F824CD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0F0AE3">
              <w:rPr>
                <w:sz w:val="16"/>
                <w:szCs w:val="16"/>
              </w:rPr>
              <w:t>ŚZDW</w:t>
            </w:r>
          </w:p>
        </w:tc>
        <w:tc>
          <w:tcPr>
            <w:tcW w:w="227" w:type="pct"/>
            <w:vMerge w:val="restart"/>
            <w:vAlign w:val="center"/>
          </w:tcPr>
          <w:p w:rsidR="00DB7401" w:rsidRPr="00FE6C98" w:rsidRDefault="005B1246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6C98">
              <w:rPr>
                <w:sz w:val="16"/>
                <w:szCs w:val="16"/>
              </w:rPr>
              <w:t>43,2</w:t>
            </w:r>
          </w:p>
        </w:tc>
        <w:tc>
          <w:tcPr>
            <w:tcW w:w="243" w:type="pct"/>
            <w:gridSpan w:val="2"/>
            <w:vMerge w:val="restart"/>
            <w:vAlign w:val="center"/>
          </w:tcPr>
          <w:p w:rsidR="00DB7401" w:rsidRPr="00FE6C98" w:rsidRDefault="00FE6C98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6C98">
              <w:rPr>
                <w:sz w:val="16"/>
                <w:szCs w:val="16"/>
              </w:rPr>
              <w:t>40</w:t>
            </w:r>
            <w:r w:rsidR="005B1246" w:rsidRPr="00FE6C98">
              <w:rPr>
                <w:sz w:val="16"/>
                <w:szCs w:val="16"/>
              </w:rPr>
              <w:t>,2</w:t>
            </w:r>
          </w:p>
        </w:tc>
        <w:tc>
          <w:tcPr>
            <w:tcW w:w="228" w:type="pct"/>
            <w:gridSpan w:val="2"/>
            <w:vMerge w:val="restart"/>
            <w:vAlign w:val="center"/>
          </w:tcPr>
          <w:p w:rsidR="00DB7401" w:rsidRPr="00FE6C98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6C98">
              <w:rPr>
                <w:sz w:val="16"/>
                <w:szCs w:val="16"/>
              </w:rPr>
              <w:t>N</w:t>
            </w:r>
          </w:p>
        </w:tc>
        <w:tc>
          <w:tcPr>
            <w:tcW w:w="221" w:type="pct"/>
            <w:vMerge w:val="restart"/>
            <w:vAlign w:val="center"/>
          </w:tcPr>
          <w:p w:rsidR="00DB7401" w:rsidRPr="00FE6C98" w:rsidRDefault="005B1246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6C98">
              <w:rPr>
                <w:sz w:val="16"/>
                <w:szCs w:val="16"/>
              </w:rPr>
              <w:t>34,2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DB7401" w:rsidRPr="000A15F7" w:rsidRDefault="00DB7401" w:rsidP="00F824CD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0A15F7">
              <w:rPr>
                <w:rFonts w:cs="Cambria"/>
                <w:sz w:val="16"/>
                <w:szCs w:val="16"/>
                <w:lang w:eastAsia="ja-JP"/>
              </w:rPr>
              <w:t>Długość wybudowanych dróg wojewódzkich - wskaźnik kluczowy</w:t>
            </w:r>
          </w:p>
        </w:tc>
        <w:tc>
          <w:tcPr>
            <w:tcW w:w="425" w:type="pct"/>
            <w:gridSpan w:val="2"/>
            <w:shd w:val="clear" w:color="auto" w:fill="auto"/>
            <w:vAlign w:val="center"/>
          </w:tcPr>
          <w:p w:rsidR="00DB7401" w:rsidRPr="00AA5965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7,4</w:t>
            </w:r>
          </w:p>
        </w:tc>
        <w:tc>
          <w:tcPr>
            <w:tcW w:w="31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401" w:rsidRPr="000A15F7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401" w:rsidRPr="000A15F7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401" w:rsidRPr="000A15F7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B7401" w:rsidRPr="000A15F7" w:rsidTr="00F824CD">
        <w:trPr>
          <w:cantSplit/>
          <w:trHeight w:val="658"/>
          <w:jc w:val="center"/>
        </w:trPr>
        <w:tc>
          <w:tcPr>
            <w:tcW w:w="162" w:type="pct"/>
            <w:vMerge/>
            <w:vAlign w:val="center"/>
          </w:tcPr>
          <w:p w:rsidR="00DB7401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pct"/>
            <w:gridSpan w:val="2"/>
            <w:vMerge/>
            <w:textDirection w:val="btLr"/>
          </w:tcPr>
          <w:p w:rsidR="00DB7401" w:rsidRPr="000A15F7" w:rsidRDefault="00DB7401" w:rsidP="00F824CD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6" w:type="pct"/>
            <w:gridSpan w:val="2"/>
            <w:vMerge/>
            <w:vAlign w:val="center"/>
          </w:tcPr>
          <w:p w:rsidR="00DB7401" w:rsidRPr="00C81641" w:rsidRDefault="00DB7401" w:rsidP="00F824CD">
            <w:pPr>
              <w:spacing w:after="0" w:line="240" w:lineRule="auto"/>
              <w:rPr>
                <w:color w:val="9BBB59" w:themeColor="accent3"/>
                <w:sz w:val="16"/>
                <w:szCs w:val="16"/>
              </w:rPr>
            </w:pPr>
          </w:p>
        </w:tc>
        <w:tc>
          <w:tcPr>
            <w:tcW w:w="291" w:type="pct"/>
            <w:vMerge/>
            <w:textDirection w:val="btLr"/>
            <w:vAlign w:val="center"/>
          </w:tcPr>
          <w:p w:rsidR="00DB7401" w:rsidRPr="000A15F7" w:rsidRDefault="00DB7401" w:rsidP="00F824CD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44" w:type="pct"/>
            <w:vMerge/>
            <w:vAlign w:val="center"/>
          </w:tcPr>
          <w:p w:rsidR="00DB7401" w:rsidRPr="000A15F7" w:rsidRDefault="00DB7401" w:rsidP="00F824CD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vMerge/>
            <w:textDirection w:val="btLr"/>
            <w:vAlign w:val="center"/>
          </w:tcPr>
          <w:p w:rsidR="00DB7401" w:rsidRPr="000A15F7" w:rsidRDefault="00DB7401" w:rsidP="00F824CD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  <w:vMerge/>
            <w:vAlign w:val="center"/>
          </w:tcPr>
          <w:p w:rsidR="00DB7401" w:rsidRPr="00C93442" w:rsidRDefault="00DB7401" w:rsidP="00F824CD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43" w:type="pct"/>
            <w:gridSpan w:val="2"/>
            <w:vMerge/>
            <w:vAlign w:val="center"/>
          </w:tcPr>
          <w:p w:rsidR="00DB7401" w:rsidRPr="00C93442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8" w:type="pct"/>
            <w:gridSpan w:val="2"/>
            <w:vMerge/>
            <w:vAlign w:val="center"/>
          </w:tcPr>
          <w:p w:rsidR="00DB7401" w:rsidRPr="00C93442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1" w:type="pct"/>
            <w:vMerge/>
          </w:tcPr>
          <w:p w:rsidR="00DB7401" w:rsidRPr="00C93442" w:rsidRDefault="00DB7401" w:rsidP="00F824CD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98" w:type="pct"/>
            <w:shd w:val="clear" w:color="auto" w:fill="FFFFFF"/>
            <w:vAlign w:val="center"/>
          </w:tcPr>
          <w:p w:rsidR="00DB7401" w:rsidRPr="000A15F7" w:rsidRDefault="00DB7401" w:rsidP="00F824CD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0A15F7">
              <w:rPr>
                <w:rFonts w:cs="Cambria"/>
                <w:sz w:val="16"/>
                <w:szCs w:val="16"/>
                <w:lang w:eastAsia="ja-JP"/>
              </w:rPr>
              <w:t>Długość przebudowanych dróg wojewódzkich - wskaźnik kluczowy</w:t>
            </w:r>
          </w:p>
        </w:tc>
        <w:tc>
          <w:tcPr>
            <w:tcW w:w="425" w:type="pct"/>
            <w:gridSpan w:val="2"/>
            <w:shd w:val="clear" w:color="auto" w:fill="auto"/>
            <w:vAlign w:val="center"/>
          </w:tcPr>
          <w:p w:rsidR="00DB7401" w:rsidRPr="00AA5965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401" w:rsidRPr="000A15F7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401" w:rsidRPr="000A15F7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401" w:rsidRPr="000A15F7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B7401" w:rsidRPr="000A15F7" w:rsidTr="00F824CD">
        <w:trPr>
          <w:cantSplit/>
          <w:trHeight w:val="373"/>
          <w:jc w:val="center"/>
        </w:trPr>
        <w:tc>
          <w:tcPr>
            <w:tcW w:w="162" w:type="pct"/>
            <w:vMerge w:val="restart"/>
            <w:vAlign w:val="center"/>
          </w:tcPr>
          <w:p w:rsidR="00DB7401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0C6C2A">
              <w:rPr>
                <w:sz w:val="16"/>
                <w:szCs w:val="16"/>
              </w:rPr>
              <w:t>.</w:t>
            </w:r>
          </w:p>
        </w:tc>
        <w:tc>
          <w:tcPr>
            <w:tcW w:w="254" w:type="pct"/>
            <w:gridSpan w:val="2"/>
            <w:vMerge/>
            <w:textDirection w:val="btLr"/>
          </w:tcPr>
          <w:p w:rsidR="00DB7401" w:rsidRPr="000A15F7" w:rsidRDefault="00DB7401" w:rsidP="00F824CD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6" w:type="pct"/>
            <w:gridSpan w:val="2"/>
            <w:vMerge w:val="restart"/>
            <w:vAlign w:val="center"/>
          </w:tcPr>
          <w:p w:rsidR="00927BBF" w:rsidRPr="0087591D" w:rsidRDefault="00927BBF" w:rsidP="00F824CD">
            <w:pPr>
              <w:spacing w:after="0" w:line="240" w:lineRule="auto"/>
              <w:rPr>
                <w:sz w:val="16"/>
                <w:szCs w:val="16"/>
              </w:rPr>
            </w:pPr>
            <w:r w:rsidRPr="0087591D">
              <w:rPr>
                <w:sz w:val="16"/>
                <w:szCs w:val="16"/>
              </w:rPr>
              <w:t>Rozbudowa drogi wojewódzkiej nr 728 Jędrzejów – gr. województwa wraz z budową obwodnic m. Łopuszno, Końskie Ok. 40,0 km</w:t>
            </w:r>
          </w:p>
          <w:p w:rsidR="00927BBF" w:rsidRPr="0087591D" w:rsidRDefault="00927BBF" w:rsidP="00F824CD">
            <w:pPr>
              <w:spacing w:after="0" w:line="240" w:lineRule="auto"/>
              <w:rPr>
                <w:sz w:val="16"/>
                <w:szCs w:val="16"/>
              </w:rPr>
            </w:pPr>
          </w:p>
          <w:p w:rsidR="00DB7401" w:rsidRPr="0087591D" w:rsidRDefault="00927BBF" w:rsidP="00F824CD">
            <w:pPr>
              <w:spacing w:after="0" w:line="240" w:lineRule="auto"/>
              <w:rPr>
                <w:b/>
                <w:color w:val="9BBB59" w:themeColor="accent3"/>
                <w:sz w:val="16"/>
                <w:szCs w:val="16"/>
              </w:rPr>
            </w:pPr>
            <w:r w:rsidRPr="0087591D">
              <w:rPr>
                <w:b/>
                <w:sz w:val="16"/>
                <w:szCs w:val="16"/>
              </w:rPr>
              <w:t>/Rozbudowa drogi wojewódzkiej nr 728 na odc. Łopuszno – DK 74/</w:t>
            </w:r>
          </w:p>
        </w:tc>
        <w:tc>
          <w:tcPr>
            <w:tcW w:w="291" w:type="pct"/>
            <w:vMerge w:val="restart"/>
            <w:textDirection w:val="btLr"/>
            <w:vAlign w:val="center"/>
          </w:tcPr>
          <w:p w:rsidR="00DB7401" w:rsidRDefault="00DB7401" w:rsidP="00F824CD">
            <w:pPr>
              <w:ind w:left="113" w:right="113"/>
              <w:jc w:val="center"/>
            </w:pPr>
            <w:r w:rsidRPr="00BA04CB">
              <w:rPr>
                <w:sz w:val="16"/>
                <w:szCs w:val="16"/>
              </w:rPr>
              <w:t>ŚZDW</w:t>
            </w:r>
          </w:p>
        </w:tc>
        <w:tc>
          <w:tcPr>
            <w:tcW w:w="244" w:type="pct"/>
            <w:vMerge w:val="restart"/>
            <w:vAlign w:val="center"/>
          </w:tcPr>
          <w:p w:rsidR="00DB7401" w:rsidRDefault="00683D33" w:rsidP="00F824CD">
            <w:pPr>
              <w:jc w:val="center"/>
            </w:pPr>
            <w:r>
              <w:rPr>
                <w:sz w:val="16"/>
                <w:szCs w:val="16"/>
              </w:rPr>
              <w:t>11</w:t>
            </w:r>
            <w:r w:rsidR="00DB7401" w:rsidRPr="0054512F">
              <w:rPr>
                <w:sz w:val="16"/>
                <w:szCs w:val="16"/>
              </w:rPr>
              <w:t>.2016</w:t>
            </w:r>
          </w:p>
        </w:tc>
        <w:tc>
          <w:tcPr>
            <w:tcW w:w="258" w:type="pct"/>
            <w:vMerge w:val="restart"/>
            <w:textDirection w:val="btLr"/>
            <w:vAlign w:val="center"/>
          </w:tcPr>
          <w:p w:rsidR="00DB7401" w:rsidRPr="00587248" w:rsidRDefault="00DB7401" w:rsidP="00F824CD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0F0AE3">
              <w:rPr>
                <w:sz w:val="16"/>
                <w:szCs w:val="16"/>
              </w:rPr>
              <w:t>ŚZDW</w:t>
            </w:r>
          </w:p>
        </w:tc>
        <w:tc>
          <w:tcPr>
            <w:tcW w:w="227" w:type="pct"/>
            <w:vMerge w:val="restart"/>
            <w:vAlign w:val="center"/>
          </w:tcPr>
          <w:p w:rsidR="00DB7401" w:rsidRPr="00CF290A" w:rsidRDefault="005B1246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290A">
              <w:rPr>
                <w:sz w:val="16"/>
                <w:szCs w:val="16"/>
              </w:rPr>
              <w:t>45,0</w:t>
            </w:r>
          </w:p>
        </w:tc>
        <w:tc>
          <w:tcPr>
            <w:tcW w:w="243" w:type="pct"/>
            <w:gridSpan w:val="2"/>
            <w:vMerge w:val="restart"/>
            <w:vAlign w:val="center"/>
          </w:tcPr>
          <w:p w:rsidR="00DB7401" w:rsidRPr="00CF290A" w:rsidRDefault="005B1246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290A">
              <w:rPr>
                <w:sz w:val="16"/>
                <w:szCs w:val="16"/>
              </w:rPr>
              <w:t>4</w:t>
            </w:r>
            <w:r w:rsidR="00CF290A" w:rsidRPr="00CF290A">
              <w:rPr>
                <w:sz w:val="16"/>
                <w:szCs w:val="16"/>
              </w:rPr>
              <w:t>1,9</w:t>
            </w:r>
          </w:p>
        </w:tc>
        <w:tc>
          <w:tcPr>
            <w:tcW w:w="228" w:type="pct"/>
            <w:gridSpan w:val="2"/>
            <w:vMerge w:val="restart"/>
            <w:vAlign w:val="center"/>
          </w:tcPr>
          <w:p w:rsidR="00DB7401" w:rsidRPr="00CF290A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290A">
              <w:rPr>
                <w:sz w:val="16"/>
                <w:szCs w:val="16"/>
              </w:rPr>
              <w:t>N</w:t>
            </w:r>
          </w:p>
        </w:tc>
        <w:tc>
          <w:tcPr>
            <w:tcW w:w="221" w:type="pct"/>
            <w:vMerge w:val="restart"/>
            <w:vAlign w:val="center"/>
          </w:tcPr>
          <w:p w:rsidR="00DB7401" w:rsidRPr="00CF290A" w:rsidRDefault="005B1246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290A">
              <w:rPr>
                <w:sz w:val="16"/>
                <w:szCs w:val="16"/>
              </w:rPr>
              <w:t>35,6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DB7401" w:rsidRPr="000A15F7" w:rsidRDefault="00DB7401" w:rsidP="00F824CD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0A15F7">
              <w:rPr>
                <w:rFonts w:cs="Cambria"/>
                <w:sz w:val="16"/>
                <w:szCs w:val="16"/>
                <w:lang w:eastAsia="ja-JP"/>
              </w:rPr>
              <w:t>Długość wybudowanych dróg wojewódzkich - wskaźnik kluczowy</w:t>
            </w:r>
          </w:p>
        </w:tc>
        <w:tc>
          <w:tcPr>
            <w:tcW w:w="425" w:type="pct"/>
            <w:gridSpan w:val="2"/>
            <w:shd w:val="clear" w:color="auto" w:fill="auto"/>
            <w:vAlign w:val="center"/>
          </w:tcPr>
          <w:p w:rsidR="00DB7401" w:rsidRPr="00AA5965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31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401" w:rsidRPr="000A15F7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401" w:rsidRPr="000A15F7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401" w:rsidRPr="000A15F7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B7401" w:rsidRPr="000A15F7" w:rsidTr="00F824CD">
        <w:trPr>
          <w:cantSplit/>
          <w:trHeight w:val="739"/>
          <w:jc w:val="center"/>
        </w:trPr>
        <w:tc>
          <w:tcPr>
            <w:tcW w:w="162" w:type="pct"/>
            <w:vMerge/>
            <w:tcBorders>
              <w:bottom w:val="single" w:sz="4" w:space="0" w:color="auto"/>
            </w:tcBorders>
            <w:vAlign w:val="center"/>
          </w:tcPr>
          <w:p w:rsidR="00DB7401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pct"/>
            <w:gridSpan w:val="2"/>
            <w:vMerge/>
            <w:textDirection w:val="btLr"/>
          </w:tcPr>
          <w:p w:rsidR="00DB7401" w:rsidRPr="000A15F7" w:rsidRDefault="00DB7401" w:rsidP="00F824CD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6" w:type="pct"/>
            <w:gridSpan w:val="2"/>
            <w:vMerge/>
            <w:vAlign w:val="center"/>
          </w:tcPr>
          <w:p w:rsidR="00DB7401" w:rsidRPr="00CA194E" w:rsidRDefault="00DB7401" w:rsidP="00F824C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1" w:type="pct"/>
            <w:vMerge/>
          </w:tcPr>
          <w:p w:rsidR="00DB7401" w:rsidRPr="000A15F7" w:rsidRDefault="00DB7401" w:rsidP="00F824C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4" w:type="pct"/>
            <w:vMerge/>
            <w:textDirection w:val="btLr"/>
          </w:tcPr>
          <w:p w:rsidR="00DB7401" w:rsidRPr="000A15F7" w:rsidRDefault="00DB7401" w:rsidP="00F824CD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vMerge/>
          </w:tcPr>
          <w:p w:rsidR="00DB7401" w:rsidRPr="000A15F7" w:rsidRDefault="00DB7401" w:rsidP="00F824C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7" w:type="pct"/>
            <w:vMerge/>
          </w:tcPr>
          <w:p w:rsidR="00DB7401" w:rsidRPr="000A15F7" w:rsidRDefault="00DB7401" w:rsidP="00F824C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3" w:type="pct"/>
            <w:gridSpan w:val="2"/>
            <w:vMerge/>
          </w:tcPr>
          <w:p w:rsidR="00DB7401" w:rsidRPr="000A15F7" w:rsidRDefault="00DB7401" w:rsidP="00F824C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8" w:type="pct"/>
            <w:gridSpan w:val="2"/>
            <w:vMerge/>
          </w:tcPr>
          <w:p w:rsidR="00DB7401" w:rsidRPr="000A15F7" w:rsidRDefault="00DB7401" w:rsidP="00F824C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1" w:type="pct"/>
            <w:vMerge/>
          </w:tcPr>
          <w:p w:rsidR="00DB7401" w:rsidRPr="000A15F7" w:rsidRDefault="00DB7401" w:rsidP="00F824C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98" w:type="pct"/>
            <w:shd w:val="clear" w:color="auto" w:fill="FFFFFF"/>
            <w:vAlign w:val="center"/>
          </w:tcPr>
          <w:p w:rsidR="00DB7401" w:rsidRPr="000A15F7" w:rsidRDefault="00DB7401" w:rsidP="00F824CD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0A15F7">
              <w:rPr>
                <w:rFonts w:cs="Cambria"/>
                <w:sz w:val="16"/>
                <w:szCs w:val="16"/>
                <w:lang w:eastAsia="ja-JP"/>
              </w:rPr>
              <w:t>Długość przebudowanych dróg wojewódzkich - wskaźnik kluczowy</w:t>
            </w:r>
          </w:p>
        </w:tc>
        <w:tc>
          <w:tcPr>
            <w:tcW w:w="425" w:type="pct"/>
            <w:gridSpan w:val="2"/>
            <w:shd w:val="clear" w:color="auto" w:fill="auto"/>
            <w:vAlign w:val="center"/>
          </w:tcPr>
          <w:p w:rsidR="00DB7401" w:rsidRPr="00AA5965" w:rsidRDefault="00DB7401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18,5</w:t>
            </w: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401" w:rsidRPr="000A15F7" w:rsidRDefault="00DB7401" w:rsidP="00F824C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401" w:rsidRPr="000A15F7" w:rsidRDefault="00DB7401" w:rsidP="00F824C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401" w:rsidRPr="000A15F7" w:rsidRDefault="00DB7401" w:rsidP="00F824C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A74D4" w:rsidTr="00E054F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077"/>
          <w:jc w:val="center"/>
        </w:trPr>
        <w:tc>
          <w:tcPr>
            <w:tcW w:w="162" w:type="pct"/>
          </w:tcPr>
          <w:p w:rsidR="001A74D4" w:rsidRPr="006820B0" w:rsidRDefault="001A74D4" w:rsidP="00F824CD">
            <w:pPr>
              <w:rPr>
                <w:sz w:val="2"/>
              </w:rPr>
            </w:pPr>
          </w:p>
          <w:p w:rsidR="001A74D4" w:rsidRDefault="001A74D4" w:rsidP="00F824CD">
            <w:pPr>
              <w:jc w:val="center"/>
              <w:rPr>
                <w:sz w:val="16"/>
                <w:szCs w:val="16"/>
              </w:rPr>
            </w:pPr>
          </w:p>
          <w:p w:rsidR="001A74D4" w:rsidRPr="00945E37" w:rsidRDefault="001A74D4" w:rsidP="00F824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0C6C2A">
              <w:rPr>
                <w:sz w:val="16"/>
                <w:szCs w:val="16"/>
              </w:rPr>
              <w:t>.</w:t>
            </w:r>
          </w:p>
          <w:p w:rsidR="001A74D4" w:rsidRDefault="001A74D4" w:rsidP="00F824CD">
            <w:pPr>
              <w:rPr>
                <w:sz w:val="2"/>
              </w:rPr>
            </w:pPr>
          </w:p>
        </w:tc>
        <w:tc>
          <w:tcPr>
            <w:tcW w:w="248" w:type="pct"/>
            <w:vMerge w:val="restart"/>
            <w:textDirection w:val="btLr"/>
          </w:tcPr>
          <w:p w:rsidR="001A74D4" w:rsidRDefault="001A74D4" w:rsidP="00F824CD">
            <w:pPr>
              <w:spacing w:after="0" w:line="240" w:lineRule="auto"/>
              <w:ind w:left="113" w:right="113"/>
              <w:rPr>
                <w:sz w:val="2"/>
              </w:rPr>
            </w:pPr>
          </w:p>
          <w:p w:rsidR="001A74D4" w:rsidRDefault="001A74D4" w:rsidP="00F824CD">
            <w:pPr>
              <w:spacing w:after="0" w:line="240" w:lineRule="auto"/>
              <w:ind w:left="113" w:right="113"/>
              <w:rPr>
                <w:sz w:val="2"/>
              </w:rPr>
            </w:pPr>
          </w:p>
          <w:p w:rsidR="001A74D4" w:rsidRDefault="001A74D4" w:rsidP="00F824CD">
            <w:pPr>
              <w:spacing w:after="0" w:line="240" w:lineRule="auto"/>
              <w:ind w:left="113" w:right="113"/>
              <w:rPr>
                <w:sz w:val="2"/>
              </w:rPr>
            </w:pPr>
          </w:p>
          <w:p w:rsidR="001A74D4" w:rsidRDefault="001A74D4" w:rsidP="00F824CD">
            <w:pPr>
              <w:spacing w:after="0" w:line="240" w:lineRule="auto"/>
              <w:ind w:left="113" w:right="113"/>
              <w:rPr>
                <w:sz w:val="2"/>
              </w:rPr>
            </w:pPr>
          </w:p>
          <w:p w:rsidR="001A74D4" w:rsidRDefault="001A74D4" w:rsidP="00F824CD">
            <w:pPr>
              <w:spacing w:after="0" w:line="240" w:lineRule="auto"/>
              <w:ind w:left="113" w:right="113"/>
              <w:rPr>
                <w:sz w:val="2"/>
              </w:rPr>
            </w:pPr>
          </w:p>
          <w:p w:rsidR="001A74D4" w:rsidRDefault="001A74D4" w:rsidP="00F824CD">
            <w:pPr>
              <w:spacing w:after="0" w:line="240" w:lineRule="auto"/>
              <w:ind w:left="113" w:right="113"/>
              <w:rPr>
                <w:sz w:val="2"/>
              </w:rPr>
            </w:pPr>
          </w:p>
          <w:p w:rsidR="001A74D4" w:rsidRDefault="001A74D4" w:rsidP="00F824CD">
            <w:pPr>
              <w:spacing w:after="0" w:line="240" w:lineRule="auto"/>
              <w:ind w:left="113" w:right="113"/>
              <w:rPr>
                <w:sz w:val="2"/>
              </w:rPr>
            </w:pPr>
          </w:p>
          <w:p w:rsidR="001A74D4" w:rsidRPr="009E53D6" w:rsidRDefault="001A74D4" w:rsidP="0086752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9E53D6">
              <w:rPr>
                <w:b/>
                <w:sz w:val="16"/>
                <w:szCs w:val="16"/>
              </w:rPr>
              <w:t>Działanie 5.2. Infrastruktura kolejowa</w:t>
            </w:r>
          </w:p>
          <w:p w:rsidR="001A74D4" w:rsidRDefault="001A74D4" w:rsidP="0086752E">
            <w:pPr>
              <w:spacing w:after="0" w:line="240" w:lineRule="auto"/>
              <w:jc w:val="center"/>
            </w:pPr>
          </w:p>
          <w:p w:rsidR="001A74D4" w:rsidRDefault="001A74D4">
            <w:pPr>
              <w:spacing w:after="0" w:line="240" w:lineRule="auto"/>
            </w:pPr>
          </w:p>
          <w:p w:rsidR="001A74D4" w:rsidRPr="009E53D6" w:rsidRDefault="001A74D4" w:rsidP="00F824CD">
            <w:pPr>
              <w:rPr>
                <w:b/>
                <w:sz w:val="16"/>
                <w:szCs w:val="16"/>
              </w:rPr>
            </w:pPr>
          </w:p>
        </w:tc>
        <w:tc>
          <w:tcPr>
            <w:tcW w:w="970" w:type="pct"/>
            <w:gridSpan w:val="2"/>
          </w:tcPr>
          <w:p w:rsidR="001A74D4" w:rsidRDefault="001A74D4" w:rsidP="00F824CD">
            <w:pPr>
              <w:spacing w:after="0" w:line="240" w:lineRule="auto"/>
              <w:rPr>
                <w:sz w:val="2"/>
              </w:rPr>
            </w:pPr>
          </w:p>
          <w:p w:rsidR="001A74D4" w:rsidRDefault="001A74D4" w:rsidP="00F824CD">
            <w:pPr>
              <w:spacing w:after="0" w:line="240" w:lineRule="auto"/>
              <w:rPr>
                <w:sz w:val="2"/>
              </w:rPr>
            </w:pPr>
          </w:p>
          <w:p w:rsidR="001A74D4" w:rsidRDefault="001A74D4" w:rsidP="00F824CD">
            <w:pPr>
              <w:spacing w:after="0" w:line="240" w:lineRule="auto"/>
              <w:rPr>
                <w:sz w:val="2"/>
              </w:rPr>
            </w:pPr>
          </w:p>
          <w:p w:rsidR="001A74D4" w:rsidRDefault="001A74D4" w:rsidP="00F824CD">
            <w:pPr>
              <w:spacing w:after="0" w:line="240" w:lineRule="auto"/>
              <w:rPr>
                <w:sz w:val="2"/>
              </w:rPr>
            </w:pPr>
          </w:p>
          <w:p w:rsidR="001A74D4" w:rsidRDefault="001A74D4" w:rsidP="00F824CD">
            <w:pPr>
              <w:spacing w:after="0" w:line="240" w:lineRule="auto"/>
              <w:rPr>
                <w:sz w:val="2"/>
              </w:rPr>
            </w:pPr>
          </w:p>
          <w:p w:rsidR="001A74D4" w:rsidRDefault="001A74D4" w:rsidP="00F824CD">
            <w:pPr>
              <w:spacing w:after="0" w:line="240" w:lineRule="auto"/>
              <w:rPr>
                <w:sz w:val="2"/>
              </w:rPr>
            </w:pPr>
          </w:p>
          <w:p w:rsidR="001A74D4" w:rsidRPr="00945E37" w:rsidRDefault="001A74D4" w:rsidP="00F824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Budowa </w:t>
            </w:r>
            <w:proofErr w:type="spellStart"/>
            <w:r>
              <w:rPr>
                <w:sz w:val="16"/>
                <w:szCs w:val="16"/>
              </w:rPr>
              <w:t>lini</w:t>
            </w:r>
            <w:proofErr w:type="spellEnd"/>
            <w:r>
              <w:rPr>
                <w:sz w:val="16"/>
                <w:szCs w:val="16"/>
              </w:rPr>
              <w:t xml:space="preserve"> kolejowej nr 582 Czarnca- Włoszczowa </w:t>
            </w:r>
            <w:proofErr w:type="spellStart"/>
            <w:r>
              <w:rPr>
                <w:sz w:val="16"/>
                <w:szCs w:val="16"/>
              </w:rPr>
              <w:t>Płn</w:t>
            </w:r>
            <w:proofErr w:type="spellEnd"/>
          </w:p>
        </w:tc>
        <w:tc>
          <w:tcPr>
            <w:tcW w:w="293" w:type="pct"/>
            <w:gridSpan w:val="2"/>
            <w:textDirection w:val="btLr"/>
          </w:tcPr>
          <w:p w:rsidR="001A74D4" w:rsidRDefault="001A74D4" w:rsidP="00F824CD">
            <w:pPr>
              <w:spacing w:after="0" w:line="240" w:lineRule="auto"/>
              <w:ind w:left="113" w:right="113"/>
              <w:rPr>
                <w:sz w:val="2"/>
              </w:rPr>
            </w:pPr>
          </w:p>
          <w:p w:rsidR="001A74D4" w:rsidRDefault="001A74D4" w:rsidP="00F824CD">
            <w:pPr>
              <w:spacing w:after="0" w:line="240" w:lineRule="auto"/>
              <w:ind w:left="113" w:right="113"/>
              <w:rPr>
                <w:sz w:val="2"/>
              </w:rPr>
            </w:pPr>
          </w:p>
          <w:p w:rsidR="001A74D4" w:rsidRDefault="001A74D4" w:rsidP="00F824CD">
            <w:pPr>
              <w:spacing w:after="0" w:line="240" w:lineRule="auto"/>
              <w:ind w:left="113" w:right="113"/>
              <w:rPr>
                <w:sz w:val="2"/>
              </w:rPr>
            </w:pPr>
          </w:p>
          <w:p w:rsidR="001A74D4" w:rsidRPr="009E53D6" w:rsidRDefault="001A74D4" w:rsidP="00116782">
            <w:pPr>
              <w:spacing w:before="240"/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PKP PLK S.A.</w:t>
            </w:r>
          </w:p>
        </w:tc>
        <w:tc>
          <w:tcPr>
            <w:tcW w:w="244" w:type="pct"/>
          </w:tcPr>
          <w:p w:rsidR="001A74D4" w:rsidRDefault="001A74D4" w:rsidP="00F824CD">
            <w:pPr>
              <w:spacing w:after="0" w:line="240" w:lineRule="auto"/>
              <w:rPr>
                <w:sz w:val="2"/>
              </w:rPr>
            </w:pPr>
          </w:p>
          <w:p w:rsidR="001A74D4" w:rsidRDefault="001A74D4" w:rsidP="00F824CD">
            <w:pPr>
              <w:spacing w:after="0" w:line="240" w:lineRule="auto"/>
              <w:rPr>
                <w:sz w:val="2"/>
              </w:rPr>
            </w:pPr>
          </w:p>
          <w:p w:rsidR="001A74D4" w:rsidRDefault="001A74D4" w:rsidP="00F824CD">
            <w:pPr>
              <w:spacing w:after="0" w:line="240" w:lineRule="auto"/>
              <w:rPr>
                <w:sz w:val="2"/>
              </w:rPr>
            </w:pPr>
          </w:p>
          <w:p w:rsidR="001A74D4" w:rsidRDefault="001A74D4" w:rsidP="00F824CD">
            <w:pPr>
              <w:spacing w:after="0" w:line="240" w:lineRule="auto"/>
              <w:rPr>
                <w:sz w:val="2"/>
              </w:rPr>
            </w:pPr>
          </w:p>
          <w:p w:rsidR="001A74D4" w:rsidRDefault="001A74D4" w:rsidP="00F824CD">
            <w:pPr>
              <w:rPr>
                <w:sz w:val="2"/>
              </w:rPr>
            </w:pPr>
          </w:p>
        </w:tc>
        <w:tc>
          <w:tcPr>
            <w:tcW w:w="258" w:type="pct"/>
            <w:textDirection w:val="btLr"/>
          </w:tcPr>
          <w:p w:rsidR="001A74D4" w:rsidRDefault="001A74D4" w:rsidP="00F824CD">
            <w:pPr>
              <w:spacing w:after="0" w:line="240" w:lineRule="auto"/>
              <w:ind w:left="113" w:right="113"/>
              <w:rPr>
                <w:sz w:val="2"/>
              </w:rPr>
            </w:pPr>
          </w:p>
          <w:p w:rsidR="001A74D4" w:rsidRPr="00F75261" w:rsidRDefault="001A74D4" w:rsidP="00116782">
            <w:pPr>
              <w:spacing w:before="240"/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PKP PLK S.A.</w:t>
            </w:r>
          </w:p>
        </w:tc>
        <w:tc>
          <w:tcPr>
            <w:tcW w:w="229" w:type="pct"/>
            <w:gridSpan w:val="2"/>
          </w:tcPr>
          <w:p w:rsidR="001A74D4" w:rsidRDefault="001A74D4" w:rsidP="00F824CD">
            <w:pPr>
              <w:spacing w:after="0" w:line="240" w:lineRule="auto"/>
              <w:rPr>
                <w:sz w:val="2"/>
              </w:rPr>
            </w:pPr>
          </w:p>
          <w:p w:rsidR="001A74D4" w:rsidRDefault="001A74D4" w:rsidP="00F824CD">
            <w:pPr>
              <w:spacing w:after="0" w:line="240" w:lineRule="auto"/>
              <w:rPr>
                <w:sz w:val="2"/>
              </w:rPr>
            </w:pPr>
          </w:p>
          <w:p w:rsidR="001A74D4" w:rsidRDefault="001A74D4" w:rsidP="00F824CD">
            <w:pPr>
              <w:rPr>
                <w:sz w:val="16"/>
                <w:szCs w:val="16"/>
              </w:rPr>
            </w:pPr>
          </w:p>
          <w:p w:rsidR="001A74D4" w:rsidRPr="00945E37" w:rsidRDefault="001A74D4" w:rsidP="00E303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42,8</w:t>
            </w:r>
          </w:p>
        </w:tc>
        <w:tc>
          <w:tcPr>
            <w:tcW w:w="244" w:type="pct"/>
            <w:gridSpan w:val="2"/>
          </w:tcPr>
          <w:p w:rsidR="001A74D4" w:rsidRDefault="001A74D4" w:rsidP="00F824CD">
            <w:pPr>
              <w:spacing w:after="0" w:line="240" w:lineRule="auto"/>
              <w:rPr>
                <w:sz w:val="2"/>
              </w:rPr>
            </w:pPr>
          </w:p>
          <w:p w:rsidR="001A74D4" w:rsidRDefault="001A74D4" w:rsidP="00F824CD">
            <w:pPr>
              <w:rPr>
                <w:sz w:val="2"/>
              </w:rPr>
            </w:pPr>
          </w:p>
          <w:p w:rsidR="001A74D4" w:rsidRDefault="001A74D4" w:rsidP="00F824CD">
            <w:pPr>
              <w:rPr>
                <w:sz w:val="2"/>
              </w:rPr>
            </w:pPr>
          </w:p>
          <w:p w:rsidR="00E3038B" w:rsidRPr="00945E37" w:rsidRDefault="00E3038B" w:rsidP="00E303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</w:t>
            </w:r>
            <w:r w:rsidR="001A74D4">
              <w:rPr>
                <w:sz w:val="16"/>
                <w:szCs w:val="16"/>
              </w:rPr>
              <w:t>8</w:t>
            </w:r>
          </w:p>
          <w:p w:rsidR="001A74D4" w:rsidRPr="00945E37" w:rsidRDefault="001A74D4" w:rsidP="00F824C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pct"/>
          </w:tcPr>
          <w:p w:rsidR="001A74D4" w:rsidRDefault="001A74D4" w:rsidP="00F824CD">
            <w:pPr>
              <w:jc w:val="center"/>
              <w:rPr>
                <w:sz w:val="16"/>
                <w:szCs w:val="16"/>
              </w:rPr>
            </w:pPr>
          </w:p>
          <w:p w:rsidR="001A74D4" w:rsidRPr="00945E37" w:rsidRDefault="001A74D4" w:rsidP="00F824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</w:p>
        </w:tc>
        <w:tc>
          <w:tcPr>
            <w:tcW w:w="221" w:type="pct"/>
          </w:tcPr>
          <w:p w:rsidR="001A74D4" w:rsidRDefault="001A74D4" w:rsidP="00F824CD">
            <w:pPr>
              <w:jc w:val="center"/>
              <w:rPr>
                <w:sz w:val="16"/>
                <w:szCs w:val="16"/>
              </w:rPr>
            </w:pPr>
          </w:p>
          <w:p w:rsidR="00E3038B" w:rsidRPr="00945E37" w:rsidRDefault="00E3038B" w:rsidP="00E303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36,4</w:t>
            </w:r>
          </w:p>
          <w:p w:rsidR="001A74D4" w:rsidRPr="00945E37" w:rsidRDefault="001A74D4" w:rsidP="00F824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1A74D4" w:rsidRPr="00F478DD" w:rsidRDefault="00E054F2" w:rsidP="00F824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="001A74D4">
              <w:rPr>
                <w:sz w:val="16"/>
                <w:szCs w:val="16"/>
              </w:rPr>
              <w:t>ałkowita długość nowych linii kolejowych (km)</w:t>
            </w:r>
          </w:p>
        </w:tc>
        <w:tc>
          <w:tcPr>
            <w:tcW w:w="425" w:type="pct"/>
            <w:gridSpan w:val="2"/>
          </w:tcPr>
          <w:p w:rsidR="001A74D4" w:rsidRDefault="001A74D4" w:rsidP="00F824CD">
            <w:pPr>
              <w:jc w:val="center"/>
              <w:rPr>
                <w:sz w:val="16"/>
                <w:szCs w:val="16"/>
              </w:rPr>
            </w:pPr>
          </w:p>
          <w:p w:rsidR="001A74D4" w:rsidRPr="00F478DD" w:rsidRDefault="001A74D4" w:rsidP="00F824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</w:t>
            </w:r>
          </w:p>
        </w:tc>
        <w:tc>
          <w:tcPr>
            <w:tcW w:w="320" w:type="pct"/>
            <w:gridSpan w:val="2"/>
          </w:tcPr>
          <w:p w:rsidR="001A74D4" w:rsidRDefault="001A74D4" w:rsidP="00F824CD">
            <w:pPr>
              <w:jc w:val="center"/>
              <w:rPr>
                <w:sz w:val="16"/>
                <w:szCs w:val="16"/>
              </w:rPr>
            </w:pPr>
          </w:p>
          <w:p w:rsidR="001A74D4" w:rsidRPr="00F478DD" w:rsidRDefault="001A74D4" w:rsidP="00F824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 kwartał 2017</w:t>
            </w:r>
          </w:p>
        </w:tc>
        <w:tc>
          <w:tcPr>
            <w:tcW w:w="311" w:type="pct"/>
          </w:tcPr>
          <w:p w:rsidR="001A74D4" w:rsidRDefault="001A74D4" w:rsidP="00F824CD">
            <w:pPr>
              <w:jc w:val="center"/>
              <w:rPr>
                <w:sz w:val="16"/>
                <w:szCs w:val="16"/>
              </w:rPr>
            </w:pPr>
          </w:p>
          <w:p w:rsidR="001A74D4" w:rsidRDefault="001A74D4" w:rsidP="00F824CD">
            <w:pPr>
              <w:jc w:val="center"/>
              <w:rPr>
                <w:sz w:val="2"/>
              </w:rPr>
            </w:pPr>
            <w:r>
              <w:rPr>
                <w:sz w:val="16"/>
                <w:szCs w:val="16"/>
              </w:rPr>
              <w:t>III kwartał 2017</w:t>
            </w:r>
          </w:p>
        </w:tc>
        <w:tc>
          <w:tcPr>
            <w:tcW w:w="352" w:type="pct"/>
          </w:tcPr>
          <w:p w:rsidR="001A74D4" w:rsidRDefault="001A74D4" w:rsidP="00F824CD">
            <w:pPr>
              <w:jc w:val="center"/>
              <w:rPr>
                <w:sz w:val="16"/>
                <w:szCs w:val="16"/>
              </w:rPr>
            </w:pPr>
          </w:p>
          <w:p w:rsidR="001A74D4" w:rsidRDefault="001A74D4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Czerwiec </w:t>
            </w:r>
          </w:p>
          <w:p w:rsidR="001A74D4" w:rsidRPr="00F478DD" w:rsidRDefault="001A74D4" w:rsidP="00F824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</w:p>
        </w:tc>
      </w:tr>
      <w:tr w:rsidR="001A74D4" w:rsidTr="001A74D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12"/>
          <w:jc w:val="center"/>
        </w:trPr>
        <w:tc>
          <w:tcPr>
            <w:tcW w:w="162" w:type="pct"/>
            <w:vMerge w:val="restart"/>
          </w:tcPr>
          <w:p w:rsidR="001A74D4" w:rsidRDefault="001A74D4" w:rsidP="00116782">
            <w:pPr>
              <w:spacing w:before="240"/>
              <w:rPr>
                <w:sz w:val="16"/>
                <w:szCs w:val="16"/>
              </w:rPr>
            </w:pPr>
          </w:p>
          <w:p w:rsidR="001A74D4" w:rsidRPr="00F824CD" w:rsidRDefault="000C6C2A" w:rsidP="00116782">
            <w:pPr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15.</w:t>
            </w:r>
          </w:p>
          <w:p w:rsidR="001A74D4" w:rsidRDefault="001A74D4" w:rsidP="00116782">
            <w:pPr>
              <w:spacing w:before="240"/>
            </w:pPr>
          </w:p>
          <w:p w:rsidR="001A74D4" w:rsidRDefault="001A74D4" w:rsidP="00116782">
            <w:pPr>
              <w:spacing w:before="240"/>
            </w:pPr>
          </w:p>
        </w:tc>
        <w:tc>
          <w:tcPr>
            <w:tcW w:w="248" w:type="pct"/>
            <w:vMerge/>
          </w:tcPr>
          <w:p w:rsidR="001A74D4" w:rsidRDefault="001A74D4" w:rsidP="00116782">
            <w:pPr>
              <w:spacing w:before="240"/>
            </w:pPr>
          </w:p>
        </w:tc>
        <w:tc>
          <w:tcPr>
            <w:tcW w:w="970" w:type="pct"/>
            <w:gridSpan w:val="2"/>
            <w:vMerge w:val="restart"/>
          </w:tcPr>
          <w:p w:rsidR="001A74D4" w:rsidRPr="00F824CD" w:rsidRDefault="001A74D4" w:rsidP="00116782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Dostawa taboru kolejowego- EZT do obsługi połączeń </w:t>
            </w:r>
            <w:proofErr w:type="spellStart"/>
            <w:r>
              <w:rPr>
                <w:sz w:val="16"/>
                <w:szCs w:val="16"/>
              </w:rPr>
              <w:t>reionalnych</w:t>
            </w:r>
            <w:proofErr w:type="spellEnd"/>
          </w:p>
        </w:tc>
        <w:tc>
          <w:tcPr>
            <w:tcW w:w="293" w:type="pct"/>
            <w:gridSpan w:val="2"/>
            <w:vMerge w:val="restart"/>
            <w:textDirection w:val="btLr"/>
          </w:tcPr>
          <w:p w:rsidR="001A74D4" w:rsidRPr="00F824CD" w:rsidRDefault="001A74D4" w:rsidP="00E267B7">
            <w:pPr>
              <w:spacing w:before="240" w:line="240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UMWŚ</w:t>
            </w:r>
          </w:p>
          <w:p w:rsidR="001A74D4" w:rsidRDefault="001A74D4" w:rsidP="00116782">
            <w:pPr>
              <w:spacing w:before="240" w:after="0" w:line="240" w:lineRule="auto"/>
              <w:ind w:left="113" w:right="113"/>
              <w:jc w:val="center"/>
            </w:pPr>
          </w:p>
          <w:p w:rsidR="001A74D4" w:rsidRPr="00F824CD" w:rsidRDefault="001A74D4" w:rsidP="00116782">
            <w:pPr>
              <w:spacing w:before="24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44" w:type="pct"/>
            <w:vMerge w:val="restart"/>
          </w:tcPr>
          <w:p w:rsidR="001A74D4" w:rsidRDefault="001A74D4" w:rsidP="00116782">
            <w:pPr>
              <w:spacing w:before="240" w:after="0" w:line="240" w:lineRule="auto"/>
            </w:pPr>
          </w:p>
          <w:p w:rsidR="001A74D4" w:rsidRDefault="001A74D4" w:rsidP="00116782">
            <w:pPr>
              <w:spacing w:before="240" w:after="0" w:line="240" w:lineRule="auto"/>
            </w:pPr>
          </w:p>
          <w:p w:rsidR="001A74D4" w:rsidRDefault="001A74D4" w:rsidP="00116782">
            <w:pPr>
              <w:spacing w:before="240"/>
            </w:pPr>
          </w:p>
        </w:tc>
        <w:tc>
          <w:tcPr>
            <w:tcW w:w="258" w:type="pct"/>
            <w:vMerge w:val="restart"/>
            <w:textDirection w:val="btLr"/>
          </w:tcPr>
          <w:p w:rsidR="001A74D4" w:rsidRPr="00F824CD" w:rsidRDefault="001A74D4" w:rsidP="00153888">
            <w:pPr>
              <w:spacing w:before="240"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F824CD">
              <w:rPr>
                <w:sz w:val="16"/>
                <w:szCs w:val="16"/>
              </w:rPr>
              <w:lastRenderedPageBreak/>
              <w:t>UWMŚ</w:t>
            </w:r>
          </w:p>
          <w:p w:rsidR="001A74D4" w:rsidRDefault="001A74D4" w:rsidP="00116782">
            <w:pPr>
              <w:spacing w:before="240" w:after="0" w:line="240" w:lineRule="auto"/>
              <w:ind w:left="113" w:right="113"/>
            </w:pPr>
          </w:p>
          <w:p w:rsidR="001A74D4" w:rsidRPr="00F824CD" w:rsidRDefault="001A74D4" w:rsidP="00116782">
            <w:pPr>
              <w:spacing w:before="240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29" w:type="pct"/>
            <w:gridSpan w:val="2"/>
            <w:vMerge w:val="restart"/>
          </w:tcPr>
          <w:p w:rsidR="001A74D4" w:rsidRPr="00F824CD" w:rsidRDefault="001A74D4" w:rsidP="00E267B7">
            <w:pPr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36,2</w:t>
            </w:r>
          </w:p>
        </w:tc>
        <w:tc>
          <w:tcPr>
            <w:tcW w:w="244" w:type="pct"/>
            <w:gridSpan w:val="2"/>
            <w:vMerge w:val="restart"/>
          </w:tcPr>
          <w:p w:rsidR="001A74D4" w:rsidRPr="00F824CD" w:rsidRDefault="00E3038B" w:rsidP="00E3038B">
            <w:pPr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29,4</w:t>
            </w:r>
          </w:p>
        </w:tc>
        <w:tc>
          <w:tcPr>
            <w:tcW w:w="225" w:type="pct"/>
            <w:vMerge w:val="restart"/>
          </w:tcPr>
          <w:p w:rsidR="001A74D4" w:rsidRPr="00F824CD" w:rsidRDefault="001A74D4" w:rsidP="007C11BF">
            <w:pPr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</w:p>
        </w:tc>
        <w:tc>
          <w:tcPr>
            <w:tcW w:w="221" w:type="pct"/>
            <w:vMerge w:val="restart"/>
          </w:tcPr>
          <w:p w:rsidR="001A74D4" w:rsidRPr="00F824CD" w:rsidRDefault="000428D6" w:rsidP="007C11BF">
            <w:pPr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E3038B">
              <w:rPr>
                <w:sz w:val="16"/>
                <w:szCs w:val="16"/>
              </w:rPr>
              <w:t>,0</w:t>
            </w:r>
          </w:p>
        </w:tc>
        <w:tc>
          <w:tcPr>
            <w:tcW w:w="502" w:type="pct"/>
            <w:gridSpan w:val="2"/>
          </w:tcPr>
          <w:p w:rsidR="001A74D4" w:rsidRDefault="001A74D4" w:rsidP="00116782">
            <w:pPr>
              <w:spacing w:before="240"/>
            </w:pPr>
            <w:r>
              <w:rPr>
                <w:sz w:val="16"/>
                <w:szCs w:val="16"/>
              </w:rPr>
              <w:t>Liczba zakupionych pojazdów kolejowych (szt.)</w:t>
            </w:r>
          </w:p>
        </w:tc>
        <w:tc>
          <w:tcPr>
            <w:tcW w:w="421" w:type="pct"/>
          </w:tcPr>
          <w:p w:rsidR="001A74D4" w:rsidRPr="00F824CD" w:rsidRDefault="001A74D4" w:rsidP="00E054F2">
            <w:pPr>
              <w:spacing w:before="24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20" w:type="pct"/>
            <w:gridSpan w:val="2"/>
            <w:vMerge w:val="restart"/>
          </w:tcPr>
          <w:p w:rsidR="00E054F2" w:rsidRDefault="001A74D4" w:rsidP="009D6943">
            <w:pPr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I/II kwartał</w:t>
            </w:r>
          </w:p>
          <w:p w:rsidR="001A74D4" w:rsidRPr="00F824CD" w:rsidRDefault="001A74D4" w:rsidP="009D6943">
            <w:pPr>
              <w:spacing w:before="24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</w:p>
        </w:tc>
        <w:tc>
          <w:tcPr>
            <w:tcW w:w="311" w:type="pct"/>
            <w:vMerge w:val="restart"/>
          </w:tcPr>
          <w:p w:rsidR="001A74D4" w:rsidRDefault="00C0656C" w:rsidP="009D6943">
            <w:pPr>
              <w:spacing w:before="24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</w:t>
            </w:r>
            <w:r w:rsidR="001A74D4">
              <w:rPr>
                <w:sz w:val="16"/>
                <w:szCs w:val="16"/>
              </w:rPr>
              <w:t xml:space="preserve"> kwartał</w:t>
            </w:r>
          </w:p>
          <w:p w:rsidR="001A74D4" w:rsidRPr="00F824CD" w:rsidRDefault="009B7374" w:rsidP="009D6943">
            <w:pPr>
              <w:spacing w:before="24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352" w:type="pct"/>
            <w:vMerge w:val="restart"/>
          </w:tcPr>
          <w:p w:rsidR="009D6943" w:rsidRDefault="009D6943" w:rsidP="009D6943">
            <w:pPr>
              <w:spacing w:before="24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 kwartał</w:t>
            </w:r>
          </w:p>
          <w:p w:rsidR="001A74D4" w:rsidRPr="00F824CD" w:rsidRDefault="001A74D4" w:rsidP="009D6943">
            <w:pPr>
              <w:spacing w:before="24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</w:tr>
      <w:tr w:rsidR="001A74D4" w:rsidTr="004C14F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35"/>
          <w:jc w:val="center"/>
        </w:trPr>
        <w:tc>
          <w:tcPr>
            <w:tcW w:w="162" w:type="pct"/>
            <w:vMerge/>
          </w:tcPr>
          <w:p w:rsidR="001A74D4" w:rsidRDefault="001A74D4" w:rsidP="00F824CD">
            <w:pPr>
              <w:rPr>
                <w:sz w:val="16"/>
                <w:szCs w:val="16"/>
              </w:rPr>
            </w:pPr>
          </w:p>
        </w:tc>
        <w:tc>
          <w:tcPr>
            <w:tcW w:w="248" w:type="pct"/>
            <w:vMerge/>
          </w:tcPr>
          <w:p w:rsidR="001A74D4" w:rsidRDefault="001A74D4" w:rsidP="00F824CD"/>
        </w:tc>
        <w:tc>
          <w:tcPr>
            <w:tcW w:w="970" w:type="pct"/>
            <w:gridSpan w:val="2"/>
            <w:vMerge/>
          </w:tcPr>
          <w:p w:rsidR="001A74D4" w:rsidRDefault="001A74D4">
            <w:pPr>
              <w:spacing w:after="0" w:line="240" w:lineRule="auto"/>
            </w:pPr>
          </w:p>
        </w:tc>
        <w:tc>
          <w:tcPr>
            <w:tcW w:w="293" w:type="pct"/>
            <w:gridSpan w:val="2"/>
            <w:vMerge/>
            <w:textDirection w:val="btLr"/>
          </w:tcPr>
          <w:p w:rsidR="001A74D4" w:rsidRDefault="001A74D4" w:rsidP="00F824CD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44" w:type="pct"/>
            <w:vMerge/>
          </w:tcPr>
          <w:p w:rsidR="001A74D4" w:rsidRDefault="001A74D4">
            <w:pPr>
              <w:spacing w:after="0" w:line="240" w:lineRule="auto"/>
            </w:pPr>
          </w:p>
        </w:tc>
        <w:tc>
          <w:tcPr>
            <w:tcW w:w="258" w:type="pct"/>
            <w:vMerge/>
            <w:textDirection w:val="btLr"/>
          </w:tcPr>
          <w:p w:rsidR="001A74D4" w:rsidRDefault="001A74D4" w:rsidP="00F824CD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29" w:type="pct"/>
            <w:gridSpan w:val="2"/>
            <w:vMerge/>
          </w:tcPr>
          <w:p w:rsidR="001A74D4" w:rsidRDefault="001A74D4">
            <w:pPr>
              <w:spacing w:after="0" w:line="240" w:lineRule="auto"/>
            </w:pPr>
          </w:p>
        </w:tc>
        <w:tc>
          <w:tcPr>
            <w:tcW w:w="244" w:type="pct"/>
            <w:gridSpan w:val="2"/>
            <w:vMerge/>
          </w:tcPr>
          <w:p w:rsidR="001A74D4" w:rsidRDefault="001A74D4">
            <w:pPr>
              <w:spacing w:after="0" w:line="240" w:lineRule="auto"/>
            </w:pPr>
          </w:p>
        </w:tc>
        <w:tc>
          <w:tcPr>
            <w:tcW w:w="225" w:type="pct"/>
            <w:vMerge/>
          </w:tcPr>
          <w:p w:rsidR="001A74D4" w:rsidRDefault="001A74D4">
            <w:pPr>
              <w:spacing w:after="0" w:line="240" w:lineRule="auto"/>
            </w:pPr>
          </w:p>
        </w:tc>
        <w:tc>
          <w:tcPr>
            <w:tcW w:w="221" w:type="pct"/>
            <w:vMerge/>
          </w:tcPr>
          <w:p w:rsidR="001A74D4" w:rsidRDefault="001A74D4">
            <w:pPr>
              <w:spacing w:after="0" w:line="240" w:lineRule="auto"/>
            </w:pPr>
          </w:p>
        </w:tc>
        <w:tc>
          <w:tcPr>
            <w:tcW w:w="502" w:type="pct"/>
            <w:gridSpan w:val="2"/>
          </w:tcPr>
          <w:p w:rsidR="001A74D4" w:rsidRDefault="001A74D4" w:rsidP="00F824CD">
            <w:r>
              <w:rPr>
                <w:sz w:val="16"/>
                <w:szCs w:val="16"/>
              </w:rPr>
              <w:t xml:space="preserve">Pojemność zakupionych wagonów osobowych (osoby) </w:t>
            </w:r>
          </w:p>
        </w:tc>
        <w:tc>
          <w:tcPr>
            <w:tcW w:w="421" w:type="pct"/>
          </w:tcPr>
          <w:p w:rsidR="001A74D4" w:rsidRDefault="001A74D4" w:rsidP="00F824CD">
            <w:pPr>
              <w:jc w:val="center"/>
              <w:rPr>
                <w:sz w:val="16"/>
                <w:szCs w:val="16"/>
              </w:rPr>
            </w:pPr>
          </w:p>
          <w:p w:rsidR="001A74D4" w:rsidRPr="001A74D4" w:rsidRDefault="001A74D4" w:rsidP="00F824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320" w:type="pct"/>
            <w:gridSpan w:val="2"/>
            <w:vMerge/>
          </w:tcPr>
          <w:p w:rsidR="001A74D4" w:rsidRDefault="001A74D4">
            <w:pPr>
              <w:spacing w:after="0" w:line="240" w:lineRule="auto"/>
            </w:pPr>
          </w:p>
        </w:tc>
        <w:tc>
          <w:tcPr>
            <w:tcW w:w="311" w:type="pct"/>
            <w:vMerge/>
          </w:tcPr>
          <w:p w:rsidR="001A74D4" w:rsidRDefault="001A74D4">
            <w:pPr>
              <w:spacing w:after="0" w:line="240" w:lineRule="auto"/>
            </w:pPr>
          </w:p>
        </w:tc>
        <w:tc>
          <w:tcPr>
            <w:tcW w:w="352" w:type="pct"/>
            <w:vMerge/>
          </w:tcPr>
          <w:p w:rsidR="001A74D4" w:rsidRDefault="001A74D4">
            <w:pPr>
              <w:spacing w:after="0" w:line="240" w:lineRule="auto"/>
            </w:pPr>
          </w:p>
        </w:tc>
      </w:tr>
    </w:tbl>
    <w:p w:rsidR="00F824CD" w:rsidRPr="00243294" w:rsidRDefault="00F824CD">
      <w:pPr>
        <w:rPr>
          <w:sz w:val="16"/>
          <w:szCs w:val="16"/>
        </w:rPr>
      </w:pPr>
    </w:p>
    <w:tbl>
      <w:tblPr>
        <w:tblW w:w="5039" w:type="pct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"/>
        <w:gridCol w:w="406"/>
        <w:gridCol w:w="22"/>
        <w:gridCol w:w="1822"/>
        <w:gridCol w:w="22"/>
        <w:gridCol w:w="1819"/>
        <w:gridCol w:w="22"/>
        <w:gridCol w:w="910"/>
        <w:gridCol w:w="19"/>
        <w:gridCol w:w="752"/>
        <w:gridCol w:w="19"/>
        <w:gridCol w:w="1209"/>
        <w:gridCol w:w="9"/>
        <w:gridCol w:w="718"/>
        <w:gridCol w:w="743"/>
        <w:gridCol w:w="25"/>
        <w:gridCol w:w="686"/>
        <w:gridCol w:w="22"/>
        <w:gridCol w:w="680"/>
        <w:gridCol w:w="22"/>
        <w:gridCol w:w="1511"/>
        <w:gridCol w:w="1316"/>
        <w:gridCol w:w="22"/>
        <w:gridCol w:w="944"/>
        <w:gridCol w:w="6"/>
        <w:gridCol w:w="47"/>
        <w:gridCol w:w="966"/>
        <w:gridCol w:w="25"/>
        <w:gridCol w:w="944"/>
      </w:tblGrid>
      <w:tr w:rsidR="0057390B" w:rsidRPr="00E05CB9" w:rsidTr="00AA4E5B">
        <w:trPr>
          <w:gridBefore w:val="1"/>
          <w:wBefore w:w="9" w:type="pct"/>
          <w:cantSplit/>
          <w:trHeight w:val="275"/>
          <w:jc w:val="center"/>
        </w:trPr>
        <w:tc>
          <w:tcPr>
            <w:tcW w:w="4991" w:type="pct"/>
            <w:gridSpan w:val="28"/>
            <w:tcBorders>
              <w:right w:val="single" w:sz="4" w:space="0" w:color="auto"/>
            </w:tcBorders>
          </w:tcPr>
          <w:p w:rsidR="0057390B" w:rsidRPr="00E05CB9" w:rsidRDefault="0057390B" w:rsidP="006820B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7390B">
              <w:rPr>
                <w:b/>
                <w:sz w:val="28"/>
                <w:szCs w:val="28"/>
              </w:rPr>
              <w:t>Oś 6. Rozwój miast</w:t>
            </w:r>
          </w:p>
        </w:tc>
      </w:tr>
      <w:tr w:rsidR="00AA4E5B" w:rsidRPr="00E05CB9" w:rsidTr="003E5218">
        <w:trPr>
          <w:gridBefore w:val="1"/>
          <w:wBefore w:w="9" w:type="pct"/>
          <w:cantSplit/>
          <w:trHeight w:val="275"/>
          <w:jc w:val="center"/>
        </w:trPr>
        <w:tc>
          <w:tcPr>
            <w:tcW w:w="136" w:type="pct"/>
            <w:gridSpan w:val="2"/>
            <w:vMerge w:val="restart"/>
          </w:tcPr>
          <w:p w:rsidR="008531F2" w:rsidRPr="00E05CB9" w:rsidRDefault="00B150ED" w:rsidP="006820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10167" w:rsidRPr="00E05CB9">
              <w:rPr>
                <w:sz w:val="16"/>
                <w:szCs w:val="16"/>
              </w:rPr>
              <w:t>.</w:t>
            </w:r>
          </w:p>
        </w:tc>
        <w:tc>
          <w:tcPr>
            <w:tcW w:w="586" w:type="pct"/>
            <w:gridSpan w:val="2"/>
            <w:vMerge w:val="restart"/>
            <w:textDirection w:val="btLr"/>
            <w:vAlign w:val="center"/>
          </w:tcPr>
          <w:p w:rsidR="008531F2" w:rsidRPr="00AA4E5B" w:rsidRDefault="00725599" w:rsidP="006820B0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A4E5B">
              <w:rPr>
                <w:b/>
                <w:bCs/>
                <w:iCs/>
                <w:sz w:val="16"/>
                <w:szCs w:val="16"/>
              </w:rPr>
              <w:t>Działanie 6.1 Efektywność energetyczna w sektorze publicznym – ZIT KOF</w:t>
            </w:r>
          </w:p>
        </w:tc>
        <w:tc>
          <w:tcPr>
            <w:tcW w:w="585" w:type="pct"/>
            <w:gridSpan w:val="2"/>
            <w:vMerge w:val="restart"/>
          </w:tcPr>
          <w:p w:rsidR="008531F2" w:rsidRPr="00AA4E5B" w:rsidRDefault="00D10167" w:rsidP="006820B0">
            <w:pPr>
              <w:spacing w:after="0" w:line="240" w:lineRule="auto"/>
              <w:rPr>
                <w:sz w:val="16"/>
                <w:szCs w:val="16"/>
              </w:rPr>
            </w:pPr>
            <w:r w:rsidRPr="00AA4E5B">
              <w:rPr>
                <w:rFonts w:cs="Cambria"/>
                <w:sz w:val="16"/>
                <w:szCs w:val="16"/>
                <w:lang w:eastAsia="ja-JP"/>
              </w:rPr>
              <w:t>Kompleksowa modernizacja energetyczna  obiektów użyteczności publicznej na terenie Gminy Kielce, w ramach ZIT</w:t>
            </w:r>
          </w:p>
        </w:tc>
        <w:tc>
          <w:tcPr>
            <w:tcW w:w="295" w:type="pct"/>
            <w:gridSpan w:val="2"/>
            <w:vMerge w:val="restart"/>
            <w:textDirection w:val="btLr"/>
            <w:vAlign w:val="center"/>
          </w:tcPr>
          <w:p w:rsidR="008531F2" w:rsidRPr="00E05CB9" w:rsidRDefault="000525A3" w:rsidP="006820B0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Gmina Kielce</w:t>
            </w:r>
          </w:p>
        </w:tc>
        <w:tc>
          <w:tcPr>
            <w:tcW w:w="245" w:type="pct"/>
            <w:gridSpan w:val="2"/>
            <w:vMerge w:val="restart"/>
            <w:textDirection w:val="btLr"/>
          </w:tcPr>
          <w:p w:rsidR="008531F2" w:rsidRPr="00E05CB9" w:rsidRDefault="005452D2" w:rsidP="006820B0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17.02.2016 r</w:t>
            </w:r>
            <w:r w:rsidR="000525A3" w:rsidRPr="00E05CB9">
              <w:rPr>
                <w:sz w:val="16"/>
                <w:szCs w:val="16"/>
              </w:rPr>
              <w:t>.</w:t>
            </w:r>
          </w:p>
        </w:tc>
        <w:tc>
          <w:tcPr>
            <w:tcW w:w="387" w:type="pct"/>
            <w:gridSpan w:val="2"/>
            <w:vMerge w:val="restart"/>
            <w:vAlign w:val="center"/>
          </w:tcPr>
          <w:p w:rsidR="008531F2" w:rsidRPr="00E05CB9" w:rsidRDefault="005452D2" w:rsidP="006820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Gmina Kielce</w:t>
            </w:r>
          </w:p>
        </w:tc>
        <w:tc>
          <w:tcPr>
            <w:tcW w:w="228" w:type="pct"/>
            <w:vMerge w:val="restart"/>
            <w:vAlign w:val="center"/>
          </w:tcPr>
          <w:p w:rsidR="008531F2" w:rsidRPr="00E05CB9" w:rsidRDefault="005452D2" w:rsidP="006820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10,2</w:t>
            </w:r>
            <w:r w:rsidR="00BB671F" w:rsidRPr="00E05CB9">
              <w:rPr>
                <w:sz w:val="16"/>
                <w:szCs w:val="16"/>
              </w:rPr>
              <w:t>1</w:t>
            </w:r>
          </w:p>
        </w:tc>
        <w:tc>
          <w:tcPr>
            <w:tcW w:w="244" w:type="pct"/>
            <w:gridSpan w:val="2"/>
            <w:vMerge w:val="restart"/>
            <w:vAlign w:val="center"/>
          </w:tcPr>
          <w:p w:rsidR="008531F2" w:rsidRPr="00E05CB9" w:rsidRDefault="005452D2" w:rsidP="006820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8,37</w:t>
            </w:r>
          </w:p>
        </w:tc>
        <w:tc>
          <w:tcPr>
            <w:tcW w:w="225" w:type="pct"/>
            <w:gridSpan w:val="2"/>
            <w:vMerge w:val="restart"/>
            <w:vAlign w:val="center"/>
          </w:tcPr>
          <w:p w:rsidR="008531F2" w:rsidRPr="00E05CB9" w:rsidRDefault="005452D2" w:rsidP="006820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ND</w:t>
            </w:r>
          </w:p>
        </w:tc>
        <w:tc>
          <w:tcPr>
            <w:tcW w:w="223" w:type="pct"/>
            <w:gridSpan w:val="2"/>
            <w:vMerge w:val="restart"/>
            <w:vAlign w:val="center"/>
          </w:tcPr>
          <w:p w:rsidR="008531F2" w:rsidRPr="00E05CB9" w:rsidRDefault="00265E09" w:rsidP="006820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7,11</w:t>
            </w:r>
          </w:p>
        </w:tc>
        <w:tc>
          <w:tcPr>
            <w:tcW w:w="480" w:type="pct"/>
            <w:shd w:val="clear" w:color="auto" w:fill="FFFFFF"/>
          </w:tcPr>
          <w:p w:rsidR="008531F2" w:rsidRPr="00E05CB9" w:rsidRDefault="008531F2" w:rsidP="006820B0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Liczba zmodernizowanych energetycznie budynków (sztuk)</w:t>
            </w:r>
          </w:p>
          <w:p w:rsidR="009A476B" w:rsidRPr="00E05CB9" w:rsidRDefault="009A476B" w:rsidP="006820B0">
            <w:pPr>
              <w:spacing w:after="0" w:line="240" w:lineRule="auto"/>
              <w:rPr>
                <w:sz w:val="16"/>
                <w:szCs w:val="16"/>
              </w:rPr>
            </w:pPr>
          </w:p>
          <w:p w:rsidR="009A476B" w:rsidRPr="00E05CB9" w:rsidRDefault="009A476B" w:rsidP="006820B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5" w:type="pct"/>
            <w:gridSpan w:val="2"/>
            <w:shd w:val="clear" w:color="auto" w:fill="FFFFFF"/>
          </w:tcPr>
          <w:p w:rsidR="008531F2" w:rsidRPr="00E05CB9" w:rsidRDefault="008531F2" w:rsidP="006820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4</w:t>
            </w:r>
          </w:p>
        </w:tc>
        <w:tc>
          <w:tcPr>
            <w:tcW w:w="31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F2" w:rsidRPr="00E05CB9" w:rsidRDefault="006D07CC" w:rsidP="006820B0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 xml:space="preserve">I kw. </w:t>
            </w:r>
            <w:r w:rsidR="008531F2" w:rsidRPr="00E05CB9">
              <w:rPr>
                <w:sz w:val="16"/>
                <w:szCs w:val="16"/>
              </w:rPr>
              <w:t>2017</w:t>
            </w:r>
          </w:p>
          <w:p w:rsidR="008531F2" w:rsidRPr="00E05CB9" w:rsidRDefault="008531F2" w:rsidP="006820B0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6820B0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6820B0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6820B0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6820B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F2" w:rsidRPr="00E05CB9" w:rsidRDefault="008531F2" w:rsidP="006820B0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</w:t>
            </w:r>
            <w:r w:rsidR="006D07CC" w:rsidRPr="00E05CB9">
              <w:rPr>
                <w:sz w:val="16"/>
                <w:szCs w:val="16"/>
              </w:rPr>
              <w:t xml:space="preserve"> kw. </w:t>
            </w:r>
            <w:r w:rsidRPr="00E05CB9">
              <w:rPr>
                <w:sz w:val="16"/>
                <w:szCs w:val="16"/>
              </w:rPr>
              <w:t>2017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F2" w:rsidRPr="00E05CB9" w:rsidRDefault="006D07CC" w:rsidP="006820B0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 xml:space="preserve">IV kw. </w:t>
            </w:r>
            <w:r w:rsidR="008531F2" w:rsidRPr="00E05CB9">
              <w:rPr>
                <w:sz w:val="16"/>
                <w:szCs w:val="16"/>
              </w:rPr>
              <w:t>2018</w:t>
            </w:r>
          </w:p>
          <w:p w:rsidR="008531F2" w:rsidRPr="00E05CB9" w:rsidRDefault="008531F2" w:rsidP="006820B0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3E5218">
        <w:trPr>
          <w:gridBefore w:val="1"/>
          <w:wBefore w:w="9" w:type="pct"/>
          <w:jc w:val="center"/>
        </w:trPr>
        <w:tc>
          <w:tcPr>
            <w:tcW w:w="136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</w:tcPr>
          <w:p w:rsidR="008531F2" w:rsidRPr="00AA4E5B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vMerge/>
          </w:tcPr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87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8" w:type="pct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:rsidR="008531F2" w:rsidRPr="00E05CB9" w:rsidRDefault="008531F2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Zmniejszenie zużycia energii pierwotnej w budynkach publicznych</w:t>
            </w:r>
          </w:p>
          <w:p w:rsidR="008531F2" w:rsidRPr="00E05CB9" w:rsidRDefault="008531F2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(kWh/rok)</w:t>
            </w:r>
          </w:p>
          <w:p w:rsidR="009A476B" w:rsidRPr="00E05CB9" w:rsidRDefault="009A476B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9A476B" w:rsidRPr="00E05CB9" w:rsidRDefault="009A476B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5" w:type="pct"/>
            <w:gridSpan w:val="2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jc w:val="center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określony zostanie w IV kw. 2016 r.</w:t>
            </w:r>
          </w:p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3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3E5218">
        <w:trPr>
          <w:gridBefore w:val="1"/>
          <w:wBefore w:w="9" w:type="pct"/>
          <w:cantSplit/>
          <w:trHeight w:val="1395"/>
          <w:jc w:val="center"/>
        </w:trPr>
        <w:tc>
          <w:tcPr>
            <w:tcW w:w="136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</w:tcPr>
          <w:p w:rsidR="008531F2" w:rsidRPr="00AA4E5B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vMerge/>
          </w:tcPr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87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8" w:type="pct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:rsidR="008531F2" w:rsidRPr="00E05CB9" w:rsidRDefault="008531F2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Szacowany roczny spadek emisji gazów cieplarnianych</w:t>
            </w: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(tony równoważnika CO2)</w:t>
            </w:r>
          </w:p>
        </w:tc>
        <w:tc>
          <w:tcPr>
            <w:tcW w:w="425" w:type="pct"/>
            <w:gridSpan w:val="2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rFonts w:cs="Cambria"/>
                <w:sz w:val="16"/>
                <w:szCs w:val="16"/>
                <w:lang w:eastAsia="ja-JP"/>
              </w:rPr>
            </w:pPr>
          </w:p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określony zostanie w IV kw. 2016 r.</w:t>
            </w:r>
          </w:p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3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3E5218">
        <w:trPr>
          <w:gridBefore w:val="1"/>
          <w:wBefore w:w="9" w:type="pct"/>
          <w:trHeight w:val="1130"/>
          <w:jc w:val="center"/>
        </w:trPr>
        <w:tc>
          <w:tcPr>
            <w:tcW w:w="136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B150ED" w:rsidP="00E05CB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D10167" w:rsidRPr="00E05CB9">
              <w:rPr>
                <w:sz w:val="16"/>
                <w:szCs w:val="16"/>
              </w:rPr>
              <w:t>.</w:t>
            </w:r>
          </w:p>
        </w:tc>
        <w:tc>
          <w:tcPr>
            <w:tcW w:w="586" w:type="pct"/>
            <w:gridSpan w:val="2"/>
            <w:vMerge w:val="restart"/>
            <w:textDirection w:val="btLr"/>
            <w:vAlign w:val="center"/>
          </w:tcPr>
          <w:p w:rsidR="008531F2" w:rsidRPr="00AA4E5B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AA4E5B">
              <w:rPr>
                <w:b/>
                <w:bCs/>
                <w:iCs/>
                <w:sz w:val="16"/>
                <w:szCs w:val="16"/>
              </w:rPr>
              <w:t>Działanie 6.1 Efektywność energetyczna w sektorze publicznym – ZIT KOF</w:t>
            </w:r>
          </w:p>
        </w:tc>
        <w:tc>
          <w:tcPr>
            <w:tcW w:w="585" w:type="pct"/>
            <w:gridSpan w:val="2"/>
            <w:vMerge w:val="restart"/>
          </w:tcPr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AA4E5B">
              <w:rPr>
                <w:rFonts w:cs="Cambria"/>
                <w:sz w:val="16"/>
                <w:szCs w:val="16"/>
                <w:lang w:eastAsia="ja-JP"/>
              </w:rPr>
              <w:t>Termomodernizacja placówek publicznych na terenie gminy Chęciny</w:t>
            </w:r>
          </w:p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5" w:type="pct"/>
            <w:gridSpan w:val="2"/>
            <w:vMerge w:val="restart"/>
            <w:textDirection w:val="btLr"/>
            <w:vAlign w:val="center"/>
          </w:tcPr>
          <w:p w:rsidR="008531F2" w:rsidRPr="00E05CB9" w:rsidRDefault="009A476B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lastRenderedPageBreak/>
              <w:t>Gmina Chęciny</w:t>
            </w:r>
          </w:p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 w:val="restart"/>
            <w:textDirection w:val="btL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17.02.2016 r</w:t>
            </w:r>
          </w:p>
        </w:tc>
        <w:tc>
          <w:tcPr>
            <w:tcW w:w="387" w:type="pct"/>
            <w:gridSpan w:val="2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Gmina Chęciny</w:t>
            </w:r>
          </w:p>
        </w:tc>
        <w:tc>
          <w:tcPr>
            <w:tcW w:w="228" w:type="pct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10,21</w:t>
            </w:r>
          </w:p>
        </w:tc>
        <w:tc>
          <w:tcPr>
            <w:tcW w:w="244" w:type="pct"/>
            <w:gridSpan w:val="2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10,21</w:t>
            </w:r>
          </w:p>
        </w:tc>
        <w:tc>
          <w:tcPr>
            <w:tcW w:w="225" w:type="pct"/>
            <w:gridSpan w:val="2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N</w:t>
            </w:r>
            <w:r w:rsidR="00790A55" w:rsidRPr="00E05CB9">
              <w:rPr>
                <w:sz w:val="16"/>
                <w:szCs w:val="16"/>
              </w:rPr>
              <w:t>D</w:t>
            </w:r>
          </w:p>
        </w:tc>
        <w:tc>
          <w:tcPr>
            <w:tcW w:w="223" w:type="pct"/>
            <w:gridSpan w:val="2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8,68</w:t>
            </w:r>
          </w:p>
        </w:tc>
        <w:tc>
          <w:tcPr>
            <w:tcW w:w="480" w:type="pct"/>
            <w:shd w:val="clear" w:color="auto" w:fill="FFFFFF"/>
          </w:tcPr>
          <w:p w:rsidR="008531F2" w:rsidRPr="00E05CB9" w:rsidRDefault="008531F2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Liczba zmodernizowanych energetycznie budynków (sztuk)</w:t>
            </w: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5" w:type="pct"/>
            <w:gridSpan w:val="2"/>
            <w:shd w:val="clear" w:color="auto" w:fill="FFFFFF"/>
          </w:tcPr>
          <w:p w:rsidR="008531F2" w:rsidRPr="00E05CB9" w:rsidRDefault="008531F2" w:rsidP="00E05CB9">
            <w:pPr>
              <w:spacing w:after="0" w:line="240" w:lineRule="auto"/>
              <w:ind w:right="-390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3</w:t>
            </w:r>
          </w:p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3"/>
            <w:vMerge w:val="restart"/>
          </w:tcPr>
          <w:p w:rsidR="008531F2" w:rsidRPr="00E05CB9" w:rsidRDefault="005452D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III kw.</w:t>
            </w:r>
            <w:r w:rsidR="00ED4725" w:rsidRPr="00E05CB9">
              <w:rPr>
                <w:sz w:val="16"/>
                <w:szCs w:val="16"/>
              </w:rPr>
              <w:t xml:space="preserve"> 2016</w:t>
            </w:r>
          </w:p>
        </w:tc>
        <w:tc>
          <w:tcPr>
            <w:tcW w:w="315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II kw</w:t>
            </w:r>
            <w:r w:rsidR="005452D2" w:rsidRPr="00E05CB9">
              <w:rPr>
                <w:sz w:val="16"/>
                <w:szCs w:val="16"/>
              </w:rPr>
              <w:t>.</w:t>
            </w:r>
            <w:r w:rsidR="00ED4725" w:rsidRPr="00E05CB9">
              <w:rPr>
                <w:sz w:val="16"/>
                <w:szCs w:val="16"/>
              </w:rPr>
              <w:t xml:space="preserve"> 2016</w:t>
            </w:r>
          </w:p>
        </w:tc>
        <w:tc>
          <w:tcPr>
            <w:tcW w:w="300" w:type="pct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IV kw</w:t>
            </w:r>
            <w:r w:rsidR="005452D2" w:rsidRPr="00E05CB9">
              <w:rPr>
                <w:sz w:val="16"/>
                <w:szCs w:val="16"/>
              </w:rPr>
              <w:t>.</w:t>
            </w:r>
            <w:r w:rsidR="00ED4725" w:rsidRPr="00E05CB9">
              <w:rPr>
                <w:sz w:val="16"/>
                <w:szCs w:val="16"/>
              </w:rPr>
              <w:t xml:space="preserve"> 2020</w:t>
            </w:r>
          </w:p>
        </w:tc>
      </w:tr>
      <w:tr w:rsidR="00AA4E5B" w:rsidRPr="00E05CB9" w:rsidTr="003E5218">
        <w:trPr>
          <w:gridBefore w:val="1"/>
          <w:wBefore w:w="9" w:type="pct"/>
          <w:jc w:val="center"/>
        </w:trPr>
        <w:tc>
          <w:tcPr>
            <w:tcW w:w="136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</w:tcPr>
          <w:p w:rsidR="008531F2" w:rsidRPr="00AA4E5B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vMerge/>
          </w:tcPr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87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8" w:type="pct"/>
            <w:vMerge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pct"/>
            <w:gridSpan w:val="2"/>
            <w:vMerge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:rsidR="008531F2" w:rsidRPr="00E05CB9" w:rsidRDefault="008531F2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Zmniejszenie zużycia energii pierwotnej w budynkach publicznych</w:t>
            </w:r>
          </w:p>
          <w:p w:rsidR="008531F2" w:rsidRPr="00E05CB9" w:rsidRDefault="008531F2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(kWh/rok)</w:t>
            </w:r>
          </w:p>
          <w:p w:rsidR="009A476B" w:rsidRPr="00E05CB9" w:rsidRDefault="009A476B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9A476B" w:rsidRPr="00E05CB9" w:rsidRDefault="009A476B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5" w:type="pct"/>
            <w:gridSpan w:val="2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jc w:val="center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62 400</w:t>
            </w:r>
          </w:p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3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3E5218">
        <w:trPr>
          <w:gridBefore w:val="1"/>
          <w:wBefore w:w="9" w:type="pct"/>
          <w:trHeight w:val="1309"/>
          <w:jc w:val="center"/>
        </w:trPr>
        <w:tc>
          <w:tcPr>
            <w:tcW w:w="136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</w:tcPr>
          <w:p w:rsidR="008531F2" w:rsidRPr="00AA4E5B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vMerge/>
          </w:tcPr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87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8" w:type="pct"/>
            <w:vMerge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pct"/>
            <w:gridSpan w:val="2"/>
            <w:vMerge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:rsidR="008531F2" w:rsidRPr="00E05CB9" w:rsidRDefault="008531F2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Szacowany roczny spadek emisji gazów cieplarnianych</w:t>
            </w: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(tony równoważnika CO2)</w:t>
            </w:r>
          </w:p>
        </w:tc>
        <w:tc>
          <w:tcPr>
            <w:tcW w:w="425" w:type="pct"/>
            <w:gridSpan w:val="2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Oszacowanie wskaźnika nastąpi w chwili przygotowywania dokumentacji do konkursu</w:t>
            </w:r>
          </w:p>
          <w:p w:rsidR="007B4360" w:rsidRPr="00E05CB9" w:rsidRDefault="007B4360" w:rsidP="007B436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3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3E5218">
        <w:trPr>
          <w:gridBefore w:val="1"/>
          <w:wBefore w:w="9" w:type="pct"/>
          <w:trHeight w:val="275"/>
          <w:jc w:val="center"/>
        </w:trPr>
        <w:tc>
          <w:tcPr>
            <w:tcW w:w="136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B150ED" w:rsidP="00E05CB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D10167" w:rsidRPr="00E05CB9">
              <w:rPr>
                <w:sz w:val="16"/>
                <w:szCs w:val="16"/>
              </w:rPr>
              <w:t>.</w:t>
            </w:r>
          </w:p>
        </w:tc>
        <w:tc>
          <w:tcPr>
            <w:tcW w:w="586" w:type="pct"/>
            <w:gridSpan w:val="2"/>
            <w:vMerge w:val="restart"/>
            <w:textDirection w:val="btLr"/>
            <w:vAlign w:val="center"/>
          </w:tcPr>
          <w:p w:rsidR="008531F2" w:rsidRPr="00AA4E5B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AA4E5B">
              <w:rPr>
                <w:b/>
                <w:bCs/>
                <w:iCs/>
                <w:sz w:val="16"/>
                <w:szCs w:val="16"/>
              </w:rPr>
              <w:t>Działanie 6.1 Efektywność energetyczna w sektorze publicznym – ZIT KOF</w:t>
            </w:r>
          </w:p>
        </w:tc>
        <w:tc>
          <w:tcPr>
            <w:tcW w:w="585" w:type="pct"/>
            <w:gridSpan w:val="2"/>
            <w:vMerge w:val="restart"/>
          </w:tcPr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AA4E5B">
              <w:rPr>
                <w:rFonts w:cs="Cambria"/>
                <w:sz w:val="16"/>
                <w:szCs w:val="16"/>
                <w:lang w:eastAsia="ja-JP"/>
              </w:rPr>
              <w:t>Termomodernizacja budynków użyteczności publicznej na terenie Gminy Chmielnik</w:t>
            </w:r>
          </w:p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5" w:type="pct"/>
            <w:gridSpan w:val="2"/>
            <w:vMerge w:val="restart"/>
            <w:textDirection w:val="btLr"/>
            <w:vAlign w:val="cente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Gmina Chmielnik</w:t>
            </w:r>
          </w:p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 w:val="restart"/>
            <w:textDirection w:val="btL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17.02.2016 r</w:t>
            </w:r>
          </w:p>
        </w:tc>
        <w:tc>
          <w:tcPr>
            <w:tcW w:w="387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Gmina Chmielnik</w:t>
            </w: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8" w:type="pct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6,52</w:t>
            </w:r>
          </w:p>
        </w:tc>
        <w:tc>
          <w:tcPr>
            <w:tcW w:w="244" w:type="pct"/>
            <w:gridSpan w:val="2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6,52</w:t>
            </w:r>
          </w:p>
        </w:tc>
        <w:tc>
          <w:tcPr>
            <w:tcW w:w="225" w:type="pct"/>
            <w:gridSpan w:val="2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N</w:t>
            </w:r>
            <w:r w:rsidR="00790A55" w:rsidRPr="00E05CB9">
              <w:rPr>
                <w:sz w:val="16"/>
                <w:szCs w:val="16"/>
              </w:rPr>
              <w:t>D</w:t>
            </w:r>
          </w:p>
        </w:tc>
        <w:tc>
          <w:tcPr>
            <w:tcW w:w="223" w:type="pct"/>
            <w:gridSpan w:val="2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5,54</w:t>
            </w:r>
          </w:p>
        </w:tc>
        <w:tc>
          <w:tcPr>
            <w:tcW w:w="480" w:type="pct"/>
            <w:shd w:val="clear" w:color="auto" w:fill="FFFFFF"/>
          </w:tcPr>
          <w:p w:rsidR="008531F2" w:rsidRPr="00E05CB9" w:rsidRDefault="008531F2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Liczba zmodernizowanych energetycznie budynków (sztuk)</w:t>
            </w:r>
          </w:p>
          <w:p w:rsidR="00B46DAB" w:rsidRPr="00E05CB9" w:rsidRDefault="00B46DAB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5" w:type="pct"/>
            <w:gridSpan w:val="2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4</w:t>
            </w:r>
          </w:p>
        </w:tc>
        <w:tc>
          <w:tcPr>
            <w:tcW w:w="317" w:type="pct"/>
            <w:gridSpan w:val="3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 kw</w:t>
            </w:r>
            <w:r w:rsidR="005452D2" w:rsidRPr="00E05CB9">
              <w:rPr>
                <w:sz w:val="16"/>
                <w:szCs w:val="16"/>
              </w:rPr>
              <w:t>.</w:t>
            </w:r>
            <w:r w:rsidRPr="00E05CB9">
              <w:rPr>
                <w:sz w:val="16"/>
                <w:szCs w:val="16"/>
              </w:rPr>
              <w:t xml:space="preserve"> 2017</w:t>
            </w: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II kw</w:t>
            </w:r>
            <w:r w:rsidR="005452D2" w:rsidRPr="00E05CB9">
              <w:rPr>
                <w:sz w:val="16"/>
                <w:szCs w:val="16"/>
              </w:rPr>
              <w:t>.</w:t>
            </w:r>
            <w:r w:rsidRPr="00E05CB9">
              <w:rPr>
                <w:sz w:val="16"/>
                <w:szCs w:val="16"/>
              </w:rPr>
              <w:t xml:space="preserve"> 2015</w:t>
            </w: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0" w:type="pct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III kw</w:t>
            </w:r>
            <w:r w:rsidR="005452D2" w:rsidRPr="00E05CB9">
              <w:rPr>
                <w:sz w:val="16"/>
                <w:szCs w:val="16"/>
              </w:rPr>
              <w:t>.</w:t>
            </w:r>
            <w:r w:rsidRPr="00E05CB9">
              <w:rPr>
                <w:sz w:val="16"/>
                <w:szCs w:val="16"/>
              </w:rPr>
              <w:t xml:space="preserve"> 2019</w:t>
            </w: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3E5218">
        <w:trPr>
          <w:gridBefore w:val="1"/>
          <w:wBefore w:w="9" w:type="pct"/>
          <w:jc w:val="center"/>
        </w:trPr>
        <w:tc>
          <w:tcPr>
            <w:tcW w:w="136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</w:tcPr>
          <w:p w:rsidR="008531F2" w:rsidRPr="00AA4E5B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vMerge/>
          </w:tcPr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87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8" w:type="pct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:rsidR="008531F2" w:rsidRPr="00E05CB9" w:rsidRDefault="008531F2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Zmniejszenie zużycia energii pierwotnej w budynkach publicznych</w:t>
            </w:r>
          </w:p>
          <w:p w:rsidR="008531F2" w:rsidRPr="00E05CB9" w:rsidRDefault="008531F2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(kWh/rok)</w:t>
            </w:r>
          </w:p>
          <w:p w:rsidR="00B46DAB" w:rsidRPr="00E05CB9" w:rsidRDefault="00B46DAB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5" w:type="pct"/>
            <w:gridSpan w:val="2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400 000</w:t>
            </w:r>
          </w:p>
        </w:tc>
        <w:tc>
          <w:tcPr>
            <w:tcW w:w="317" w:type="pct"/>
            <w:gridSpan w:val="3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3E5218">
        <w:trPr>
          <w:gridBefore w:val="1"/>
          <w:wBefore w:w="9" w:type="pct"/>
          <w:jc w:val="center"/>
        </w:trPr>
        <w:tc>
          <w:tcPr>
            <w:tcW w:w="136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</w:tcPr>
          <w:p w:rsidR="008531F2" w:rsidRPr="00AA4E5B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vMerge/>
          </w:tcPr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87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8" w:type="pct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:rsidR="008531F2" w:rsidRPr="00E05CB9" w:rsidRDefault="008531F2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Szacowany roczny spadek emisji gazów cieplarnianych</w:t>
            </w: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(tony równoważnika CO2)</w:t>
            </w:r>
          </w:p>
        </w:tc>
        <w:tc>
          <w:tcPr>
            <w:tcW w:w="425" w:type="pct"/>
            <w:gridSpan w:val="2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zostanie oszacowany przed terminem złożenia wniosku o dofinansowanie</w:t>
            </w:r>
          </w:p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3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3E5218">
        <w:trPr>
          <w:gridBefore w:val="1"/>
          <w:wBefore w:w="9" w:type="pct"/>
          <w:cantSplit/>
          <w:trHeight w:val="275"/>
          <w:jc w:val="center"/>
        </w:trPr>
        <w:tc>
          <w:tcPr>
            <w:tcW w:w="136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B150ED" w:rsidP="00E05CB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D10167" w:rsidRPr="00E05CB9">
              <w:rPr>
                <w:sz w:val="16"/>
                <w:szCs w:val="16"/>
              </w:rPr>
              <w:t>.</w:t>
            </w:r>
          </w:p>
        </w:tc>
        <w:tc>
          <w:tcPr>
            <w:tcW w:w="586" w:type="pct"/>
            <w:gridSpan w:val="2"/>
            <w:vMerge w:val="restart"/>
            <w:textDirection w:val="btLr"/>
            <w:vAlign w:val="center"/>
          </w:tcPr>
          <w:p w:rsidR="008531F2" w:rsidRPr="00AA4E5B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AA4E5B">
              <w:rPr>
                <w:b/>
                <w:bCs/>
                <w:iCs/>
                <w:sz w:val="16"/>
                <w:szCs w:val="16"/>
              </w:rPr>
              <w:t>Działanie 6.1 Efektywność energetyczna w sektorze publicznym – ZIT KOF</w:t>
            </w:r>
          </w:p>
        </w:tc>
        <w:tc>
          <w:tcPr>
            <w:tcW w:w="585" w:type="pct"/>
            <w:gridSpan w:val="2"/>
            <w:vMerge w:val="restart"/>
          </w:tcPr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AA4E5B">
              <w:rPr>
                <w:sz w:val="16"/>
                <w:szCs w:val="16"/>
              </w:rPr>
              <w:t>Zmniejszenie zapotrzebowania na energię poprzez termomodernizację, modernizację urządzeń energetycznych budynków użyteczności publicznej z wykorzystaniem OZE na obszarze Gminy Daleszyce w ramach ZIT</w:t>
            </w:r>
          </w:p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5" w:type="pct"/>
            <w:gridSpan w:val="2"/>
            <w:vMerge w:val="restart"/>
            <w:textDirection w:val="btLr"/>
            <w:vAlign w:val="cente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Gmina Daleszyce</w:t>
            </w:r>
          </w:p>
        </w:tc>
        <w:tc>
          <w:tcPr>
            <w:tcW w:w="245" w:type="pct"/>
            <w:gridSpan w:val="2"/>
            <w:vMerge w:val="restart"/>
            <w:textDirection w:val="btL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17.02.2016 r</w:t>
            </w:r>
          </w:p>
        </w:tc>
        <w:tc>
          <w:tcPr>
            <w:tcW w:w="387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Gmina Daleszyce</w:t>
            </w:r>
          </w:p>
        </w:tc>
        <w:tc>
          <w:tcPr>
            <w:tcW w:w="228" w:type="pct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7,87</w:t>
            </w:r>
          </w:p>
        </w:tc>
        <w:tc>
          <w:tcPr>
            <w:tcW w:w="244" w:type="pct"/>
            <w:gridSpan w:val="2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7,87</w:t>
            </w:r>
          </w:p>
        </w:tc>
        <w:tc>
          <w:tcPr>
            <w:tcW w:w="225" w:type="pct"/>
            <w:gridSpan w:val="2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N</w:t>
            </w:r>
            <w:r w:rsidR="00790A55" w:rsidRPr="00E05CB9">
              <w:rPr>
                <w:sz w:val="16"/>
                <w:szCs w:val="16"/>
              </w:rPr>
              <w:t>D</w:t>
            </w:r>
          </w:p>
        </w:tc>
        <w:tc>
          <w:tcPr>
            <w:tcW w:w="223" w:type="pct"/>
            <w:gridSpan w:val="2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6,69</w:t>
            </w:r>
          </w:p>
        </w:tc>
        <w:tc>
          <w:tcPr>
            <w:tcW w:w="480" w:type="pct"/>
            <w:shd w:val="clear" w:color="auto" w:fill="FFFFFF"/>
          </w:tcPr>
          <w:p w:rsidR="008531F2" w:rsidRPr="00E05CB9" w:rsidRDefault="008531F2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Liczba zmodernizowanych energetycznie budynków (sztuk)</w:t>
            </w:r>
          </w:p>
          <w:p w:rsidR="00B46DAB" w:rsidRPr="00E05CB9" w:rsidRDefault="00B46DAB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5" w:type="pct"/>
            <w:gridSpan w:val="2"/>
            <w:shd w:val="clear" w:color="auto" w:fill="FFFFFF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6</w:t>
            </w:r>
          </w:p>
        </w:tc>
        <w:tc>
          <w:tcPr>
            <w:tcW w:w="31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F2" w:rsidRPr="00E05CB9" w:rsidRDefault="008531F2" w:rsidP="00E05CB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E05CB9">
              <w:rPr>
                <w:rFonts w:cs="Arial"/>
                <w:sz w:val="16"/>
                <w:szCs w:val="16"/>
              </w:rPr>
              <w:t xml:space="preserve"> III kw</w:t>
            </w:r>
            <w:r w:rsidR="005452D2" w:rsidRPr="00E05CB9">
              <w:rPr>
                <w:rFonts w:cs="Arial"/>
                <w:sz w:val="16"/>
                <w:szCs w:val="16"/>
              </w:rPr>
              <w:t>.</w:t>
            </w:r>
          </w:p>
          <w:p w:rsidR="008531F2" w:rsidRPr="00E05CB9" w:rsidRDefault="008531F2" w:rsidP="00E05CB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E05CB9">
              <w:rPr>
                <w:rFonts w:cs="Arial"/>
                <w:sz w:val="16"/>
                <w:szCs w:val="16"/>
              </w:rPr>
              <w:t>- sierpień 2016</w:t>
            </w:r>
          </w:p>
        </w:tc>
        <w:tc>
          <w:tcPr>
            <w:tcW w:w="31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F2" w:rsidRPr="00E05CB9" w:rsidRDefault="008531F2" w:rsidP="00E05CB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E05CB9">
              <w:rPr>
                <w:rFonts w:cs="Arial"/>
                <w:sz w:val="16"/>
                <w:szCs w:val="16"/>
              </w:rPr>
              <w:t>IV kw</w:t>
            </w:r>
            <w:r w:rsidR="005452D2" w:rsidRPr="00E05CB9">
              <w:rPr>
                <w:rFonts w:cs="Arial"/>
                <w:sz w:val="16"/>
                <w:szCs w:val="16"/>
              </w:rPr>
              <w:t>.</w:t>
            </w:r>
          </w:p>
          <w:p w:rsidR="008531F2" w:rsidRPr="00E05CB9" w:rsidRDefault="008531F2" w:rsidP="00E05CB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E05CB9">
              <w:rPr>
                <w:rFonts w:cs="Arial"/>
                <w:sz w:val="16"/>
                <w:szCs w:val="16"/>
              </w:rPr>
              <w:t>-październik 2016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F2" w:rsidRPr="00E05CB9" w:rsidRDefault="008531F2" w:rsidP="00E05CB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E05CB9">
              <w:rPr>
                <w:rFonts w:cs="Arial"/>
                <w:sz w:val="16"/>
                <w:szCs w:val="16"/>
              </w:rPr>
              <w:t xml:space="preserve"> IV kw</w:t>
            </w:r>
            <w:r w:rsidR="005452D2" w:rsidRPr="00E05CB9">
              <w:rPr>
                <w:rFonts w:cs="Arial"/>
                <w:sz w:val="16"/>
                <w:szCs w:val="16"/>
              </w:rPr>
              <w:t>.</w:t>
            </w:r>
          </w:p>
          <w:p w:rsidR="008531F2" w:rsidRPr="00E05CB9" w:rsidRDefault="008531F2" w:rsidP="00E05CB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E05CB9">
              <w:rPr>
                <w:rFonts w:cs="Arial"/>
                <w:sz w:val="16"/>
                <w:szCs w:val="16"/>
              </w:rPr>
              <w:t>- grudzień 2017</w:t>
            </w:r>
          </w:p>
        </w:tc>
      </w:tr>
      <w:tr w:rsidR="00AA4E5B" w:rsidRPr="00E05CB9" w:rsidTr="003E5218">
        <w:trPr>
          <w:gridBefore w:val="1"/>
          <w:wBefore w:w="9" w:type="pct"/>
          <w:jc w:val="center"/>
        </w:trPr>
        <w:tc>
          <w:tcPr>
            <w:tcW w:w="136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</w:tcPr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vMerge/>
          </w:tcPr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87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8" w:type="pct"/>
            <w:vMerge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pct"/>
            <w:gridSpan w:val="2"/>
            <w:vMerge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:rsidR="008531F2" w:rsidRPr="00E05CB9" w:rsidRDefault="008531F2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Zmniejszenie zużycia energii pierwotnej w budynkach publicznych</w:t>
            </w:r>
          </w:p>
          <w:p w:rsidR="008531F2" w:rsidRPr="00E05CB9" w:rsidRDefault="008531F2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(kWh/rok)</w:t>
            </w:r>
          </w:p>
          <w:p w:rsidR="00B46DAB" w:rsidRPr="00E05CB9" w:rsidRDefault="00B46DAB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5" w:type="pct"/>
            <w:gridSpan w:val="2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2 500 000</w:t>
            </w:r>
          </w:p>
        </w:tc>
        <w:tc>
          <w:tcPr>
            <w:tcW w:w="317" w:type="pct"/>
            <w:gridSpan w:val="3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3E5218">
        <w:trPr>
          <w:gridBefore w:val="1"/>
          <w:wBefore w:w="9" w:type="pct"/>
          <w:trHeight w:val="70"/>
          <w:jc w:val="center"/>
        </w:trPr>
        <w:tc>
          <w:tcPr>
            <w:tcW w:w="136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</w:tcPr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vMerge/>
          </w:tcPr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87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8" w:type="pct"/>
            <w:vMerge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pct"/>
            <w:gridSpan w:val="2"/>
            <w:vMerge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:rsidR="008531F2" w:rsidRPr="00E05CB9" w:rsidRDefault="008531F2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Szacowany roczny spadek emisji gazów cieplarnianych</w:t>
            </w:r>
          </w:p>
          <w:p w:rsidR="008531F2" w:rsidRDefault="008531F2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(tony równoważnika CO2)</w:t>
            </w:r>
          </w:p>
          <w:p w:rsidR="00DB7401" w:rsidRDefault="00DB7401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</w:p>
          <w:p w:rsidR="00DB7401" w:rsidRPr="00E05CB9" w:rsidRDefault="00DB7401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5" w:type="pct"/>
            <w:gridSpan w:val="2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Przybliżony termin określenia wskaźnika marzec 2016</w:t>
            </w:r>
          </w:p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3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3E5218">
        <w:trPr>
          <w:gridBefore w:val="1"/>
          <w:wBefore w:w="9" w:type="pct"/>
          <w:trHeight w:val="543"/>
          <w:jc w:val="center"/>
        </w:trPr>
        <w:tc>
          <w:tcPr>
            <w:tcW w:w="136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B150ED" w:rsidP="00E05CB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D10167" w:rsidRPr="00E05CB9">
              <w:rPr>
                <w:sz w:val="16"/>
                <w:szCs w:val="16"/>
              </w:rPr>
              <w:t>.</w:t>
            </w:r>
          </w:p>
        </w:tc>
        <w:tc>
          <w:tcPr>
            <w:tcW w:w="586" w:type="pct"/>
            <w:gridSpan w:val="2"/>
            <w:vMerge w:val="restart"/>
            <w:textDirection w:val="btLr"/>
            <w:vAlign w:val="center"/>
          </w:tcPr>
          <w:p w:rsidR="008531F2" w:rsidRPr="00AA4E5B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AA4E5B">
              <w:rPr>
                <w:b/>
                <w:bCs/>
                <w:iCs/>
                <w:sz w:val="16"/>
                <w:szCs w:val="16"/>
              </w:rPr>
              <w:lastRenderedPageBreak/>
              <w:t xml:space="preserve">Działanie 6.1 Efektywność energetyczna w sektorze publicznym – ZIT KOF </w:t>
            </w:r>
            <w:r w:rsidR="00523701" w:rsidRPr="00AA4E5B">
              <w:rPr>
                <w:b/>
                <w:bCs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585" w:type="pct"/>
            <w:gridSpan w:val="2"/>
            <w:vMerge w:val="restart"/>
          </w:tcPr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AA4E5B">
              <w:rPr>
                <w:rFonts w:cs="Cambria"/>
                <w:sz w:val="16"/>
                <w:szCs w:val="16"/>
                <w:lang w:eastAsia="ja-JP"/>
              </w:rPr>
              <w:t>Termomodernizacja budynków użyteczności publicznej na terenie gminy Górno</w:t>
            </w:r>
          </w:p>
        </w:tc>
        <w:tc>
          <w:tcPr>
            <w:tcW w:w="295" w:type="pct"/>
            <w:gridSpan w:val="2"/>
            <w:vMerge w:val="restart"/>
            <w:textDirection w:val="btLr"/>
            <w:vAlign w:val="cente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Gmina Górno</w:t>
            </w:r>
          </w:p>
        </w:tc>
        <w:tc>
          <w:tcPr>
            <w:tcW w:w="245" w:type="pct"/>
            <w:gridSpan w:val="2"/>
            <w:vMerge w:val="restart"/>
            <w:textDirection w:val="btLr"/>
            <w:vAlign w:val="cente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17.02.2016 r</w:t>
            </w:r>
          </w:p>
        </w:tc>
        <w:tc>
          <w:tcPr>
            <w:tcW w:w="387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Gmina Górno</w:t>
            </w:r>
          </w:p>
        </w:tc>
        <w:tc>
          <w:tcPr>
            <w:tcW w:w="228" w:type="pct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4,28</w:t>
            </w:r>
          </w:p>
        </w:tc>
        <w:tc>
          <w:tcPr>
            <w:tcW w:w="244" w:type="pct"/>
            <w:gridSpan w:val="2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4,28</w:t>
            </w:r>
          </w:p>
        </w:tc>
        <w:tc>
          <w:tcPr>
            <w:tcW w:w="225" w:type="pct"/>
            <w:gridSpan w:val="2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N</w:t>
            </w:r>
            <w:r w:rsidR="00790A55" w:rsidRPr="00E05CB9">
              <w:rPr>
                <w:sz w:val="16"/>
                <w:szCs w:val="16"/>
              </w:rPr>
              <w:t>D</w:t>
            </w:r>
          </w:p>
        </w:tc>
        <w:tc>
          <w:tcPr>
            <w:tcW w:w="223" w:type="pct"/>
            <w:gridSpan w:val="2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3,64</w:t>
            </w:r>
          </w:p>
        </w:tc>
        <w:tc>
          <w:tcPr>
            <w:tcW w:w="480" w:type="pc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Liczba zmodernizowanych energetycznie budynków (sztuk)</w:t>
            </w:r>
          </w:p>
          <w:p w:rsidR="00B46DAB" w:rsidRPr="00E05CB9" w:rsidRDefault="00B46DAB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5" w:type="pct"/>
            <w:gridSpan w:val="2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5</w:t>
            </w:r>
          </w:p>
        </w:tc>
        <w:tc>
          <w:tcPr>
            <w:tcW w:w="317" w:type="pct"/>
            <w:gridSpan w:val="3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II kw. 2017</w:t>
            </w:r>
          </w:p>
        </w:tc>
        <w:tc>
          <w:tcPr>
            <w:tcW w:w="315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 kw. 2016</w:t>
            </w:r>
          </w:p>
        </w:tc>
        <w:tc>
          <w:tcPr>
            <w:tcW w:w="300" w:type="pct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III kw. 2020</w:t>
            </w:r>
          </w:p>
        </w:tc>
      </w:tr>
      <w:tr w:rsidR="00AA4E5B" w:rsidRPr="00E05CB9" w:rsidTr="003E5218">
        <w:trPr>
          <w:gridBefore w:val="1"/>
          <w:wBefore w:w="9" w:type="pct"/>
          <w:trHeight w:val="718"/>
          <w:jc w:val="center"/>
        </w:trPr>
        <w:tc>
          <w:tcPr>
            <w:tcW w:w="136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  <w:textDirection w:val="btLr"/>
          </w:tcPr>
          <w:p w:rsidR="008531F2" w:rsidRPr="00AA4E5B" w:rsidRDefault="008531F2" w:rsidP="00E05CB9">
            <w:pPr>
              <w:spacing w:after="0" w:line="240" w:lineRule="auto"/>
              <w:ind w:left="113" w:right="113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vMerge/>
          </w:tcPr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87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8" w:type="pct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Zmniejszenie zużycia energii pierwotnej w budynkach publicznych</w:t>
            </w: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(kWh/rok)</w:t>
            </w:r>
          </w:p>
          <w:p w:rsidR="00B46DAB" w:rsidRPr="00E05CB9" w:rsidRDefault="00B46DAB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5" w:type="pct"/>
            <w:gridSpan w:val="2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600 000</w:t>
            </w:r>
          </w:p>
        </w:tc>
        <w:tc>
          <w:tcPr>
            <w:tcW w:w="317" w:type="pct"/>
            <w:gridSpan w:val="3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3E5218">
        <w:trPr>
          <w:gridBefore w:val="1"/>
          <w:wBefore w:w="9" w:type="pct"/>
          <w:trHeight w:val="997"/>
          <w:jc w:val="center"/>
        </w:trPr>
        <w:tc>
          <w:tcPr>
            <w:tcW w:w="136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  <w:textDirection w:val="btLr"/>
          </w:tcPr>
          <w:p w:rsidR="008531F2" w:rsidRPr="00AA4E5B" w:rsidRDefault="008531F2" w:rsidP="00E05CB9">
            <w:pPr>
              <w:spacing w:after="0" w:line="240" w:lineRule="auto"/>
              <w:ind w:left="113" w:right="113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vMerge/>
          </w:tcPr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87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8" w:type="pct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Szacowany roczny spadek emisji gazów cieplarnianych</w:t>
            </w: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(tony równoważnika CO2)</w:t>
            </w:r>
          </w:p>
        </w:tc>
        <w:tc>
          <w:tcPr>
            <w:tcW w:w="425" w:type="pct"/>
            <w:gridSpan w:val="2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150</w:t>
            </w:r>
          </w:p>
        </w:tc>
        <w:tc>
          <w:tcPr>
            <w:tcW w:w="317" w:type="pct"/>
            <w:gridSpan w:val="3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3E5218">
        <w:trPr>
          <w:gridBefore w:val="1"/>
          <w:wBefore w:w="9" w:type="pct"/>
          <w:trHeight w:val="543"/>
          <w:jc w:val="center"/>
        </w:trPr>
        <w:tc>
          <w:tcPr>
            <w:tcW w:w="136" w:type="pct"/>
            <w:gridSpan w:val="2"/>
            <w:vMerge w:val="restart"/>
          </w:tcPr>
          <w:p w:rsidR="00001F6D" w:rsidRPr="00E05CB9" w:rsidRDefault="00001F6D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001F6D" w:rsidRPr="00E05CB9" w:rsidRDefault="00001F6D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001F6D" w:rsidRPr="00E05CB9" w:rsidRDefault="00001F6D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001F6D" w:rsidRPr="00E05CB9" w:rsidRDefault="00001F6D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001F6D" w:rsidRPr="00E05CB9" w:rsidRDefault="00001F6D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001F6D" w:rsidRPr="00E05CB9" w:rsidRDefault="00001F6D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001F6D" w:rsidRPr="00E05CB9" w:rsidRDefault="00001F6D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001F6D" w:rsidRPr="00E05CB9" w:rsidRDefault="00001F6D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001F6D" w:rsidRPr="00E05CB9" w:rsidRDefault="00B150ED" w:rsidP="007B43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001F6D" w:rsidRPr="00E05CB9">
              <w:rPr>
                <w:sz w:val="16"/>
                <w:szCs w:val="16"/>
              </w:rPr>
              <w:t>.</w:t>
            </w:r>
          </w:p>
        </w:tc>
        <w:tc>
          <w:tcPr>
            <w:tcW w:w="586" w:type="pct"/>
            <w:gridSpan w:val="2"/>
            <w:vMerge w:val="restart"/>
            <w:textDirection w:val="btLr"/>
            <w:vAlign w:val="center"/>
          </w:tcPr>
          <w:p w:rsidR="00001F6D" w:rsidRPr="00AA4E5B" w:rsidRDefault="00001F6D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AA4E5B">
              <w:rPr>
                <w:b/>
                <w:bCs/>
                <w:iCs/>
                <w:sz w:val="16"/>
                <w:szCs w:val="16"/>
              </w:rPr>
              <w:t xml:space="preserve">Działanie 6.1 Efektywność energetyczna w </w:t>
            </w:r>
            <w:r w:rsidRPr="00AA4E5B">
              <w:rPr>
                <w:b/>
                <w:bCs/>
                <w:i/>
                <w:iCs/>
                <w:sz w:val="16"/>
                <w:szCs w:val="16"/>
              </w:rPr>
              <w:t>sektorze publicznym – ZIT KOF</w:t>
            </w:r>
          </w:p>
        </w:tc>
        <w:tc>
          <w:tcPr>
            <w:tcW w:w="585" w:type="pct"/>
            <w:gridSpan w:val="2"/>
            <w:vMerge w:val="restart"/>
          </w:tcPr>
          <w:p w:rsidR="00001F6D" w:rsidRPr="00AA4E5B" w:rsidRDefault="00001F6D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AA4E5B">
              <w:rPr>
                <w:rFonts w:cs="Cambria"/>
                <w:sz w:val="16"/>
                <w:szCs w:val="16"/>
                <w:lang w:eastAsia="ja-JP"/>
              </w:rPr>
              <w:t>Termomodernizacja z OZE w budynkach użyteczności publicznej na terenie Gminy Masłów</w:t>
            </w:r>
          </w:p>
        </w:tc>
        <w:tc>
          <w:tcPr>
            <w:tcW w:w="295" w:type="pct"/>
            <w:gridSpan w:val="2"/>
            <w:vMerge w:val="restart"/>
            <w:textDirection w:val="btLr"/>
            <w:vAlign w:val="center"/>
          </w:tcPr>
          <w:p w:rsidR="00001F6D" w:rsidRPr="00E05CB9" w:rsidRDefault="00001F6D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001F6D" w:rsidRPr="00E05CB9" w:rsidRDefault="00001F6D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Gmina Masłów</w:t>
            </w:r>
          </w:p>
        </w:tc>
        <w:tc>
          <w:tcPr>
            <w:tcW w:w="245" w:type="pct"/>
            <w:gridSpan w:val="2"/>
            <w:vMerge w:val="restart"/>
            <w:textDirection w:val="btLr"/>
          </w:tcPr>
          <w:p w:rsidR="00001F6D" w:rsidRPr="00E05CB9" w:rsidRDefault="00001F6D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17.02.2016 r</w:t>
            </w:r>
          </w:p>
        </w:tc>
        <w:tc>
          <w:tcPr>
            <w:tcW w:w="387" w:type="pct"/>
            <w:gridSpan w:val="2"/>
            <w:vMerge w:val="restart"/>
          </w:tcPr>
          <w:p w:rsidR="00001F6D" w:rsidRPr="00E05CB9" w:rsidRDefault="00001F6D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001F6D" w:rsidRPr="00E05CB9" w:rsidRDefault="00001F6D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Gmina Masłów</w:t>
            </w:r>
          </w:p>
        </w:tc>
        <w:tc>
          <w:tcPr>
            <w:tcW w:w="228" w:type="pct"/>
            <w:vMerge w:val="restart"/>
            <w:vAlign w:val="center"/>
          </w:tcPr>
          <w:p w:rsidR="00001F6D" w:rsidRPr="00E05CB9" w:rsidRDefault="00001F6D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3,63</w:t>
            </w:r>
          </w:p>
        </w:tc>
        <w:tc>
          <w:tcPr>
            <w:tcW w:w="244" w:type="pct"/>
            <w:gridSpan w:val="2"/>
            <w:vMerge w:val="restart"/>
            <w:vAlign w:val="center"/>
          </w:tcPr>
          <w:p w:rsidR="00001F6D" w:rsidRPr="00E05CB9" w:rsidRDefault="00001F6D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3,63</w:t>
            </w:r>
          </w:p>
        </w:tc>
        <w:tc>
          <w:tcPr>
            <w:tcW w:w="225" w:type="pct"/>
            <w:gridSpan w:val="2"/>
            <w:vMerge w:val="restart"/>
            <w:vAlign w:val="center"/>
          </w:tcPr>
          <w:p w:rsidR="00001F6D" w:rsidRPr="00E05CB9" w:rsidRDefault="00001F6D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ND</w:t>
            </w:r>
          </w:p>
        </w:tc>
        <w:tc>
          <w:tcPr>
            <w:tcW w:w="223" w:type="pct"/>
            <w:gridSpan w:val="2"/>
            <w:vMerge w:val="restart"/>
            <w:vAlign w:val="center"/>
          </w:tcPr>
          <w:p w:rsidR="00001F6D" w:rsidRPr="00E05CB9" w:rsidRDefault="00001F6D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3,09</w:t>
            </w:r>
          </w:p>
        </w:tc>
        <w:tc>
          <w:tcPr>
            <w:tcW w:w="480" w:type="pct"/>
          </w:tcPr>
          <w:p w:rsidR="00001F6D" w:rsidRPr="00E05CB9" w:rsidRDefault="00001F6D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Liczba zmodernizowanych energetycznie budynków (sztuk)</w:t>
            </w:r>
          </w:p>
        </w:tc>
        <w:tc>
          <w:tcPr>
            <w:tcW w:w="425" w:type="pct"/>
            <w:gridSpan w:val="2"/>
          </w:tcPr>
          <w:p w:rsidR="00001F6D" w:rsidRPr="00E05CB9" w:rsidRDefault="00001F6D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5</w:t>
            </w:r>
          </w:p>
          <w:p w:rsidR="00001F6D" w:rsidRPr="00E05CB9" w:rsidRDefault="00001F6D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3"/>
            <w:vMerge w:val="restart"/>
          </w:tcPr>
          <w:p w:rsidR="00001F6D" w:rsidRPr="00E05CB9" w:rsidRDefault="00001F6D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III kw. 2016</w:t>
            </w:r>
          </w:p>
        </w:tc>
        <w:tc>
          <w:tcPr>
            <w:tcW w:w="315" w:type="pct"/>
            <w:gridSpan w:val="2"/>
            <w:vMerge w:val="restart"/>
          </w:tcPr>
          <w:p w:rsidR="00001F6D" w:rsidRPr="00E05CB9" w:rsidRDefault="00001F6D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III kw. 2016</w:t>
            </w:r>
          </w:p>
        </w:tc>
        <w:tc>
          <w:tcPr>
            <w:tcW w:w="300" w:type="pct"/>
            <w:vMerge w:val="restart"/>
          </w:tcPr>
          <w:p w:rsidR="00001F6D" w:rsidRPr="00E05CB9" w:rsidRDefault="00001F6D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III kw. 2018</w:t>
            </w:r>
          </w:p>
        </w:tc>
      </w:tr>
      <w:tr w:rsidR="00AA4E5B" w:rsidRPr="00E05CB9" w:rsidTr="003E5218">
        <w:trPr>
          <w:gridBefore w:val="1"/>
          <w:wBefore w:w="9" w:type="pct"/>
          <w:trHeight w:val="718"/>
          <w:jc w:val="center"/>
        </w:trPr>
        <w:tc>
          <w:tcPr>
            <w:tcW w:w="136" w:type="pct"/>
            <w:gridSpan w:val="2"/>
            <w:vMerge/>
          </w:tcPr>
          <w:p w:rsidR="00001F6D" w:rsidRPr="00E05CB9" w:rsidRDefault="00001F6D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  <w:textDirection w:val="btLr"/>
          </w:tcPr>
          <w:p w:rsidR="00001F6D" w:rsidRPr="00AA4E5B" w:rsidRDefault="00001F6D" w:rsidP="00E05CB9">
            <w:pPr>
              <w:spacing w:after="0" w:line="240" w:lineRule="auto"/>
              <w:ind w:left="113" w:right="113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vMerge/>
          </w:tcPr>
          <w:p w:rsidR="00001F6D" w:rsidRPr="00AA4E5B" w:rsidRDefault="00001F6D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5" w:type="pct"/>
            <w:gridSpan w:val="2"/>
            <w:vMerge/>
          </w:tcPr>
          <w:p w:rsidR="00001F6D" w:rsidRPr="00E05CB9" w:rsidRDefault="00001F6D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</w:tcPr>
          <w:p w:rsidR="00001F6D" w:rsidRPr="00E05CB9" w:rsidRDefault="00001F6D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87" w:type="pct"/>
            <w:gridSpan w:val="2"/>
            <w:vMerge/>
          </w:tcPr>
          <w:p w:rsidR="00001F6D" w:rsidRPr="00E05CB9" w:rsidRDefault="00001F6D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8" w:type="pct"/>
            <w:vMerge/>
          </w:tcPr>
          <w:p w:rsidR="00001F6D" w:rsidRPr="00E05CB9" w:rsidRDefault="00001F6D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/>
          </w:tcPr>
          <w:p w:rsidR="00001F6D" w:rsidRPr="00E05CB9" w:rsidRDefault="00001F6D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5" w:type="pct"/>
            <w:gridSpan w:val="2"/>
            <w:vMerge/>
          </w:tcPr>
          <w:p w:rsidR="00001F6D" w:rsidRPr="00E05CB9" w:rsidRDefault="00001F6D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</w:tcPr>
          <w:p w:rsidR="00001F6D" w:rsidRPr="00E05CB9" w:rsidRDefault="00001F6D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:rsidR="00001F6D" w:rsidRPr="00E05CB9" w:rsidRDefault="00001F6D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Zmniejszenie zużycia energii pierwotnej w budynkach publicznych</w:t>
            </w:r>
          </w:p>
          <w:p w:rsidR="00001F6D" w:rsidRPr="00E05CB9" w:rsidRDefault="00001F6D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(kWh/rok)</w:t>
            </w:r>
          </w:p>
        </w:tc>
        <w:tc>
          <w:tcPr>
            <w:tcW w:w="425" w:type="pct"/>
            <w:gridSpan w:val="2"/>
          </w:tcPr>
          <w:p w:rsidR="00001F6D" w:rsidRPr="00E05CB9" w:rsidRDefault="00001F6D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250 000</w:t>
            </w:r>
          </w:p>
        </w:tc>
        <w:tc>
          <w:tcPr>
            <w:tcW w:w="317" w:type="pct"/>
            <w:gridSpan w:val="3"/>
            <w:vMerge/>
          </w:tcPr>
          <w:p w:rsidR="00001F6D" w:rsidRPr="00E05CB9" w:rsidRDefault="00001F6D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2"/>
            <w:vMerge/>
          </w:tcPr>
          <w:p w:rsidR="00001F6D" w:rsidRPr="00E05CB9" w:rsidRDefault="00001F6D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</w:tcPr>
          <w:p w:rsidR="00001F6D" w:rsidRPr="00E05CB9" w:rsidRDefault="00001F6D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3E5218">
        <w:trPr>
          <w:gridBefore w:val="1"/>
          <w:wBefore w:w="9" w:type="pct"/>
          <w:trHeight w:val="1132"/>
          <w:jc w:val="center"/>
        </w:trPr>
        <w:tc>
          <w:tcPr>
            <w:tcW w:w="136" w:type="pct"/>
            <w:gridSpan w:val="2"/>
            <w:vMerge/>
          </w:tcPr>
          <w:p w:rsidR="00001F6D" w:rsidRPr="00E05CB9" w:rsidRDefault="00001F6D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  <w:textDirection w:val="btLr"/>
          </w:tcPr>
          <w:p w:rsidR="00001F6D" w:rsidRPr="00AA4E5B" w:rsidRDefault="00001F6D" w:rsidP="00E05CB9">
            <w:pPr>
              <w:spacing w:after="0" w:line="240" w:lineRule="auto"/>
              <w:ind w:left="113" w:right="113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vMerge/>
          </w:tcPr>
          <w:p w:rsidR="00001F6D" w:rsidRPr="00AA4E5B" w:rsidRDefault="00001F6D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5" w:type="pct"/>
            <w:gridSpan w:val="2"/>
            <w:vMerge/>
          </w:tcPr>
          <w:p w:rsidR="00001F6D" w:rsidRPr="00E05CB9" w:rsidRDefault="00001F6D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</w:tcPr>
          <w:p w:rsidR="00001F6D" w:rsidRPr="00E05CB9" w:rsidRDefault="00001F6D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87" w:type="pct"/>
            <w:gridSpan w:val="2"/>
            <w:vMerge/>
          </w:tcPr>
          <w:p w:rsidR="00001F6D" w:rsidRPr="00E05CB9" w:rsidRDefault="00001F6D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8" w:type="pct"/>
            <w:vMerge/>
          </w:tcPr>
          <w:p w:rsidR="00001F6D" w:rsidRPr="00E05CB9" w:rsidRDefault="00001F6D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/>
          </w:tcPr>
          <w:p w:rsidR="00001F6D" w:rsidRPr="00E05CB9" w:rsidRDefault="00001F6D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5" w:type="pct"/>
            <w:gridSpan w:val="2"/>
            <w:vMerge/>
          </w:tcPr>
          <w:p w:rsidR="00001F6D" w:rsidRPr="00E05CB9" w:rsidRDefault="00001F6D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</w:tcPr>
          <w:p w:rsidR="00001F6D" w:rsidRPr="00E05CB9" w:rsidRDefault="00001F6D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:rsidR="00001F6D" w:rsidRPr="00E05CB9" w:rsidRDefault="00001F6D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Szacowany roczny spadek emisji gazów cieplarnianych</w:t>
            </w:r>
          </w:p>
          <w:p w:rsidR="00001F6D" w:rsidRPr="00E05CB9" w:rsidRDefault="00001F6D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(tony równoważnika CO2)</w:t>
            </w:r>
          </w:p>
        </w:tc>
        <w:tc>
          <w:tcPr>
            <w:tcW w:w="425" w:type="pct"/>
            <w:gridSpan w:val="2"/>
          </w:tcPr>
          <w:p w:rsidR="00001F6D" w:rsidRPr="00E05CB9" w:rsidRDefault="00001F6D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70</w:t>
            </w:r>
          </w:p>
        </w:tc>
        <w:tc>
          <w:tcPr>
            <w:tcW w:w="317" w:type="pct"/>
            <w:gridSpan w:val="3"/>
            <w:vMerge/>
          </w:tcPr>
          <w:p w:rsidR="00001F6D" w:rsidRPr="00E05CB9" w:rsidRDefault="00001F6D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2"/>
            <w:vMerge/>
          </w:tcPr>
          <w:p w:rsidR="00001F6D" w:rsidRPr="00E05CB9" w:rsidRDefault="00001F6D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</w:tcPr>
          <w:p w:rsidR="00001F6D" w:rsidRPr="00E05CB9" w:rsidRDefault="00001F6D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3E5218">
        <w:trPr>
          <w:gridBefore w:val="1"/>
          <w:wBefore w:w="9" w:type="pct"/>
          <w:trHeight w:val="1132"/>
          <w:jc w:val="center"/>
        </w:trPr>
        <w:tc>
          <w:tcPr>
            <w:tcW w:w="136" w:type="pct"/>
            <w:gridSpan w:val="2"/>
            <w:vMerge/>
          </w:tcPr>
          <w:p w:rsidR="00001F6D" w:rsidRPr="00E05CB9" w:rsidRDefault="00001F6D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  <w:textDirection w:val="btLr"/>
          </w:tcPr>
          <w:p w:rsidR="00001F6D" w:rsidRPr="00AA4E5B" w:rsidRDefault="00001F6D" w:rsidP="00E05CB9">
            <w:pPr>
              <w:spacing w:after="0" w:line="240" w:lineRule="auto"/>
              <w:ind w:left="113" w:right="113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vMerge/>
          </w:tcPr>
          <w:p w:rsidR="00001F6D" w:rsidRPr="00AA4E5B" w:rsidRDefault="00001F6D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5" w:type="pct"/>
            <w:gridSpan w:val="2"/>
            <w:vMerge/>
          </w:tcPr>
          <w:p w:rsidR="00001F6D" w:rsidRPr="00E05CB9" w:rsidRDefault="00001F6D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</w:tcPr>
          <w:p w:rsidR="00001F6D" w:rsidRPr="00E05CB9" w:rsidRDefault="00001F6D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87" w:type="pct"/>
            <w:gridSpan w:val="2"/>
            <w:vMerge/>
          </w:tcPr>
          <w:p w:rsidR="00001F6D" w:rsidRPr="00E05CB9" w:rsidRDefault="00001F6D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8" w:type="pct"/>
            <w:vMerge/>
          </w:tcPr>
          <w:p w:rsidR="00001F6D" w:rsidRPr="00E05CB9" w:rsidRDefault="00001F6D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/>
          </w:tcPr>
          <w:p w:rsidR="00001F6D" w:rsidRPr="00E05CB9" w:rsidRDefault="00001F6D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5" w:type="pct"/>
            <w:gridSpan w:val="2"/>
            <w:vMerge/>
          </w:tcPr>
          <w:p w:rsidR="00001F6D" w:rsidRPr="00E05CB9" w:rsidRDefault="00001F6D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</w:tcPr>
          <w:p w:rsidR="00001F6D" w:rsidRPr="00E05CB9" w:rsidRDefault="00001F6D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:rsidR="00001F6D" w:rsidRPr="00E05CB9" w:rsidRDefault="00001F6D" w:rsidP="00E05CB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Liczba obiektów dostosowanych do potrzeb osób z niepełnosprawnościami (szt.)</w:t>
            </w:r>
          </w:p>
        </w:tc>
        <w:tc>
          <w:tcPr>
            <w:tcW w:w="425" w:type="pct"/>
            <w:gridSpan w:val="2"/>
          </w:tcPr>
          <w:p w:rsidR="00001F6D" w:rsidRPr="00E05CB9" w:rsidRDefault="00001F6D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7" w:type="pct"/>
            <w:gridSpan w:val="3"/>
            <w:vMerge/>
          </w:tcPr>
          <w:p w:rsidR="00001F6D" w:rsidRPr="00E05CB9" w:rsidRDefault="00001F6D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2"/>
            <w:vMerge/>
          </w:tcPr>
          <w:p w:rsidR="00001F6D" w:rsidRPr="00E05CB9" w:rsidRDefault="00001F6D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</w:tcPr>
          <w:p w:rsidR="00001F6D" w:rsidRPr="00E05CB9" w:rsidRDefault="00001F6D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3E5218">
        <w:trPr>
          <w:gridBefore w:val="1"/>
          <w:wBefore w:w="9" w:type="pct"/>
          <w:trHeight w:val="1132"/>
          <w:jc w:val="center"/>
        </w:trPr>
        <w:tc>
          <w:tcPr>
            <w:tcW w:w="136" w:type="pct"/>
            <w:gridSpan w:val="2"/>
            <w:vMerge/>
          </w:tcPr>
          <w:p w:rsidR="00001F6D" w:rsidRPr="00E05CB9" w:rsidRDefault="00001F6D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  <w:textDirection w:val="btLr"/>
          </w:tcPr>
          <w:p w:rsidR="00001F6D" w:rsidRPr="00AA4E5B" w:rsidRDefault="00001F6D" w:rsidP="00E05CB9">
            <w:pPr>
              <w:spacing w:after="0" w:line="240" w:lineRule="auto"/>
              <w:ind w:left="113" w:right="113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vMerge/>
          </w:tcPr>
          <w:p w:rsidR="00001F6D" w:rsidRPr="00AA4E5B" w:rsidRDefault="00001F6D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5" w:type="pct"/>
            <w:gridSpan w:val="2"/>
            <w:vMerge/>
          </w:tcPr>
          <w:p w:rsidR="00001F6D" w:rsidRPr="00E05CB9" w:rsidRDefault="00001F6D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</w:tcPr>
          <w:p w:rsidR="00001F6D" w:rsidRPr="00E05CB9" w:rsidRDefault="00001F6D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87" w:type="pct"/>
            <w:gridSpan w:val="2"/>
            <w:vMerge/>
          </w:tcPr>
          <w:p w:rsidR="00001F6D" w:rsidRPr="00E05CB9" w:rsidRDefault="00001F6D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8" w:type="pct"/>
            <w:vMerge/>
          </w:tcPr>
          <w:p w:rsidR="00001F6D" w:rsidRPr="00E05CB9" w:rsidRDefault="00001F6D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/>
          </w:tcPr>
          <w:p w:rsidR="00001F6D" w:rsidRPr="00E05CB9" w:rsidRDefault="00001F6D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5" w:type="pct"/>
            <w:gridSpan w:val="2"/>
            <w:vMerge/>
          </w:tcPr>
          <w:p w:rsidR="00001F6D" w:rsidRPr="00E05CB9" w:rsidRDefault="00001F6D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</w:tcPr>
          <w:p w:rsidR="00001F6D" w:rsidRPr="00E05CB9" w:rsidRDefault="00001F6D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:rsidR="00001F6D" w:rsidRDefault="00001F6D" w:rsidP="00E05CB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Wzrost zatrudnienia we wspieranych podmiotach (innych niż przedsiębiorstwa) (EPC) (osoby)</w:t>
            </w:r>
          </w:p>
          <w:p w:rsidR="00DB7401" w:rsidRDefault="00DB7401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DB7401" w:rsidRPr="00E05CB9" w:rsidRDefault="00DB7401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5" w:type="pct"/>
            <w:gridSpan w:val="2"/>
          </w:tcPr>
          <w:p w:rsidR="00001F6D" w:rsidRPr="00E05CB9" w:rsidRDefault="00001F6D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7" w:type="pct"/>
            <w:gridSpan w:val="3"/>
            <w:vMerge/>
          </w:tcPr>
          <w:p w:rsidR="00001F6D" w:rsidRPr="00E05CB9" w:rsidRDefault="00001F6D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2"/>
            <w:vMerge/>
          </w:tcPr>
          <w:p w:rsidR="00001F6D" w:rsidRPr="00E05CB9" w:rsidRDefault="00001F6D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</w:tcPr>
          <w:p w:rsidR="00001F6D" w:rsidRPr="00E05CB9" w:rsidRDefault="00001F6D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AC3EA8">
        <w:trPr>
          <w:gridBefore w:val="1"/>
          <w:wBefore w:w="9" w:type="pct"/>
          <w:trHeight w:val="1174"/>
          <w:jc w:val="center"/>
        </w:trPr>
        <w:tc>
          <w:tcPr>
            <w:tcW w:w="136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B150ED" w:rsidP="00E05CB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D10167" w:rsidRPr="00E05CB9">
              <w:rPr>
                <w:sz w:val="16"/>
                <w:szCs w:val="16"/>
              </w:rPr>
              <w:t>.</w:t>
            </w:r>
          </w:p>
        </w:tc>
        <w:tc>
          <w:tcPr>
            <w:tcW w:w="586" w:type="pct"/>
            <w:gridSpan w:val="2"/>
            <w:vMerge w:val="restart"/>
            <w:textDirection w:val="btLr"/>
            <w:vAlign w:val="center"/>
          </w:tcPr>
          <w:p w:rsidR="00C1640E" w:rsidRPr="00AA4E5B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AA4E5B">
              <w:rPr>
                <w:b/>
                <w:bCs/>
                <w:iCs/>
                <w:sz w:val="16"/>
                <w:szCs w:val="16"/>
              </w:rPr>
              <w:lastRenderedPageBreak/>
              <w:t>Działanie 6.1 Efektywność energetyczna w sektorze publicznym – ZIT KOF</w:t>
            </w:r>
          </w:p>
          <w:p w:rsidR="008531F2" w:rsidRPr="00AA4E5B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vMerge w:val="restart"/>
          </w:tcPr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AA4E5B">
              <w:rPr>
                <w:rFonts w:cs="Cambria"/>
                <w:sz w:val="16"/>
                <w:szCs w:val="16"/>
                <w:lang w:eastAsia="ja-JP"/>
              </w:rPr>
              <w:t xml:space="preserve">Termomodernizacja budynków użyteczności publicznej </w:t>
            </w:r>
            <w:r w:rsidRPr="00AA4E5B">
              <w:rPr>
                <w:rFonts w:cs="Cambria"/>
                <w:sz w:val="16"/>
                <w:szCs w:val="16"/>
                <w:lang w:eastAsia="ja-JP"/>
              </w:rPr>
              <w:br/>
              <w:t>na terenie Gminy Miedziana Góra</w:t>
            </w:r>
          </w:p>
        </w:tc>
        <w:tc>
          <w:tcPr>
            <w:tcW w:w="295" w:type="pct"/>
            <w:gridSpan w:val="2"/>
            <w:vMerge w:val="restart"/>
            <w:textDirection w:val="btLr"/>
            <w:vAlign w:val="cente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 xml:space="preserve">Gmina </w:t>
            </w:r>
            <w:r w:rsidRPr="00E05CB9">
              <w:rPr>
                <w:rFonts w:cs="Cambria"/>
                <w:sz w:val="16"/>
                <w:szCs w:val="16"/>
                <w:lang w:eastAsia="ja-JP"/>
              </w:rPr>
              <w:t>Miedziana Góra</w:t>
            </w:r>
          </w:p>
        </w:tc>
        <w:tc>
          <w:tcPr>
            <w:tcW w:w="245" w:type="pct"/>
            <w:gridSpan w:val="2"/>
            <w:vMerge w:val="restart"/>
            <w:textDirection w:val="btL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17.02.2016 r</w:t>
            </w:r>
          </w:p>
        </w:tc>
        <w:tc>
          <w:tcPr>
            <w:tcW w:w="387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 xml:space="preserve">Gmina </w:t>
            </w:r>
            <w:r w:rsidRPr="00E05CB9">
              <w:rPr>
                <w:rFonts w:cs="Cambria"/>
                <w:sz w:val="16"/>
                <w:szCs w:val="16"/>
                <w:lang w:eastAsia="ja-JP"/>
              </w:rPr>
              <w:t>Miedziana Góra</w:t>
            </w:r>
          </w:p>
        </w:tc>
        <w:tc>
          <w:tcPr>
            <w:tcW w:w="228" w:type="pct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9,01</w:t>
            </w:r>
          </w:p>
        </w:tc>
        <w:tc>
          <w:tcPr>
            <w:tcW w:w="244" w:type="pct"/>
            <w:gridSpan w:val="2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9,01</w:t>
            </w:r>
          </w:p>
        </w:tc>
        <w:tc>
          <w:tcPr>
            <w:tcW w:w="225" w:type="pct"/>
            <w:gridSpan w:val="2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N</w:t>
            </w:r>
            <w:r w:rsidR="00790A55" w:rsidRPr="00E05CB9">
              <w:rPr>
                <w:sz w:val="16"/>
                <w:szCs w:val="16"/>
              </w:rPr>
              <w:t>D</w:t>
            </w:r>
          </w:p>
        </w:tc>
        <w:tc>
          <w:tcPr>
            <w:tcW w:w="223" w:type="pct"/>
            <w:gridSpan w:val="2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7,66</w:t>
            </w:r>
          </w:p>
        </w:tc>
        <w:tc>
          <w:tcPr>
            <w:tcW w:w="480" w:type="pct"/>
          </w:tcPr>
          <w:p w:rsidR="00DB7401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 xml:space="preserve">Liczba </w:t>
            </w: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zmodernizowanych energetycznie budynków (sztuk)</w:t>
            </w:r>
          </w:p>
        </w:tc>
        <w:tc>
          <w:tcPr>
            <w:tcW w:w="425" w:type="pct"/>
            <w:gridSpan w:val="2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4</w:t>
            </w:r>
          </w:p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3"/>
            <w:vMerge w:val="restart"/>
          </w:tcPr>
          <w:p w:rsidR="008531F2" w:rsidRPr="00E05CB9" w:rsidRDefault="00ED4725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III kw.</w:t>
            </w:r>
            <w:r w:rsidR="008531F2" w:rsidRPr="00E05CB9">
              <w:rPr>
                <w:sz w:val="16"/>
                <w:szCs w:val="16"/>
              </w:rPr>
              <w:t xml:space="preserve"> 2016</w:t>
            </w: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II kw</w:t>
            </w:r>
            <w:r w:rsidR="00ED4725" w:rsidRPr="00E05CB9">
              <w:rPr>
                <w:sz w:val="16"/>
                <w:szCs w:val="16"/>
              </w:rPr>
              <w:t>.</w:t>
            </w:r>
            <w:r w:rsidRPr="00E05CB9">
              <w:rPr>
                <w:sz w:val="16"/>
                <w:szCs w:val="16"/>
              </w:rPr>
              <w:t xml:space="preserve"> 2016</w:t>
            </w:r>
          </w:p>
        </w:tc>
        <w:tc>
          <w:tcPr>
            <w:tcW w:w="300" w:type="pct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III kw</w:t>
            </w:r>
            <w:r w:rsidR="00ED4725" w:rsidRPr="00E05CB9">
              <w:rPr>
                <w:sz w:val="16"/>
                <w:szCs w:val="16"/>
              </w:rPr>
              <w:t>.</w:t>
            </w:r>
            <w:r w:rsidRPr="00E05CB9">
              <w:rPr>
                <w:sz w:val="16"/>
                <w:szCs w:val="16"/>
              </w:rPr>
              <w:t xml:space="preserve"> 2020</w:t>
            </w:r>
          </w:p>
        </w:tc>
      </w:tr>
      <w:tr w:rsidR="00AA4E5B" w:rsidRPr="00E05CB9" w:rsidTr="003E5218">
        <w:trPr>
          <w:gridBefore w:val="1"/>
          <w:wBefore w:w="9" w:type="pct"/>
          <w:trHeight w:val="1610"/>
          <w:jc w:val="center"/>
        </w:trPr>
        <w:tc>
          <w:tcPr>
            <w:tcW w:w="136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  <w:textDirection w:val="btLr"/>
          </w:tcPr>
          <w:p w:rsidR="008531F2" w:rsidRPr="00AA4E5B" w:rsidRDefault="008531F2" w:rsidP="00E05CB9">
            <w:pPr>
              <w:spacing w:after="0" w:line="240" w:lineRule="auto"/>
              <w:ind w:left="113" w:right="113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vMerge/>
          </w:tcPr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87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8" w:type="pct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Szacowany roczny spadek emisji gazów cieplarnianych</w:t>
            </w: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(tony równoważnika CO2)</w:t>
            </w:r>
          </w:p>
        </w:tc>
        <w:tc>
          <w:tcPr>
            <w:tcW w:w="425" w:type="pct"/>
            <w:gridSpan w:val="2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Przybliżony termin oszacowania wskaźnika: rok 2016</w:t>
            </w:r>
          </w:p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3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3E5218">
        <w:trPr>
          <w:gridBefore w:val="1"/>
          <w:wBefore w:w="9" w:type="pct"/>
          <w:trHeight w:val="543"/>
          <w:jc w:val="center"/>
        </w:trPr>
        <w:tc>
          <w:tcPr>
            <w:tcW w:w="136" w:type="pct"/>
            <w:gridSpan w:val="2"/>
            <w:vMerge w:val="restart"/>
          </w:tcPr>
          <w:p w:rsidR="000423F9" w:rsidRPr="00E05CB9" w:rsidRDefault="000423F9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0423F9" w:rsidRPr="00E05CB9" w:rsidRDefault="000423F9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0423F9" w:rsidRPr="00E05CB9" w:rsidRDefault="000423F9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0423F9" w:rsidRPr="00E05CB9" w:rsidRDefault="000423F9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0423F9" w:rsidRPr="00E05CB9" w:rsidRDefault="000423F9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0423F9" w:rsidRPr="00E05CB9" w:rsidRDefault="000423F9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0423F9" w:rsidRPr="00E05CB9" w:rsidRDefault="000423F9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0423F9" w:rsidRPr="00E05CB9" w:rsidRDefault="000423F9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0423F9" w:rsidRPr="00E05CB9" w:rsidRDefault="00B150ED" w:rsidP="00E05CB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0423F9" w:rsidRPr="00E05CB9">
              <w:rPr>
                <w:sz w:val="16"/>
                <w:szCs w:val="16"/>
              </w:rPr>
              <w:t>.</w:t>
            </w:r>
          </w:p>
        </w:tc>
        <w:tc>
          <w:tcPr>
            <w:tcW w:w="586" w:type="pct"/>
            <w:gridSpan w:val="2"/>
            <w:vMerge w:val="restart"/>
            <w:textDirection w:val="btLr"/>
            <w:vAlign w:val="center"/>
          </w:tcPr>
          <w:p w:rsidR="000423F9" w:rsidRPr="00AA4E5B" w:rsidRDefault="000423F9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AA4E5B">
              <w:rPr>
                <w:b/>
                <w:bCs/>
                <w:iCs/>
                <w:sz w:val="16"/>
                <w:szCs w:val="16"/>
              </w:rPr>
              <w:t>Działanie 6.1 Efektywność energetyczna w sektorze publicznym – ZIT KOF</w:t>
            </w:r>
          </w:p>
        </w:tc>
        <w:tc>
          <w:tcPr>
            <w:tcW w:w="585" w:type="pct"/>
            <w:gridSpan w:val="2"/>
            <w:vMerge w:val="restart"/>
          </w:tcPr>
          <w:p w:rsidR="000423F9" w:rsidRPr="00AA4E5B" w:rsidRDefault="000423F9" w:rsidP="00E05CB9">
            <w:pPr>
              <w:spacing w:before="100" w:beforeAutospacing="1" w:after="0" w:afterAutospacing="1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AA4E5B">
              <w:rPr>
                <w:rFonts w:cs="Cambria"/>
                <w:sz w:val="16"/>
                <w:szCs w:val="16"/>
                <w:lang w:eastAsia="ja-JP"/>
              </w:rPr>
              <w:t>Termomodernizacja budynków użyteczności publicznej na terenie Gminy Morawica</w:t>
            </w:r>
          </w:p>
          <w:p w:rsidR="000423F9" w:rsidRPr="00AA4E5B" w:rsidRDefault="000423F9" w:rsidP="00E05CB9">
            <w:pPr>
              <w:spacing w:before="100" w:beforeAutospacing="1" w:after="0" w:afterAutospacing="1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AA4E5B">
              <w:rPr>
                <w:rFonts w:cs="Cambria"/>
                <w:sz w:val="16"/>
                <w:szCs w:val="16"/>
                <w:lang w:eastAsia="ja-JP"/>
              </w:rPr>
              <w:t>Zadanie 1. Termomodernizacja budynku byłego pawilonu szpitalnego w Morawicy</w:t>
            </w:r>
          </w:p>
          <w:p w:rsidR="000423F9" w:rsidRPr="00AA4E5B" w:rsidRDefault="000423F9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AA4E5B">
              <w:rPr>
                <w:rFonts w:cs="Cambria"/>
                <w:sz w:val="16"/>
                <w:szCs w:val="16"/>
                <w:lang w:eastAsia="ja-JP"/>
              </w:rPr>
              <w:t>Zadanie 2. Termomodernizacja budynku Zespołu Szkół w Brzezinach</w:t>
            </w:r>
          </w:p>
        </w:tc>
        <w:tc>
          <w:tcPr>
            <w:tcW w:w="295" w:type="pct"/>
            <w:gridSpan w:val="2"/>
            <w:vMerge w:val="restart"/>
            <w:textDirection w:val="btLr"/>
            <w:vAlign w:val="center"/>
          </w:tcPr>
          <w:p w:rsidR="000423F9" w:rsidRPr="00E05CB9" w:rsidRDefault="000423F9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0423F9" w:rsidRPr="00E05CB9" w:rsidRDefault="000423F9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 xml:space="preserve">Gmina </w:t>
            </w:r>
            <w:r w:rsidRPr="00E05CB9">
              <w:rPr>
                <w:rFonts w:cs="Cambria"/>
                <w:sz w:val="16"/>
                <w:szCs w:val="16"/>
                <w:lang w:eastAsia="ja-JP"/>
              </w:rPr>
              <w:t>Morawica</w:t>
            </w:r>
          </w:p>
        </w:tc>
        <w:tc>
          <w:tcPr>
            <w:tcW w:w="245" w:type="pct"/>
            <w:gridSpan w:val="2"/>
            <w:vMerge w:val="restart"/>
            <w:textDirection w:val="btLr"/>
          </w:tcPr>
          <w:p w:rsidR="000423F9" w:rsidRPr="00E05CB9" w:rsidRDefault="00E14100" w:rsidP="00E14100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03.2017</w:t>
            </w:r>
            <w:r w:rsidR="000423F9" w:rsidRPr="00E05CB9">
              <w:rPr>
                <w:sz w:val="16"/>
                <w:szCs w:val="16"/>
              </w:rPr>
              <w:t xml:space="preserve"> r</w:t>
            </w:r>
          </w:p>
        </w:tc>
        <w:tc>
          <w:tcPr>
            <w:tcW w:w="387" w:type="pct"/>
            <w:gridSpan w:val="2"/>
            <w:vMerge w:val="restart"/>
          </w:tcPr>
          <w:p w:rsidR="000423F9" w:rsidRPr="00E05CB9" w:rsidRDefault="000423F9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0423F9" w:rsidRPr="00E05CB9" w:rsidRDefault="000423F9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 xml:space="preserve">Gmina </w:t>
            </w:r>
            <w:r w:rsidRPr="00E05CB9">
              <w:rPr>
                <w:rFonts w:cs="Cambria"/>
                <w:sz w:val="16"/>
                <w:szCs w:val="16"/>
                <w:lang w:eastAsia="ja-JP"/>
              </w:rPr>
              <w:t>Morawica</w:t>
            </w:r>
          </w:p>
        </w:tc>
        <w:tc>
          <w:tcPr>
            <w:tcW w:w="228" w:type="pct"/>
            <w:vMerge w:val="restart"/>
            <w:shd w:val="clear" w:color="auto" w:fill="auto"/>
            <w:vAlign w:val="center"/>
          </w:tcPr>
          <w:p w:rsidR="000423F9" w:rsidRPr="0003104A" w:rsidRDefault="00E96FFA" w:rsidP="00E05CB9">
            <w:pPr>
              <w:spacing w:before="100" w:beforeAutospacing="1" w:after="0" w:afterAutospacing="1" w:line="240" w:lineRule="auto"/>
              <w:jc w:val="center"/>
              <w:rPr>
                <w:rFonts w:cs="Cambria"/>
                <w:sz w:val="16"/>
                <w:szCs w:val="16"/>
                <w:lang w:eastAsia="ja-JP"/>
              </w:rPr>
            </w:pPr>
            <w:r w:rsidRPr="0003104A">
              <w:rPr>
                <w:rFonts w:cs="Cambria"/>
                <w:sz w:val="16"/>
                <w:szCs w:val="16"/>
                <w:lang w:eastAsia="ja-JP"/>
              </w:rPr>
              <w:t>15,3</w:t>
            </w:r>
            <w:r w:rsidR="00236732" w:rsidRPr="0003104A">
              <w:rPr>
                <w:rFonts w:cs="Cambria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244" w:type="pct"/>
            <w:gridSpan w:val="2"/>
            <w:vMerge w:val="restart"/>
            <w:shd w:val="clear" w:color="000000" w:fill="FFFFFF"/>
            <w:vAlign w:val="center"/>
          </w:tcPr>
          <w:p w:rsidR="000423F9" w:rsidRPr="0003104A" w:rsidRDefault="00236732" w:rsidP="00E96FFA">
            <w:pPr>
              <w:spacing w:before="100" w:beforeAutospacing="1" w:after="0" w:afterAutospacing="1" w:line="240" w:lineRule="auto"/>
              <w:jc w:val="center"/>
              <w:rPr>
                <w:rFonts w:cs="Cambria"/>
                <w:sz w:val="16"/>
                <w:szCs w:val="16"/>
                <w:lang w:eastAsia="ja-JP"/>
              </w:rPr>
            </w:pPr>
            <w:r w:rsidRPr="0003104A">
              <w:rPr>
                <w:rFonts w:cs="Cambria"/>
                <w:sz w:val="16"/>
                <w:szCs w:val="16"/>
                <w:lang w:eastAsia="ja-JP"/>
              </w:rPr>
              <w:t>7,17</w:t>
            </w:r>
          </w:p>
        </w:tc>
        <w:tc>
          <w:tcPr>
            <w:tcW w:w="225" w:type="pct"/>
            <w:gridSpan w:val="2"/>
            <w:vMerge w:val="restart"/>
            <w:vAlign w:val="center"/>
          </w:tcPr>
          <w:p w:rsidR="000423F9" w:rsidRPr="0003104A" w:rsidRDefault="000423F9" w:rsidP="00E05CB9">
            <w:pPr>
              <w:spacing w:before="100" w:beforeAutospacing="1" w:after="0" w:afterAutospacing="1" w:line="240" w:lineRule="auto"/>
              <w:jc w:val="center"/>
              <w:rPr>
                <w:rFonts w:cs="Cambria"/>
                <w:sz w:val="16"/>
                <w:szCs w:val="16"/>
                <w:lang w:eastAsia="ja-JP"/>
              </w:rPr>
            </w:pPr>
            <w:r w:rsidRPr="0003104A">
              <w:rPr>
                <w:rFonts w:cs="Cambria"/>
                <w:sz w:val="16"/>
                <w:szCs w:val="16"/>
                <w:lang w:eastAsia="ja-JP"/>
              </w:rPr>
              <w:t>ND</w:t>
            </w:r>
          </w:p>
        </w:tc>
        <w:tc>
          <w:tcPr>
            <w:tcW w:w="223" w:type="pct"/>
            <w:gridSpan w:val="2"/>
            <w:vMerge w:val="restart"/>
            <w:shd w:val="clear" w:color="auto" w:fill="auto"/>
            <w:vAlign w:val="center"/>
          </w:tcPr>
          <w:p w:rsidR="000423F9" w:rsidRPr="0003104A" w:rsidRDefault="00E96FFA" w:rsidP="00E96FFA">
            <w:pPr>
              <w:spacing w:before="100" w:beforeAutospacing="1" w:after="0" w:afterAutospacing="1" w:line="240" w:lineRule="auto"/>
              <w:jc w:val="center"/>
              <w:rPr>
                <w:rFonts w:cs="Cambria"/>
                <w:sz w:val="16"/>
                <w:szCs w:val="16"/>
                <w:lang w:eastAsia="ja-JP"/>
              </w:rPr>
            </w:pPr>
            <w:r w:rsidRPr="0003104A">
              <w:rPr>
                <w:rFonts w:cs="Cambria"/>
                <w:sz w:val="16"/>
                <w:szCs w:val="16"/>
                <w:lang w:eastAsia="ja-JP"/>
              </w:rPr>
              <w:t>6,1</w:t>
            </w:r>
            <w:r w:rsidR="00236732" w:rsidRPr="0003104A">
              <w:rPr>
                <w:rFonts w:cs="Cambria"/>
                <w:sz w:val="16"/>
                <w:szCs w:val="16"/>
                <w:lang w:eastAsia="ja-JP"/>
              </w:rPr>
              <w:t>0</w:t>
            </w:r>
          </w:p>
        </w:tc>
        <w:tc>
          <w:tcPr>
            <w:tcW w:w="480" w:type="pct"/>
          </w:tcPr>
          <w:p w:rsidR="000423F9" w:rsidRPr="0003104A" w:rsidRDefault="000423F9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03104A">
              <w:rPr>
                <w:sz w:val="16"/>
                <w:szCs w:val="16"/>
              </w:rPr>
              <w:t>Liczba zmodernizowanych energetycznie budynków (sztuk)</w:t>
            </w:r>
          </w:p>
        </w:tc>
        <w:tc>
          <w:tcPr>
            <w:tcW w:w="425" w:type="pct"/>
            <w:gridSpan w:val="2"/>
          </w:tcPr>
          <w:p w:rsidR="000423F9" w:rsidRPr="00E05CB9" w:rsidRDefault="000423F9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2</w:t>
            </w:r>
          </w:p>
          <w:p w:rsidR="000423F9" w:rsidRPr="00E05CB9" w:rsidRDefault="000423F9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3"/>
            <w:vMerge w:val="restart"/>
          </w:tcPr>
          <w:p w:rsidR="000423F9" w:rsidRPr="00E05CB9" w:rsidRDefault="000423F9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IV. 2016</w:t>
            </w:r>
          </w:p>
        </w:tc>
        <w:tc>
          <w:tcPr>
            <w:tcW w:w="315" w:type="pct"/>
            <w:gridSpan w:val="2"/>
            <w:vMerge w:val="restart"/>
          </w:tcPr>
          <w:p w:rsidR="000423F9" w:rsidRPr="00E05CB9" w:rsidRDefault="000423F9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I. 2015</w:t>
            </w:r>
          </w:p>
        </w:tc>
        <w:tc>
          <w:tcPr>
            <w:tcW w:w="300" w:type="pct"/>
            <w:vMerge w:val="restart"/>
          </w:tcPr>
          <w:p w:rsidR="000423F9" w:rsidRPr="00E05CB9" w:rsidRDefault="000423F9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IV. 2017</w:t>
            </w:r>
          </w:p>
        </w:tc>
      </w:tr>
      <w:tr w:rsidR="00AA4E5B" w:rsidRPr="00E05CB9" w:rsidTr="003E5218">
        <w:trPr>
          <w:gridBefore w:val="1"/>
          <w:wBefore w:w="9" w:type="pct"/>
          <w:trHeight w:val="718"/>
          <w:jc w:val="center"/>
        </w:trPr>
        <w:tc>
          <w:tcPr>
            <w:tcW w:w="136" w:type="pct"/>
            <w:gridSpan w:val="2"/>
            <w:vMerge/>
          </w:tcPr>
          <w:p w:rsidR="000423F9" w:rsidRPr="00E05CB9" w:rsidRDefault="000423F9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  <w:textDirection w:val="btLr"/>
          </w:tcPr>
          <w:p w:rsidR="000423F9" w:rsidRPr="00AA4E5B" w:rsidRDefault="000423F9" w:rsidP="00E05CB9">
            <w:pPr>
              <w:spacing w:after="0" w:line="240" w:lineRule="auto"/>
              <w:ind w:left="113" w:right="113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vMerge/>
          </w:tcPr>
          <w:p w:rsidR="000423F9" w:rsidRPr="00AA4E5B" w:rsidRDefault="000423F9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5" w:type="pct"/>
            <w:gridSpan w:val="2"/>
            <w:vMerge/>
          </w:tcPr>
          <w:p w:rsidR="000423F9" w:rsidRPr="00E05CB9" w:rsidRDefault="000423F9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</w:tcPr>
          <w:p w:rsidR="000423F9" w:rsidRPr="00E05CB9" w:rsidRDefault="000423F9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87" w:type="pct"/>
            <w:gridSpan w:val="2"/>
            <w:vMerge/>
          </w:tcPr>
          <w:p w:rsidR="000423F9" w:rsidRPr="00E05CB9" w:rsidRDefault="000423F9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8" w:type="pct"/>
            <w:vMerge/>
          </w:tcPr>
          <w:p w:rsidR="000423F9" w:rsidRPr="0003104A" w:rsidRDefault="000423F9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/>
          </w:tcPr>
          <w:p w:rsidR="000423F9" w:rsidRPr="0003104A" w:rsidRDefault="000423F9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5" w:type="pct"/>
            <w:gridSpan w:val="2"/>
            <w:vMerge/>
          </w:tcPr>
          <w:p w:rsidR="000423F9" w:rsidRPr="0003104A" w:rsidRDefault="000423F9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</w:tcPr>
          <w:p w:rsidR="000423F9" w:rsidRPr="0003104A" w:rsidRDefault="000423F9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:rsidR="000423F9" w:rsidRPr="0003104A" w:rsidRDefault="000423F9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03104A">
              <w:rPr>
                <w:sz w:val="16"/>
                <w:szCs w:val="16"/>
              </w:rPr>
              <w:t>Zmniejszenie zużycia energii pierwotnej w budynkach publicznych</w:t>
            </w:r>
          </w:p>
          <w:p w:rsidR="000423F9" w:rsidRPr="0003104A" w:rsidRDefault="000423F9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03104A">
              <w:rPr>
                <w:sz w:val="16"/>
                <w:szCs w:val="16"/>
              </w:rPr>
              <w:t>(kWh/rok)</w:t>
            </w:r>
          </w:p>
        </w:tc>
        <w:tc>
          <w:tcPr>
            <w:tcW w:w="425" w:type="pct"/>
            <w:gridSpan w:val="2"/>
          </w:tcPr>
          <w:p w:rsidR="000423F9" w:rsidRPr="00E05CB9" w:rsidRDefault="000423F9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150 000</w:t>
            </w:r>
          </w:p>
        </w:tc>
        <w:tc>
          <w:tcPr>
            <w:tcW w:w="317" w:type="pct"/>
            <w:gridSpan w:val="3"/>
            <w:vMerge/>
          </w:tcPr>
          <w:p w:rsidR="000423F9" w:rsidRPr="00E05CB9" w:rsidRDefault="000423F9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2"/>
            <w:vMerge/>
          </w:tcPr>
          <w:p w:rsidR="000423F9" w:rsidRPr="00E05CB9" w:rsidRDefault="000423F9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</w:tcPr>
          <w:p w:rsidR="000423F9" w:rsidRPr="00E05CB9" w:rsidRDefault="000423F9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3E5218">
        <w:trPr>
          <w:gridBefore w:val="1"/>
          <w:wBefore w:w="9" w:type="pct"/>
          <w:trHeight w:val="1145"/>
          <w:jc w:val="center"/>
        </w:trPr>
        <w:tc>
          <w:tcPr>
            <w:tcW w:w="136" w:type="pct"/>
            <w:gridSpan w:val="2"/>
            <w:vMerge/>
          </w:tcPr>
          <w:p w:rsidR="000423F9" w:rsidRPr="00E05CB9" w:rsidRDefault="000423F9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  <w:textDirection w:val="btLr"/>
          </w:tcPr>
          <w:p w:rsidR="000423F9" w:rsidRPr="00AA4E5B" w:rsidRDefault="000423F9" w:rsidP="00E05CB9">
            <w:pPr>
              <w:spacing w:after="0" w:line="240" w:lineRule="auto"/>
              <w:ind w:left="113" w:right="113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vMerge/>
          </w:tcPr>
          <w:p w:rsidR="000423F9" w:rsidRPr="00AA4E5B" w:rsidRDefault="000423F9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5" w:type="pct"/>
            <w:gridSpan w:val="2"/>
            <w:vMerge/>
          </w:tcPr>
          <w:p w:rsidR="000423F9" w:rsidRPr="00E05CB9" w:rsidRDefault="000423F9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</w:tcPr>
          <w:p w:rsidR="000423F9" w:rsidRPr="00E05CB9" w:rsidRDefault="000423F9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87" w:type="pct"/>
            <w:gridSpan w:val="2"/>
            <w:vMerge/>
          </w:tcPr>
          <w:p w:rsidR="000423F9" w:rsidRPr="00E05CB9" w:rsidRDefault="000423F9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8" w:type="pct"/>
            <w:vMerge/>
          </w:tcPr>
          <w:p w:rsidR="000423F9" w:rsidRPr="0003104A" w:rsidRDefault="000423F9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/>
          </w:tcPr>
          <w:p w:rsidR="000423F9" w:rsidRPr="0003104A" w:rsidRDefault="000423F9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5" w:type="pct"/>
            <w:gridSpan w:val="2"/>
            <w:vMerge/>
          </w:tcPr>
          <w:p w:rsidR="000423F9" w:rsidRPr="0003104A" w:rsidRDefault="000423F9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</w:tcPr>
          <w:p w:rsidR="000423F9" w:rsidRPr="0003104A" w:rsidRDefault="000423F9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:rsidR="000423F9" w:rsidRPr="0003104A" w:rsidRDefault="000423F9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03104A">
              <w:rPr>
                <w:sz w:val="16"/>
                <w:szCs w:val="16"/>
              </w:rPr>
              <w:t>Szacowany roczny spadek emisji gazów cieplarnianych</w:t>
            </w:r>
          </w:p>
          <w:p w:rsidR="000423F9" w:rsidRPr="0003104A" w:rsidRDefault="000423F9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03104A">
              <w:rPr>
                <w:rFonts w:cs="Cambria"/>
                <w:sz w:val="16"/>
                <w:szCs w:val="16"/>
                <w:lang w:eastAsia="ja-JP"/>
              </w:rPr>
              <w:t>(tony równoważnika CO2)</w:t>
            </w:r>
          </w:p>
        </w:tc>
        <w:tc>
          <w:tcPr>
            <w:tcW w:w="425" w:type="pct"/>
            <w:gridSpan w:val="2"/>
          </w:tcPr>
          <w:p w:rsidR="000423F9" w:rsidRPr="00E05CB9" w:rsidRDefault="000423F9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6</w:t>
            </w:r>
          </w:p>
        </w:tc>
        <w:tc>
          <w:tcPr>
            <w:tcW w:w="317" w:type="pct"/>
            <w:gridSpan w:val="3"/>
            <w:vMerge/>
          </w:tcPr>
          <w:p w:rsidR="000423F9" w:rsidRPr="00E05CB9" w:rsidRDefault="000423F9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2"/>
            <w:vMerge/>
          </w:tcPr>
          <w:p w:rsidR="000423F9" w:rsidRPr="00E05CB9" w:rsidRDefault="000423F9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</w:tcPr>
          <w:p w:rsidR="000423F9" w:rsidRPr="00E05CB9" w:rsidRDefault="000423F9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3E5218">
        <w:trPr>
          <w:gridBefore w:val="1"/>
          <w:wBefore w:w="9" w:type="pct"/>
          <w:trHeight w:val="1266"/>
          <w:jc w:val="center"/>
        </w:trPr>
        <w:tc>
          <w:tcPr>
            <w:tcW w:w="136" w:type="pct"/>
            <w:gridSpan w:val="2"/>
            <w:vMerge/>
          </w:tcPr>
          <w:p w:rsidR="000423F9" w:rsidRPr="00E05CB9" w:rsidRDefault="000423F9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  <w:textDirection w:val="btLr"/>
          </w:tcPr>
          <w:p w:rsidR="000423F9" w:rsidRPr="00AA4E5B" w:rsidRDefault="000423F9" w:rsidP="00E05CB9">
            <w:pPr>
              <w:spacing w:after="0" w:line="240" w:lineRule="auto"/>
              <w:ind w:left="113" w:right="113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vMerge/>
          </w:tcPr>
          <w:p w:rsidR="000423F9" w:rsidRPr="00AA4E5B" w:rsidRDefault="000423F9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5" w:type="pct"/>
            <w:gridSpan w:val="2"/>
            <w:vMerge/>
          </w:tcPr>
          <w:p w:rsidR="000423F9" w:rsidRPr="00E05CB9" w:rsidRDefault="000423F9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</w:tcPr>
          <w:p w:rsidR="000423F9" w:rsidRPr="00E05CB9" w:rsidRDefault="000423F9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87" w:type="pct"/>
            <w:gridSpan w:val="2"/>
            <w:vMerge/>
          </w:tcPr>
          <w:p w:rsidR="000423F9" w:rsidRPr="00E05CB9" w:rsidRDefault="000423F9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8" w:type="pct"/>
            <w:vMerge/>
          </w:tcPr>
          <w:p w:rsidR="000423F9" w:rsidRPr="0003104A" w:rsidRDefault="000423F9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/>
          </w:tcPr>
          <w:p w:rsidR="000423F9" w:rsidRPr="0003104A" w:rsidRDefault="000423F9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5" w:type="pct"/>
            <w:gridSpan w:val="2"/>
            <w:vMerge/>
          </w:tcPr>
          <w:p w:rsidR="000423F9" w:rsidRPr="0003104A" w:rsidRDefault="000423F9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</w:tcPr>
          <w:p w:rsidR="000423F9" w:rsidRPr="0003104A" w:rsidRDefault="000423F9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:rsidR="000423F9" w:rsidRPr="0003104A" w:rsidRDefault="000423F9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03104A">
              <w:rPr>
                <w:sz w:val="16"/>
                <w:szCs w:val="16"/>
              </w:rPr>
              <w:t xml:space="preserve">Liczba obiektów dostosowanych do potrzeb osób z niepełnosprawnościami </w:t>
            </w:r>
          </w:p>
          <w:p w:rsidR="000423F9" w:rsidRPr="0003104A" w:rsidRDefault="000423F9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03104A">
              <w:rPr>
                <w:sz w:val="16"/>
                <w:szCs w:val="16"/>
              </w:rPr>
              <w:t>(szt.)</w:t>
            </w:r>
          </w:p>
        </w:tc>
        <w:tc>
          <w:tcPr>
            <w:tcW w:w="425" w:type="pct"/>
            <w:gridSpan w:val="2"/>
          </w:tcPr>
          <w:p w:rsidR="000423F9" w:rsidRPr="00E05CB9" w:rsidRDefault="000423F9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2</w:t>
            </w:r>
          </w:p>
        </w:tc>
        <w:tc>
          <w:tcPr>
            <w:tcW w:w="317" w:type="pct"/>
            <w:gridSpan w:val="3"/>
            <w:vMerge/>
          </w:tcPr>
          <w:p w:rsidR="000423F9" w:rsidRPr="00E05CB9" w:rsidRDefault="000423F9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2"/>
            <w:vMerge/>
          </w:tcPr>
          <w:p w:rsidR="000423F9" w:rsidRPr="00E05CB9" w:rsidRDefault="000423F9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</w:tcPr>
          <w:p w:rsidR="000423F9" w:rsidRPr="00E05CB9" w:rsidRDefault="000423F9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3E5218">
        <w:trPr>
          <w:gridBefore w:val="1"/>
          <w:wBefore w:w="9" w:type="pct"/>
          <w:trHeight w:val="543"/>
          <w:jc w:val="center"/>
        </w:trPr>
        <w:tc>
          <w:tcPr>
            <w:tcW w:w="136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B150ED" w:rsidP="00E05CB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D10167" w:rsidRPr="00E05CB9">
              <w:rPr>
                <w:sz w:val="16"/>
                <w:szCs w:val="16"/>
              </w:rPr>
              <w:t>.</w:t>
            </w:r>
          </w:p>
        </w:tc>
        <w:tc>
          <w:tcPr>
            <w:tcW w:w="586" w:type="pct"/>
            <w:gridSpan w:val="2"/>
            <w:vMerge w:val="restart"/>
            <w:textDirection w:val="btLr"/>
            <w:vAlign w:val="center"/>
          </w:tcPr>
          <w:p w:rsidR="008531F2" w:rsidRPr="00AA4E5B" w:rsidRDefault="008531F2" w:rsidP="00E05CB9">
            <w:pPr>
              <w:spacing w:after="0" w:line="240" w:lineRule="auto"/>
              <w:ind w:left="113" w:right="113"/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AA4E5B">
              <w:rPr>
                <w:b/>
                <w:bCs/>
                <w:iCs/>
                <w:sz w:val="16"/>
                <w:szCs w:val="16"/>
              </w:rPr>
              <w:t>Działanie 6.1 Efektywność energetyczna w sektorze publicznym – ZIT KOF</w:t>
            </w:r>
          </w:p>
          <w:p w:rsidR="008531F2" w:rsidRPr="00AA4E5B" w:rsidRDefault="008531F2" w:rsidP="00E05CB9">
            <w:pPr>
              <w:spacing w:after="0" w:line="240" w:lineRule="auto"/>
              <w:ind w:left="113" w:right="113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  <w:p w:rsidR="008531F2" w:rsidRPr="00AA4E5B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vMerge w:val="restart"/>
          </w:tcPr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AA4E5B">
              <w:rPr>
                <w:rFonts w:cs="Cambria"/>
                <w:sz w:val="16"/>
                <w:szCs w:val="16"/>
                <w:lang w:eastAsia="ja-JP"/>
              </w:rPr>
              <w:t>Zwiększenie efektywności energetycznej budynków użyteczności publicznej w gminie Piekoszów</w:t>
            </w:r>
          </w:p>
        </w:tc>
        <w:tc>
          <w:tcPr>
            <w:tcW w:w="295" w:type="pct"/>
            <w:gridSpan w:val="2"/>
            <w:vMerge w:val="restart"/>
            <w:textDirection w:val="btLr"/>
            <w:vAlign w:val="cente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 xml:space="preserve">Gmina </w:t>
            </w:r>
            <w:r w:rsidRPr="00E05CB9">
              <w:rPr>
                <w:rFonts w:cs="Cambria"/>
                <w:sz w:val="16"/>
                <w:szCs w:val="16"/>
                <w:lang w:eastAsia="ja-JP"/>
              </w:rPr>
              <w:t>Piekoszów</w:t>
            </w:r>
          </w:p>
        </w:tc>
        <w:tc>
          <w:tcPr>
            <w:tcW w:w="245" w:type="pct"/>
            <w:gridSpan w:val="2"/>
            <w:vMerge w:val="restart"/>
            <w:textDirection w:val="btLr"/>
            <w:vAlign w:val="center"/>
          </w:tcPr>
          <w:p w:rsidR="008531F2" w:rsidRPr="00E05CB9" w:rsidRDefault="0037690F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03.2017</w:t>
            </w:r>
            <w:r w:rsidRPr="00E05CB9">
              <w:rPr>
                <w:sz w:val="16"/>
                <w:szCs w:val="16"/>
              </w:rPr>
              <w:t xml:space="preserve"> r</w:t>
            </w:r>
          </w:p>
        </w:tc>
        <w:tc>
          <w:tcPr>
            <w:tcW w:w="387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 xml:space="preserve">Gmina </w:t>
            </w:r>
            <w:r w:rsidRPr="00E05CB9">
              <w:rPr>
                <w:rFonts w:cs="Cambria"/>
                <w:sz w:val="16"/>
                <w:szCs w:val="16"/>
                <w:lang w:eastAsia="ja-JP"/>
              </w:rPr>
              <w:t>Piekoszów</w:t>
            </w:r>
          </w:p>
        </w:tc>
        <w:tc>
          <w:tcPr>
            <w:tcW w:w="228" w:type="pct"/>
            <w:vMerge w:val="restart"/>
            <w:vAlign w:val="center"/>
          </w:tcPr>
          <w:p w:rsidR="008531F2" w:rsidRPr="0003104A" w:rsidRDefault="00236732" w:rsidP="00236732">
            <w:pPr>
              <w:spacing w:after="0" w:line="240" w:lineRule="auto"/>
              <w:rPr>
                <w:sz w:val="16"/>
                <w:szCs w:val="16"/>
              </w:rPr>
            </w:pPr>
            <w:r w:rsidRPr="0003104A">
              <w:rPr>
                <w:sz w:val="16"/>
                <w:szCs w:val="16"/>
              </w:rPr>
              <w:t>8,19</w:t>
            </w:r>
          </w:p>
        </w:tc>
        <w:tc>
          <w:tcPr>
            <w:tcW w:w="244" w:type="pct"/>
            <w:gridSpan w:val="2"/>
            <w:vMerge w:val="restart"/>
            <w:vAlign w:val="center"/>
          </w:tcPr>
          <w:p w:rsidR="008531F2" w:rsidRPr="0003104A" w:rsidRDefault="0023673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3104A">
              <w:rPr>
                <w:sz w:val="16"/>
                <w:szCs w:val="16"/>
              </w:rPr>
              <w:t>8,19</w:t>
            </w:r>
          </w:p>
        </w:tc>
        <w:tc>
          <w:tcPr>
            <w:tcW w:w="225" w:type="pct"/>
            <w:gridSpan w:val="2"/>
            <w:vMerge w:val="restart"/>
            <w:vAlign w:val="center"/>
          </w:tcPr>
          <w:p w:rsidR="008531F2" w:rsidRPr="0003104A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3104A">
              <w:rPr>
                <w:sz w:val="16"/>
                <w:szCs w:val="16"/>
              </w:rPr>
              <w:t>N</w:t>
            </w:r>
            <w:r w:rsidR="00790A55" w:rsidRPr="0003104A">
              <w:rPr>
                <w:sz w:val="16"/>
                <w:szCs w:val="16"/>
              </w:rPr>
              <w:t>D</w:t>
            </w:r>
          </w:p>
        </w:tc>
        <w:tc>
          <w:tcPr>
            <w:tcW w:w="223" w:type="pct"/>
            <w:gridSpan w:val="2"/>
            <w:vMerge w:val="restart"/>
            <w:vAlign w:val="center"/>
          </w:tcPr>
          <w:p w:rsidR="008531F2" w:rsidRPr="0003104A" w:rsidRDefault="0023673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3104A">
              <w:rPr>
                <w:sz w:val="16"/>
                <w:szCs w:val="16"/>
              </w:rPr>
              <w:t>6,94</w:t>
            </w:r>
          </w:p>
        </w:tc>
        <w:tc>
          <w:tcPr>
            <w:tcW w:w="480" w:type="pct"/>
          </w:tcPr>
          <w:p w:rsidR="008531F2" w:rsidRPr="0003104A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03104A">
              <w:rPr>
                <w:sz w:val="16"/>
                <w:szCs w:val="16"/>
              </w:rPr>
              <w:t>Liczba zmodernizowanych energetycznie budynków (sztuk)</w:t>
            </w:r>
          </w:p>
        </w:tc>
        <w:tc>
          <w:tcPr>
            <w:tcW w:w="425" w:type="pct"/>
            <w:gridSpan w:val="2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3</w:t>
            </w:r>
          </w:p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3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II kw</w:t>
            </w:r>
            <w:r w:rsidR="00ED4725" w:rsidRPr="00E05CB9">
              <w:rPr>
                <w:sz w:val="16"/>
                <w:szCs w:val="16"/>
              </w:rPr>
              <w:t>. czerwiec 2017</w:t>
            </w:r>
          </w:p>
        </w:tc>
        <w:tc>
          <w:tcPr>
            <w:tcW w:w="315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</w:t>
            </w:r>
            <w:r w:rsidR="00ED4725" w:rsidRPr="00E05CB9">
              <w:rPr>
                <w:sz w:val="16"/>
                <w:szCs w:val="16"/>
              </w:rPr>
              <w:t xml:space="preserve"> kw. marzec 2017 </w:t>
            </w:r>
          </w:p>
        </w:tc>
        <w:tc>
          <w:tcPr>
            <w:tcW w:w="300" w:type="pct"/>
            <w:vMerge w:val="restart"/>
          </w:tcPr>
          <w:p w:rsidR="008531F2" w:rsidRPr="00E05CB9" w:rsidRDefault="00ED4725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 xml:space="preserve">IV kw. 2018 </w:t>
            </w:r>
          </w:p>
        </w:tc>
      </w:tr>
      <w:tr w:rsidR="00AA4E5B" w:rsidRPr="00E05CB9" w:rsidTr="003E5218">
        <w:trPr>
          <w:gridBefore w:val="1"/>
          <w:wBefore w:w="9" w:type="pct"/>
          <w:trHeight w:val="718"/>
          <w:jc w:val="center"/>
        </w:trPr>
        <w:tc>
          <w:tcPr>
            <w:tcW w:w="136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  <w:textDirection w:val="btLr"/>
          </w:tcPr>
          <w:p w:rsidR="008531F2" w:rsidRPr="00AA4E5B" w:rsidRDefault="008531F2" w:rsidP="00E05CB9">
            <w:pPr>
              <w:spacing w:after="0" w:line="240" w:lineRule="auto"/>
              <w:ind w:left="113" w:right="113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vMerge/>
          </w:tcPr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87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8" w:type="pct"/>
            <w:vMerge/>
          </w:tcPr>
          <w:p w:rsidR="008531F2" w:rsidRPr="0003104A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/>
          </w:tcPr>
          <w:p w:rsidR="008531F2" w:rsidRPr="0003104A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5" w:type="pct"/>
            <w:gridSpan w:val="2"/>
            <w:vMerge/>
          </w:tcPr>
          <w:p w:rsidR="008531F2" w:rsidRPr="0003104A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</w:tcPr>
          <w:p w:rsidR="008531F2" w:rsidRPr="0003104A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:rsidR="008531F2" w:rsidRPr="0003104A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03104A">
              <w:rPr>
                <w:sz w:val="16"/>
                <w:szCs w:val="16"/>
              </w:rPr>
              <w:t>Zmniejszenie zużycia energii pierwotnej w budynkach publicznych</w:t>
            </w:r>
          </w:p>
          <w:p w:rsidR="008531F2" w:rsidRPr="0003104A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03104A">
              <w:rPr>
                <w:sz w:val="16"/>
                <w:szCs w:val="16"/>
              </w:rPr>
              <w:t>(kWh/rok)</w:t>
            </w:r>
          </w:p>
        </w:tc>
        <w:tc>
          <w:tcPr>
            <w:tcW w:w="425" w:type="pct"/>
            <w:gridSpan w:val="2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oszacowanie na etapie wykonywania audytu  energetycznego oraz PGN  tj. w IV kw. 2016 roku.</w:t>
            </w:r>
          </w:p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3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3E5218">
        <w:trPr>
          <w:gridBefore w:val="1"/>
          <w:wBefore w:w="9" w:type="pct"/>
          <w:trHeight w:val="1840"/>
          <w:jc w:val="center"/>
        </w:trPr>
        <w:tc>
          <w:tcPr>
            <w:tcW w:w="136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  <w:textDirection w:val="btLr"/>
          </w:tcPr>
          <w:p w:rsidR="008531F2" w:rsidRPr="00AA4E5B" w:rsidRDefault="008531F2" w:rsidP="00E05CB9">
            <w:pPr>
              <w:spacing w:after="0" w:line="240" w:lineRule="auto"/>
              <w:ind w:left="113" w:right="113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vMerge/>
          </w:tcPr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87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8" w:type="pct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Szacowany roczny spadek emisji gazów cieplarnianych</w:t>
            </w: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(tony równoważnika CO2)</w:t>
            </w:r>
          </w:p>
        </w:tc>
        <w:tc>
          <w:tcPr>
            <w:tcW w:w="425" w:type="pct"/>
            <w:gridSpan w:val="2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oszacowanie na etapie wykonywania audytu  energetycznego oraz PGN  tj. w IV kw. 2016 roku</w:t>
            </w:r>
          </w:p>
        </w:tc>
        <w:tc>
          <w:tcPr>
            <w:tcW w:w="317" w:type="pct"/>
            <w:gridSpan w:val="3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3E5218">
        <w:trPr>
          <w:gridBefore w:val="1"/>
          <w:wBefore w:w="9" w:type="pct"/>
          <w:trHeight w:val="1125"/>
          <w:jc w:val="center"/>
        </w:trPr>
        <w:tc>
          <w:tcPr>
            <w:tcW w:w="136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B150ED" w:rsidP="00E05CB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D10167" w:rsidRPr="00E05CB9">
              <w:rPr>
                <w:sz w:val="16"/>
                <w:szCs w:val="16"/>
              </w:rPr>
              <w:t>.</w:t>
            </w:r>
          </w:p>
        </w:tc>
        <w:tc>
          <w:tcPr>
            <w:tcW w:w="586" w:type="pct"/>
            <w:gridSpan w:val="2"/>
            <w:vMerge w:val="restart"/>
            <w:textDirection w:val="btLr"/>
            <w:vAlign w:val="center"/>
          </w:tcPr>
          <w:p w:rsidR="008531F2" w:rsidRPr="00AA4E5B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AA4E5B">
              <w:rPr>
                <w:b/>
                <w:bCs/>
                <w:iCs/>
                <w:sz w:val="16"/>
                <w:szCs w:val="16"/>
              </w:rPr>
              <w:t>Działanie 6.1 Efektywność energetyczna w sektorze publicznym – ZIT KOF</w:t>
            </w:r>
          </w:p>
        </w:tc>
        <w:tc>
          <w:tcPr>
            <w:tcW w:w="585" w:type="pct"/>
            <w:gridSpan w:val="2"/>
            <w:vMerge w:val="restart"/>
          </w:tcPr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AA4E5B">
              <w:rPr>
                <w:rFonts w:cs="Cambria"/>
                <w:sz w:val="16"/>
                <w:szCs w:val="16"/>
                <w:lang w:eastAsia="ja-JP"/>
              </w:rPr>
              <w:t>Termomodernizacja budynków użyteczności publicznej poprzez inwestycje w energię pochodzącą ze źródeł energii odnawialnej na terenie Gminy Sitkówka -Nowiny</w:t>
            </w:r>
          </w:p>
        </w:tc>
        <w:tc>
          <w:tcPr>
            <w:tcW w:w="295" w:type="pct"/>
            <w:gridSpan w:val="2"/>
            <w:vMerge w:val="restart"/>
            <w:textDirection w:val="btLr"/>
            <w:vAlign w:val="cente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 xml:space="preserve">Gmina </w:t>
            </w:r>
            <w:r w:rsidRPr="00E05CB9">
              <w:rPr>
                <w:rFonts w:cs="Cambria"/>
                <w:sz w:val="16"/>
                <w:szCs w:val="16"/>
                <w:lang w:eastAsia="ja-JP"/>
              </w:rPr>
              <w:t>Sitkówka -Nowiny</w:t>
            </w:r>
          </w:p>
        </w:tc>
        <w:tc>
          <w:tcPr>
            <w:tcW w:w="245" w:type="pct"/>
            <w:gridSpan w:val="2"/>
            <w:vMerge w:val="restart"/>
            <w:textDirection w:val="btLr"/>
            <w:vAlign w:val="cente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17.02.2016 r</w:t>
            </w:r>
          </w:p>
        </w:tc>
        <w:tc>
          <w:tcPr>
            <w:tcW w:w="387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 xml:space="preserve">Gmina </w:t>
            </w:r>
            <w:r w:rsidRPr="00E05CB9">
              <w:rPr>
                <w:rFonts w:cs="Cambria"/>
                <w:sz w:val="16"/>
                <w:szCs w:val="16"/>
                <w:lang w:eastAsia="ja-JP"/>
              </w:rPr>
              <w:t>Sitkówka -Nowiny</w:t>
            </w:r>
          </w:p>
        </w:tc>
        <w:tc>
          <w:tcPr>
            <w:tcW w:w="228" w:type="pct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1,44</w:t>
            </w:r>
          </w:p>
        </w:tc>
        <w:tc>
          <w:tcPr>
            <w:tcW w:w="244" w:type="pct"/>
            <w:gridSpan w:val="2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1,44</w:t>
            </w:r>
          </w:p>
        </w:tc>
        <w:tc>
          <w:tcPr>
            <w:tcW w:w="225" w:type="pct"/>
            <w:gridSpan w:val="2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N</w:t>
            </w:r>
            <w:r w:rsidR="00790A55" w:rsidRPr="00E05CB9">
              <w:rPr>
                <w:sz w:val="16"/>
                <w:szCs w:val="16"/>
              </w:rPr>
              <w:t>D</w:t>
            </w:r>
          </w:p>
        </w:tc>
        <w:tc>
          <w:tcPr>
            <w:tcW w:w="223" w:type="pct"/>
            <w:gridSpan w:val="2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1,23</w:t>
            </w:r>
          </w:p>
        </w:tc>
        <w:tc>
          <w:tcPr>
            <w:tcW w:w="480" w:type="pc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Liczba zmodernizowanych energetycznie budynków (sztuk)</w:t>
            </w:r>
          </w:p>
        </w:tc>
        <w:tc>
          <w:tcPr>
            <w:tcW w:w="425" w:type="pct"/>
            <w:gridSpan w:val="2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2</w:t>
            </w:r>
          </w:p>
        </w:tc>
        <w:tc>
          <w:tcPr>
            <w:tcW w:w="317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531F2" w:rsidRPr="00E05CB9" w:rsidRDefault="00E43E4F" w:rsidP="00E43E4F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E43E4F">
              <w:rPr>
                <w:color w:val="000000"/>
                <w:sz w:val="16"/>
                <w:szCs w:val="16"/>
              </w:rPr>
              <w:t>II kw. 2016/ maj 2016</w:t>
            </w:r>
          </w:p>
        </w:tc>
        <w:tc>
          <w:tcPr>
            <w:tcW w:w="315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531F2" w:rsidRPr="00E05CB9" w:rsidRDefault="00ED4725" w:rsidP="00E43E4F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E05CB9">
              <w:rPr>
                <w:color w:val="000000"/>
                <w:sz w:val="16"/>
                <w:szCs w:val="16"/>
              </w:rPr>
              <w:t xml:space="preserve">II kw. </w:t>
            </w:r>
            <w:r w:rsidR="008531F2" w:rsidRPr="00E05CB9">
              <w:rPr>
                <w:color w:val="000000"/>
                <w:sz w:val="16"/>
                <w:szCs w:val="16"/>
              </w:rPr>
              <w:t>2017/maj 2017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531F2" w:rsidRPr="00E05CB9" w:rsidRDefault="00ED4725" w:rsidP="00E43E4F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E05CB9">
              <w:rPr>
                <w:color w:val="000000"/>
                <w:sz w:val="16"/>
                <w:szCs w:val="16"/>
              </w:rPr>
              <w:t xml:space="preserve">IV kw. </w:t>
            </w:r>
            <w:r w:rsidR="008531F2" w:rsidRPr="00E05CB9">
              <w:rPr>
                <w:color w:val="000000"/>
                <w:sz w:val="16"/>
                <w:szCs w:val="16"/>
              </w:rPr>
              <w:t>2017/grudzień 2017</w:t>
            </w:r>
          </w:p>
        </w:tc>
      </w:tr>
      <w:tr w:rsidR="00AA4E5B" w:rsidRPr="00E05CB9" w:rsidTr="003E5218">
        <w:trPr>
          <w:gridBefore w:val="1"/>
          <w:wBefore w:w="9" w:type="pct"/>
          <w:trHeight w:val="718"/>
          <w:jc w:val="center"/>
        </w:trPr>
        <w:tc>
          <w:tcPr>
            <w:tcW w:w="136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  <w:textDirection w:val="btLr"/>
          </w:tcPr>
          <w:p w:rsidR="008531F2" w:rsidRPr="00AA4E5B" w:rsidRDefault="008531F2" w:rsidP="00E05CB9">
            <w:pPr>
              <w:spacing w:after="0" w:line="240" w:lineRule="auto"/>
              <w:ind w:left="113" w:right="113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vMerge/>
          </w:tcPr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87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8" w:type="pct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Zmniejszenie zużycia energii pierwotnej w budynkach publicznych</w:t>
            </w:r>
          </w:p>
          <w:p w:rsidR="008531F2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(kWh/rok)</w:t>
            </w:r>
          </w:p>
          <w:p w:rsidR="007B4360" w:rsidRDefault="007B4360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7B4360" w:rsidRPr="00E05CB9" w:rsidRDefault="007B4360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5" w:type="pct"/>
            <w:gridSpan w:val="2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oszacowanie po wykonaniu audytu energetycznego</w:t>
            </w:r>
            <w:r w:rsidR="000423F9" w:rsidRPr="00E05CB9">
              <w:rPr>
                <w:sz w:val="16"/>
                <w:szCs w:val="16"/>
              </w:rPr>
              <w:t xml:space="preserve"> tj. II kw.2016</w:t>
            </w:r>
          </w:p>
        </w:tc>
        <w:tc>
          <w:tcPr>
            <w:tcW w:w="317" w:type="pct"/>
            <w:gridSpan w:val="3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3E5218">
        <w:trPr>
          <w:gridBefore w:val="1"/>
          <w:wBefore w:w="9" w:type="pct"/>
          <w:trHeight w:val="1131"/>
          <w:jc w:val="center"/>
        </w:trPr>
        <w:tc>
          <w:tcPr>
            <w:tcW w:w="136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  <w:textDirection w:val="btLr"/>
          </w:tcPr>
          <w:p w:rsidR="008531F2" w:rsidRPr="00AA4E5B" w:rsidRDefault="008531F2" w:rsidP="00E05CB9">
            <w:pPr>
              <w:spacing w:after="0" w:line="240" w:lineRule="auto"/>
              <w:ind w:left="113" w:right="113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vMerge/>
          </w:tcPr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87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8" w:type="pct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Szacowany roczny spadek emisji gazów cieplarnianych</w:t>
            </w: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(tony równoważnika CO2)</w:t>
            </w:r>
          </w:p>
        </w:tc>
        <w:tc>
          <w:tcPr>
            <w:tcW w:w="425" w:type="pct"/>
            <w:gridSpan w:val="2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oszacowanie po wykonaniu audytu energetycznego</w:t>
            </w:r>
            <w:r w:rsidR="000423F9" w:rsidRPr="00E05CB9">
              <w:rPr>
                <w:sz w:val="16"/>
                <w:szCs w:val="16"/>
              </w:rPr>
              <w:t>, tj. II kw.2016</w:t>
            </w:r>
          </w:p>
        </w:tc>
        <w:tc>
          <w:tcPr>
            <w:tcW w:w="317" w:type="pct"/>
            <w:gridSpan w:val="3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3E5218">
        <w:trPr>
          <w:gridBefore w:val="1"/>
          <w:wBefore w:w="9" w:type="pct"/>
          <w:trHeight w:val="543"/>
          <w:jc w:val="center"/>
        </w:trPr>
        <w:tc>
          <w:tcPr>
            <w:tcW w:w="136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B150ED" w:rsidP="00E05CB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D10167" w:rsidRPr="00E05CB9">
              <w:rPr>
                <w:sz w:val="16"/>
                <w:szCs w:val="16"/>
              </w:rPr>
              <w:t>.</w:t>
            </w:r>
          </w:p>
        </w:tc>
        <w:tc>
          <w:tcPr>
            <w:tcW w:w="586" w:type="pct"/>
            <w:gridSpan w:val="2"/>
            <w:vMerge w:val="restart"/>
            <w:textDirection w:val="btLr"/>
            <w:vAlign w:val="center"/>
          </w:tcPr>
          <w:p w:rsidR="008531F2" w:rsidRPr="00AA4E5B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AA4E5B">
              <w:rPr>
                <w:b/>
                <w:bCs/>
                <w:iCs/>
                <w:sz w:val="16"/>
                <w:szCs w:val="16"/>
              </w:rPr>
              <w:t>Działanie 6.1 Efektywność energetyczna w sektorze publicznym – ZIT KOF</w:t>
            </w:r>
          </w:p>
        </w:tc>
        <w:tc>
          <w:tcPr>
            <w:tcW w:w="585" w:type="pct"/>
            <w:gridSpan w:val="2"/>
            <w:vMerge w:val="restart"/>
            <w:vAlign w:val="center"/>
          </w:tcPr>
          <w:p w:rsidR="008531F2" w:rsidRPr="00AA4E5B" w:rsidRDefault="008531F2" w:rsidP="00E05CB9">
            <w:pPr>
              <w:spacing w:before="100" w:beforeAutospacing="1" w:after="0" w:afterAutospacing="1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AA4E5B">
              <w:rPr>
                <w:rFonts w:cs="Cambria"/>
                <w:sz w:val="16"/>
                <w:szCs w:val="16"/>
                <w:lang w:eastAsia="ja-JP"/>
              </w:rPr>
              <w:t xml:space="preserve">Termomodernizacja budynków użyteczności publicznej Gminy Zagnańsk wraz </w:t>
            </w:r>
            <w:r w:rsidRPr="00AA4E5B">
              <w:rPr>
                <w:rFonts w:cs="Cambria"/>
                <w:sz w:val="16"/>
                <w:szCs w:val="16"/>
                <w:lang w:eastAsia="ja-JP"/>
              </w:rPr>
              <w:br/>
              <w:t>z wykorzystaniem OZE</w:t>
            </w:r>
          </w:p>
        </w:tc>
        <w:tc>
          <w:tcPr>
            <w:tcW w:w="295" w:type="pct"/>
            <w:gridSpan w:val="2"/>
            <w:vMerge w:val="restart"/>
            <w:textDirection w:val="btLr"/>
            <w:vAlign w:val="cente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 xml:space="preserve">Gmina </w:t>
            </w:r>
            <w:r w:rsidRPr="00E05CB9">
              <w:rPr>
                <w:rFonts w:cs="Cambria"/>
                <w:sz w:val="16"/>
                <w:szCs w:val="16"/>
                <w:lang w:eastAsia="ja-JP"/>
              </w:rPr>
              <w:t>Zagnańsk</w:t>
            </w:r>
          </w:p>
        </w:tc>
        <w:tc>
          <w:tcPr>
            <w:tcW w:w="245" w:type="pct"/>
            <w:gridSpan w:val="2"/>
            <w:vMerge w:val="restart"/>
            <w:textDirection w:val="btLr"/>
            <w:vAlign w:val="cente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17.02.2016 r</w:t>
            </w:r>
          </w:p>
        </w:tc>
        <w:tc>
          <w:tcPr>
            <w:tcW w:w="387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 xml:space="preserve">Gmina </w:t>
            </w:r>
            <w:r w:rsidRPr="00E05CB9">
              <w:rPr>
                <w:rFonts w:cs="Cambria"/>
                <w:sz w:val="16"/>
                <w:szCs w:val="16"/>
                <w:lang w:eastAsia="ja-JP"/>
              </w:rPr>
              <w:t>Zagnańsk</w:t>
            </w:r>
          </w:p>
        </w:tc>
        <w:tc>
          <w:tcPr>
            <w:tcW w:w="228" w:type="pct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1,19</w:t>
            </w:r>
          </w:p>
        </w:tc>
        <w:tc>
          <w:tcPr>
            <w:tcW w:w="244" w:type="pct"/>
            <w:gridSpan w:val="2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1,19</w:t>
            </w:r>
          </w:p>
        </w:tc>
        <w:tc>
          <w:tcPr>
            <w:tcW w:w="225" w:type="pct"/>
            <w:gridSpan w:val="2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N</w:t>
            </w:r>
            <w:r w:rsidR="00790A55" w:rsidRPr="00E05CB9">
              <w:rPr>
                <w:sz w:val="16"/>
                <w:szCs w:val="16"/>
              </w:rPr>
              <w:t>D</w:t>
            </w:r>
          </w:p>
        </w:tc>
        <w:tc>
          <w:tcPr>
            <w:tcW w:w="223" w:type="pct"/>
            <w:gridSpan w:val="2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1,02</w:t>
            </w:r>
          </w:p>
        </w:tc>
        <w:tc>
          <w:tcPr>
            <w:tcW w:w="480" w:type="pc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Liczba zmodernizowanych energetycznie budynków (sztuk)</w:t>
            </w:r>
          </w:p>
        </w:tc>
        <w:tc>
          <w:tcPr>
            <w:tcW w:w="425" w:type="pct"/>
            <w:gridSpan w:val="2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3</w:t>
            </w:r>
          </w:p>
        </w:tc>
        <w:tc>
          <w:tcPr>
            <w:tcW w:w="317" w:type="pct"/>
            <w:gridSpan w:val="3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IV kw. 2016</w:t>
            </w: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II kw. 2017</w:t>
            </w:r>
          </w:p>
        </w:tc>
        <w:tc>
          <w:tcPr>
            <w:tcW w:w="300" w:type="pct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IV kw.2018</w:t>
            </w:r>
          </w:p>
        </w:tc>
      </w:tr>
      <w:tr w:rsidR="00AA4E5B" w:rsidRPr="00E05CB9" w:rsidTr="003E5218">
        <w:trPr>
          <w:gridBefore w:val="1"/>
          <w:wBefore w:w="9" w:type="pct"/>
          <w:trHeight w:val="718"/>
          <w:jc w:val="center"/>
        </w:trPr>
        <w:tc>
          <w:tcPr>
            <w:tcW w:w="136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  <w:textDirection w:val="btLr"/>
          </w:tcPr>
          <w:p w:rsidR="008531F2" w:rsidRPr="00AA4E5B" w:rsidRDefault="008531F2" w:rsidP="00E05CB9">
            <w:pPr>
              <w:spacing w:after="0" w:line="240" w:lineRule="auto"/>
              <w:ind w:left="113" w:right="113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vMerge/>
          </w:tcPr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87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8" w:type="pct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Zmniejszenie zużycia energii pierwotnej w budynkach publicznych</w:t>
            </w: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(kWh/rok)</w:t>
            </w:r>
          </w:p>
        </w:tc>
        <w:tc>
          <w:tcPr>
            <w:tcW w:w="425" w:type="pct"/>
            <w:gridSpan w:val="2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oszacowanie w II kwartale 2016</w:t>
            </w:r>
          </w:p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3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3E5218">
        <w:trPr>
          <w:gridBefore w:val="1"/>
          <w:wBefore w:w="9" w:type="pct"/>
          <w:trHeight w:val="2690"/>
          <w:jc w:val="center"/>
        </w:trPr>
        <w:tc>
          <w:tcPr>
            <w:tcW w:w="136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  <w:textDirection w:val="btLr"/>
          </w:tcPr>
          <w:p w:rsidR="008531F2" w:rsidRPr="00AA4E5B" w:rsidRDefault="008531F2" w:rsidP="00E05CB9">
            <w:pPr>
              <w:spacing w:after="0" w:line="240" w:lineRule="auto"/>
              <w:ind w:left="113" w:right="113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vMerge/>
          </w:tcPr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87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8" w:type="pct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Szacowany roczny spadek emisji gazów cieplarnianych</w:t>
            </w: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(tony równoważnika CO2)</w:t>
            </w:r>
          </w:p>
        </w:tc>
        <w:tc>
          <w:tcPr>
            <w:tcW w:w="425" w:type="pct"/>
            <w:gridSpan w:val="2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oszacowanie w II kwartale 2016</w:t>
            </w:r>
          </w:p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3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3E5218">
        <w:trPr>
          <w:gridBefore w:val="1"/>
          <w:wBefore w:w="9" w:type="pct"/>
          <w:cantSplit/>
          <w:trHeight w:val="2124"/>
          <w:jc w:val="center"/>
        </w:trPr>
        <w:tc>
          <w:tcPr>
            <w:tcW w:w="136" w:type="pct"/>
            <w:gridSpan w:val="2"/>
            <w:vMerge w:val="restart"/>
          </w:tcPr>
          <w:p w:rsidR="00F44932" w:rsidRPr="00E05CB9" w:rsidRDefault="00F4493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F44932" w:rsidRPr="00E05CB9" w:rsidRDefault="00F4493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F44932" w:rsidRPr="00E05CB9" w:rsidRDefault="00F4493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F44932" w:rsidRPr="00E05CB9" w:rsidRDefault="00F4493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F44932" w:rsidRPr="00E05CB9" w:rsidRDefault="00F4493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F44932" w:rsidRPr="00E05CB9" w:rsidRDefault="00B150ED" w:rsidP="00E05CB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F44932" w:rsidRPr="00E05CB9">
              <w:rPr>
                <w:sz w:val="16"/>
                <w:szCs w:val="16"/>
              </w:rPr>
              <w:t>.</w:t>
            </w:r>
          </w:p>
          <w:p w:rsidR="00F44932" w:rsidRPr="00E05CB9" w:rsidRDefault="00F4493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F44932" w:rsidRPr="00E05CB9" w:rsidRDefault="00F4493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 w:val="restart"/>
            <w:textDirection w:val="btLr"/>
            <w:vAlign w:val="center"/>
          </w:tcPr>
          <w:p w:rsidR="00F44932" w:rsidRPr="00AA4E5B" w:rsidRDefault="00F4493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AA4E5B">
              <w:rPr>
                <w:rFonts w:cs="Cambria"/>
                <w:b/>
                <w:bCs/>
                <w:iCs/>
                <w:sz w:val="16"/>
                <w:szCs w:val="16"/>
                <w:lang w:eastAsia="ja-JP"/>
              </w:rPr>
              <w:t>Działanie 6.2 Promowanie strategii niskoemisyjnych oraz zrównoważona mobilność miejska – ZIT KOF</w:t>
            </w:r>
          </w:p>
        </w:tc>
        <w:tc>
          <w:tcPr>
            <w:tcW w:w="585" w:type="pct"/>
            <w:gridSpan w:val="2"/>
            <w:vMerge w:val="restart"/>
          </w:tcPr>
          <w:p w:rsidR="00F44932" w:rsidRPr="00AA4E5B" w:rsidRDefault="00F4493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AA4E5B">
              <w:rPr>
                <w:rFonts w:cs="Cambria"/>
                <w:sz w:val="16"/>
                <w:szCs w:val="16"/>
                <w:lang w:eastAsia="ja-JP"/>
              </w:rPr>
              <w:t>Poprawa efektywności energetycznej Kielc poprzez modernizację oświetlenia ulicznego w gminie Kielce</w:t>
            </w:r>
          </w:p>
        </w:tc>
        <w:tc>
          <w:tcPr>
            <w:tcW w:w="295" w:type="pct"/>
            <w:gridSpan w:val="2"/>
            <w:vMerge w:val="restart"/>
            <w:textDirection w:val="btLr"/>
            <w:vAlign w:val="center"/>
          </w:tcPr>
          <w:p w:rsidR="00F44932" w:rsidRPr="00E05CB9" w:rsidRDefault="00F4493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F44932" w:rsidRPr="00E05CB9" w:rsidRDefault="00F4493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Gmina Kielce</w:t>
            </w:r>
          </w:p>
        </w:tc>
        <w:tc>
          <w:tcPr>
            <w:tcW w:w="245" w:type="pct"/>
            <w:gridSpan w:val="2"/>
            <w:vMerge w:val="restart"/>
            <w:textDirection w:val="btLr"/>
            <w:vAlign w:val="center"/>
          </w:tcPr>
          <w:p w:rsidR="00F44932" w:rsidRPr="00E05CB9" w:rsidRDefault="00F4493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17.02.2016 r</w:t>
            </w:r>
          </w:p>
        </w:tc>
        <w:tc>
          <w:tcPr>
            <w:tcW w:w="387" w:type="pct"/>
            <w:gridSpan w:val="2"/>
            <w:vMerge w:val="restart"/>
          </w:tcPr>
          <w:p w:rsidR="00F44932" w:rsidRPr="00E05CB9" w:rsidRDefault="00F4493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F44932" w:rsidRPr="00E05CB9" w:rsidRDefault="00F4493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Gmina Kielce</w:t>
            </w:r>
          </w:p>
        </w:tc>
        <w:tc>
          <w:tcPr>
            <w:tcW w:w="228" w:type="pct"/>
            <w:vMerge w:val="restart"/>
            <w:shd w:val="clear" w:color="000000" w:fill="FFFFFF"/>
            <w:vAlign w:val="center"/>
          </w:tcPr>
          <w:p w:rsidR="00F44932" w:rsidRPr="00E05CB9" w:rsidRDefault="00F44932" w:rsidP="00E05CB9">
            <w:pPr>
              <w:spacing w:before="100" w:beforeAutospacing="1" w:after="0" w:afterAutospacing="1" w:line="240" w:lineRule="auto"/>
              <w:rPr>
                <w:rFonts w:cs="Cambria"/>
                <w:sz w:val="16"/>
                <w:szCs w:val="16"/>
                <w:lang w:eastAsia="ja-JP"/>
              </w:rPr>
            </w:pPr>
          </w:p>
          <w:p w:rsidR="00F44932" w:rsidRPr="00E05CB9" w:rsidRDefault="00F44932" w:rsidP="00E05CB9">
            <w:pPr>
              <w:spacing w:before="100" w:beforeAutospacing="1" w:after="0" w:afterAutospacing="1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5,13</w:t>
            </w:r>
          </w:p>
          <w:p w:rsidR="00F44932" w:rsidRPr="00E05CB9" w:rsidRDefault="00F44932" w:rsidP="00E05CB9">
            <w:pPr>
              <w:spacing w:before="100" w:beforeAutospacing="1" w:after="0" w:afterAutospacing="1" w:line="240" w:lineRule="auto"/>
              <w:rPr>
                <w:rFonts w:cs="Cambria"/>
                <w:sz w:val="16"/>
                <w:szCs w:val="16"/>
                <w:lang w:eastAsia="ja-JP"/>
              </w:rPr>
            </w:pPr>
          </w:p>
        </w:tc>
        <w:tc>
          <w:tcPr>
            <w:tcW w:w="244" w:type="pct"/>
            <w:gridSpan w:val="2"/>
            <w:vMerge w:val="restart"/>
            <w:shd w:val="clear" w:color="000000" w:fill="FFFFFF"/>
            <w:vAlign w:val="center"/>
          </w:tcPr>
          <w:p w:rsidR="00F44932" w:rsidRPr="00E05CB9" w:rsidRDefault="00F44932" w:rsidP="00E05CB9">
            <w:pPr>
              <w:spacing w:before="100" w:beforeAutospacing="1" w:after="0" w:afterAutospacing="1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5,13</w:t>
            </w:r>
          </w:p>
        </w:tc>
        <w:tc>
          <w:tcPr>
            <w:tcW w:w="225" w:type="pct"/>
            <w:gridSpan w:val="2"/>
            <w:vMerge w:val="restart"/>
            <w:shd w:val="clear" w:color="000000" w:fill="FFFFFF"/>
            <w:vAlign w:val="center"/>
          </w:tcPr>
          <w:p w:rsidR="00F44932" w:rsidRPr="00E05CB9" w:rsidRDefault="00F44932" w:rsidP="00E05CB9">
            <w:pPr>
              <w:spacing w:before="100" w:beforeAutospacing="1" w:after="0" w:afterAutospacing="1" w:line="240" w:lineRule="auto"/>
              <w:jc w:val="center"/>
              <w:rPr>
                <w:rFonts w:cs="Cambria"/>
                <w:bCs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bCs/>
                <w:sz w:val="16"/>
                <w:szCs w:val="16"/>
                <w:lang w:eastAsia="ja-JP"/>
              </w:rPr>
              <w:t>ND</w:t>
            </w:r>
          </w:p>
        </w:tc>
        <w:tc>
          <w:tcPr>
            <w:tcW w:w="223" w:type="pct"/>
            <w:gridSpan w:val="2"/>
            <w:vMerge w:val="restart"/>
            <w:shd w:val="clear" w:color="000000" w:fill="FFFFFF"/>
            <w:vAlign w:val="center"/>
          </w:tcPr>
          <w:p w:rsidR="00F44932" w:rsidRPr="00E05CB9" w:rsidRDefault="00F44932" w:rsidP="00E05CB9">
            <w:pPr>
              <w:spacing w:before="100" w:beforeAutospacing="1" w:after="0" w:afterAutospacing="1" w:line="240" w:lineRule="auto"/>
              <w:rPr>
                <w:rFonts w:cs="Cambria"/>
                <w:bCs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bCs/>
                <w:sz w:val="16"/>
                <w:szCs w:val="16"/>
                <w:lang w:eastAsia="ja-JP"/>
              </w:rPr>
              <w:t>4,36</w:t>
            </w:r>
          </w:p>
        </w:tc>
        <w:tc>
          <w:tcPr>
            <w:tcW w:w="480" w:type="pct"/>
          </w:tcPr>
          <w:p w:rsidR="00F44932" w:rsidRPr="00E05CB9" w:rsidRDefault="00F44932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</w:p>
          <w:p w:rsidR="00F44932" w:rsidRPr="00E05CB9" w:rsidRDefault="00F4493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Liczba zmodernizowanych źródeł oświetlenia gminnego</w:t>
            </w:r>
            <w:r w:rsidRPr="00E05CB9">
              <w:rPr>
                <w:rFonts w:cs="Cambria"/>
                <w:sz w:val="16"/>
                <w:szCs w:val="16"/>
                <w:lang w:eastAsia="ja-JP"/>
              </w:rPr>
              <w:tab/>
              <w:t>(szt.)</w:t>
            </w:r>
          </w:p>
        </w:tc>
        <w:tc>
          <w:tcPr>
            <w:tcW w:w="425" w:type="pct"/>
            <w:gridSpan w:val="2"/>
          </w:tcPr>
          <w:p w:rsidR="00F44932" w:rsidRPr="00E05CB9" w:rsidRDefault="00F4493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44932" w:rsidRPr="00E05CB9" w:rsidRDefault="00F4493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847</w:t>
            </w:r>
          </w:p>
        </w:tc>
        <w:tc>
          <w:tcPr>
            <w:tcW w:w="31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932" w:rsidRPr="00E05CB9" w:rsidRDefault="00F4493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 kw. /2017</w:t>
            </w:r>
          </w:p>
          <w:p w:rsidR="00F44932" w:rsidRPr="00E05CB9" w:rsidRDefault="00F4493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F44932" w:rsidRPr="00E05CB9" w:rsidRDefault="00F4493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F44932" w:rsidRPr="00E05CB9" w:rsidRDefault="00F4493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F44932" w:rsidRPr="00E05CB9" w:rsidRDefault="00F4493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F44932" w:rsidRPr="00E05CB9" w:rsidRDefault="00F4493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F44932" w:rsidRPr="00E05CB9" w:rsidRDefault="00F4493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932" w:rsidRPr="00E05CB9" w:rsidRDefault="00C118FF" w:rsidP="00E05CB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II </w:t>
            </w:r>
            <w:r w:rsidR="00F44932" w:rsidRPr="00E05CB9">
              <w:rPr>
                <w:sz w:val="16"/>
                <w:szCs w:val="16"/>
              </w:rPr>
              <w:t>kw. /201</w:t>
            </w:r>
            <w:r>
              <w:rPr>
                <w:sz w:val="16"/>
                <w:szCs w:val="16"/>
              </w:rPr>
              <w:t>8</w:t>
            </w:r>
          </w:p>
          <w:p w:rsidR="00F44932" w:rsidRPr="00E05CB9" w:rsidRDefault="00F4493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F44932" w:rsidRPr="00E05CB9" w:rsidRDefault="00F4493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F44932" w:rsidRPr="00E05CB9" w:rsidRDefault="00F4493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F44932" w:rsidRPr="00E05CB9" w:rsidRDefault="00F4493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932" w:rsidRPr="00E05CB9" w:rsidRDefault="00F4493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</w:t>
            </w:r>
            <w:r w:rsidR="00C118FF">
              <w:rPr>
                <w:sz w:val="16"/>
                <w:szCs w:val="16"/>
              </w:rPr>
              <w:t>V</w:t>
            </w:r>
            <w:r w:rsidRPr="00E05CB9">
              <w:rPr>
                <w:sz w:val="16"/>
                <w:szCs w:val="16"/>
              </w:rPr>
              <w:t xml:space="preserve"> kw./2018</w:t>
            </w:r>
          </w:p>
          <w:p w:rsidR="00F44932" w:rsidRPr="00E05CB9" w:rsidRDefault="00F4493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F44932" w:rsidRPr="00E05CB9" w:rsidRDefault="00F4493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F44932" w:rsidRPr="00E05CB9" w:rsidRDefault="00F4493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F44932" w:rsidRPr="00E05CB9" w:rsidRDefault="00F4493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3E5218">
        <w:trPr>
          <w:gridBefore w:val="1"/>
          <w:wBefore w:w="9" w:type="pct"/>
          <w:cantSplit/>
          <w:trHeight w:val="1065"/>
          <w:jc w:val="center"/>
        </w:trPr>
        <w:tc>
          <w:tcPr>
            <w:tcW w:w="136" w:type="pct"/>
            <w:gridSpan w:val="2"/>
            <w:vMerge/>
          </w:tcPr>
          <w:p w:rsidR="00F44932" w:rsidRPr="00E05CB9" w:rsidRDefault="00F4493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  <w:textDirection w:val="btLr"/>
            <w:vAlign w:val="center"/>
          </w:tcPr>
          <w:p w:rsidR="00F44932" w:rsidRPr="00AA4E5B" w:rsidRDefault="00F44932" w:rsidP="00E05CB9">
            <w:pPr>
              <w:spacing w:after="0" w:line="240" w:lineRule="auto"/>
              <w:ind w:left="113" w:right="113"/>
              <w:jc w:val="center"/>
              <w:rPr>
                <w:rFonts w:cs="Cambria"/>
                <w:b/>
                <w:bCs/>
                <w:iCs/>
                <w:sz w:val="16"/>
                <w:szCs w:val="16"/>
                <w:lang w:eastAsia="ja-JP"/>
              </w:rPr>
            </w:pPr>
          </w:p>
        </w:tc>
        <w:tc>
          <w:tcPr>
            <w:tcW w:w="585" w:type="pct"/>
            <w:gridSpan w:val="2"/>
            <w:vMerge/>
          </w:tcPr>
          <w:p w:rsidR="00F44932" w:rsidRPr="00AA4E5B" w:rsidRDefault="00F44932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</w:p>
        </w:tc>
        <w:tc>
          <w:tcPr>
            <w:tcW w:w="295" w:type="pct"/>
            <w:gridSpan w:val="2"/>
            <w:vMerge/>
            <w:textDirection w:val="btLr"/>
            <w:vAlign w:val="center"/>
          </w:tcPr>
          <w:p w:rsidR="00F44932" w:rsidRPr="00E05CB9" w:rsidRDefault="00F4493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  <w:vAlign w:val="center"/>
          </w:tcPr>
          <w:p w:rsidR="00F44932" w:rsidRPr="00E05CB9" w:rsidRDefault="00F4493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  <w:gridSpan w:val="2"/>
            <w:vMerge/>
          </w:tcPr>
          <w:p w:rsidR="00F44932" w:rsidRPr="00E05CB9" w:rsidRDefault="00F4493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8" w:type="pct"/>
            <w:vMerge/>
            <w:shd w:val="clear" w:color="000000" w:fill="FFFFFF"/>
            <w:vAlign w:val="center"/>
          </w:tcPr>
          <w:p w:rsidR="00F44932" w:rsidRPr="00E05CB9" w:rsidRDefault="00F44932" w:rsidP="00E05CB9">
            <w:pPr>
              <w:spacing w:before="100" w:beforeAutospacing="1" w:after="0" w:afterAutospacing="1" w:line="240" w:lineRule="auto"/>
              <w:rPr>
                <w:rFonts w:cs="Cambria"/>
                <w:sz w:val="16"/>
                <w:szCs w:val="16"/>
                <w:lang w:eastAsia="ja-JP"/>
              </w:rPr>
            </w:pPr>
          </w:p>
        </w:tc>
        <w:tc>
          <w:tcPr>
            <w:tcW w:w="244" w:type="pct"/>
            <w:gridSpan w:val="2"/>
            <w:vMerge/>
            <w:shd w:val="clear" w:color="000000" w:fill="FFFFFF"/>
            <w:vAlign w:val="center"/>
          </w:tcPr>
          <w:p w:rsidR="00F44932" w:rsidRPr="00E05CB9" w:rsidRDefault="00F44932" w:rsidP="00E05CB9">
            <w:pPr>
              <w:spacing w:before="100" w:beforeAutospacing="1" w:after="0" w:afterAutospacing="1" w:line="240" w:lineRule="auto"/>
              <w:rPr>
                <w:rFonts w:cs="Cambria"/>
                <w:sz w:val="16"/>
                <w:szCs w:val="16"/>
                <w:lang w:eastAsia="ja-JP"/>
              </w:rPr>
            </w:pPr>
          </w:p>
        </w:tc>
        <w:tc>
          <w:tcPr>
            <w:tcW w:w="225" w:type="pct"/>
            <w:gridSpan w:val="2"/>
            <w:vMerge/>
            <w:shd w:val="clear" w:color="000000" w:fill="FFFFFF"/>
            <w:vAlign w:val="center"/>
          </w:tcPr>
          <w:p w:rsidR="00F44932" w:rsidRPr="00E05CB9" w:rsidRDefault="00F44932" w:rsidP="00E05CB9">
            <w:pPr>
              <w:spacing w:before="100" w:beforeAutospacing="1" w:after="0" w:afterAutospacing="1" w:line="240" w:lineRule="auto"/>
              <w:jc w:val="center"/>
              <w:rPr>
                <w:rFonts w:cs="Cambria"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23" w:type="pct"/>
            <w:gridSpan w:val="2"/>
            <w:vMerge/>
            <w:shd w:val="clear" w:color="000000" w:fill="FFFFFF"/>
            <w:vAlign w:val="center"/>
          </w:tcPr>
          <w:p w:rsidR="00F44932" w:rsidRPr="00E05CB9" w:rsidRDefault="00F44932" w:rsidP="00E05CB9">
            <w:pPr>
              <w:spacing w:before="100" w:beforeAutospacing="1" w:after="0" w:afterAutospacing="1" w:line="240" w:lineRule="auto"/>
              <w:rPr>
                <w:rFonts w:cs="Cambria"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480" w:type="pct"/>
          </w:tcPr>
          <w:p w:rsidR="00F44932" w:rsidRPr="00E05CB9" w:rsidRDefault="00F44932" w:rsidP="00F44932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>
              <w:rPr>
                <w:rFonts w:cs="Cambria"/>
                <w:sz w:val="16"/>
                <w:szCs w:val="16"/>
                <w:lang w:eastAsia="ja-JP"/>
              </w:rPr>
              <w:t xml:space="preserve">Ilość zaoszczędzonej energii elektrycznej (MWh/rok) </w:t>
            </w:r>
          </w:p>
        </w:tc>
        <w:tc>
          <w:tcPr>
            <w:tcW w:w="425" w:type="pct"/>
            <w:gridSpan w:val="2"/>
          </w:tcPr>
          <w:p w:rsidR="00F44932" w:rsidRPr="00E05CB9" w:rsidRDefault="00F4493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cs="Cambria"/>
                <w:sz w:val="16"/>
                <w:szCs w:val="16"/>
                <w:lang w:eastAsia="ja-JP"/>
              </w:rPr>
              <w:t>Oszacowanie na etapie składania wniosku o dofinansowanie (I kwartał 2018</w:t>
            </w:r>
          </w:p>
        </w:tc>
        <w:tc>
          <w:tcPr>
            <w:tcW w:w="31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932" w:rsidRPr="00E05CB9" w:rsidRDefault="00F4493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932" w:rsidRPr="00E05CB9" w:rsidRDefault="00F4493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932" w:rsidRPr="00E05CB9" w:rsidRDefault="00F4493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3E5218">
        <w:trPr>
          <w:gridBefore w:val="1"/>
          <w:wBefore w:w="9" w:type="pct"/>
          <w:cantSplit/>
          <w:trHeight w:val="1065"/>
          <w:jc w:val="center"/>
        </w:trPr>
        <w:tc>
          <w:tcPr>
            <w:tcW w:w="136" w:type="pct"/>
            <w:gridSpan w:val="2"/>
            <w:vMerge/>
          </w:tcPr>
          <w:p w:rsidR="00F44932" w:rsidRPr="00E05CB9" w:rsidRDefault="00F4493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  <w:textDirection w:val="btLr"/>
            <w:vAlign w:val="center"/>
          </w:tcPr>
          <w:p w:rsidR="00F44932" w:rsidRPr="00AA4E5B" w:rsidRDefault="00F44932" w:rsidP="00E05CB9">
            <w:pPr>
              <w:spacing w:after="0" w:line="240" w:lineRule="auto"/>
              <w:ind w:left="113" w:right="113"/>
              <w:jc w:val="center"/>
              <w:rPr>
                <w:rFonts w:cs="Cambria"/>
                <w:b/>
                <w:bCs/>
                <w:iCs/>
                <w:sz w:val="16"/>
                <w:szCs w:val="16"/>
                <w:lang w:eastAsia="ja-JP"/>
              </w:rPr>
            </w:pPr>
          </w:p>
        </w:tc>
        <w:tc>
          <w:tcPr>
            <w:tcW w:w="585" w:type="pct"/>
            <w:gridSpan w:val="2"/>
            <w:vMerge/>
          </w:tcPr>
          <w:p w:rsidR="00F44932" w:rsidRPr="00AA4E5B" w:rsidRDefault="00F44932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</w:p>
        </w:tc>
        <w:tc>
          <w:tcPr>
            <w:tcW w:w="295" w:type="pct"/>
            <w:gridSpan w:val="2"/>
            <w:vMerge/>
            <w:textDirection w:val="btLr"/>
            <w:vAlign w:val="center"/>
          </w:tcPr>
          <w:p w:rsidR="00F44932" w:rsidRPr="00E05CB9" w:rsidRDefault="00F4493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  <w:vAlign w:val="center"/>
          </w:tcPr>
          <w:p w:rsidR="00F44932" w:rsidRPr="00E05CB9" w:rsidRDefault="00F4493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  <w:gridSpan w:val="2"/>
            <w:vMerge/>
          </w:tcPr>
          <w:p w:rsidR="00F44932" w:rsidRPr="00E05CB9" w:rsidRDefault="00F4493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8" w:type="pct"/>
            <w:vMerge/>
            <w:shd w:val="clear" w:color="000000" w:fill="FFFFFF"/>
            <w:vAlign w:val="center"/>
          </w:tcPr>
          <w:p w:rsidR="00F44932" w:rsidRPr="00E05CB9" w:rsidRDefault="00F44932" w:rsidP="00E05CB9">
            <w:pPr>
              <w:spacing w:before="100" w:beforeAutospacing="1" w:after="0" w:afterAutospacing="1" w:line="240" w:lineRule="auto"/>
              <w:rPr>
                <w:rFonts w:cs="Cambria"/>
                <w:sz w:val="16"/>
                <w:szCs w:val="16"/>
                <w:lang w:eastAsia="ja-JP"/>
              </w:rPr>
            </w:pPr>
          </w:p>
        </w:tc>
        <w:tc>
          <w:tcPr>
            <w:tcW w:w="244" w:type="pct"/>
            <w:gridSpan w:val="2"/>
            <w:vMerge/>
            <w:shd w:val="clear" w:color="000000" w:fill="FFFFFF"/>
            <w:vAlign w:val="center"/>
          </w:tcPr>
          <w:p w:rsidR="00F44932" w:rsidRPr="00E05CB9" w:rsidRDefault="00F44932" w:rsidP="00E05CB9">
            <w:pPr>
              <w:spacing w:before="100" w:beforeAutospacing="1" w:after="0" w:afterAutospacing="1" w:line="240" w:lineRule="auto"/>
              <w:rPr>
                <w:rFonts w:cs="Cambria"/>
                <w:sz w:val="16"/>
                <w:szCs w:val="16"/>
                <w:lang w:eastAsia="ja-JP"/>
              </w:rPr>
            </w:pPr>
          </w:p>
        </w:tc>
        <w:tc>
          <w:tcPr>
            <w:tcW w:w="225" w:type="pct"/>
            <w:gridSpan w:val="2"/>
            <w:vMerge/>
            <w:shd w:val="clear" w:color="000000" w:fill="FFFFFF"/>
            <w:vAlign w:val="center"/>
          </w:tcPr>
          <w:p w:rsidR="00F44932" w:rsidRPr="00E05CB9" w:rsidRDefault="00F44932" w:rsidP="00E05CB9">
            <w:pPr>
              <w:spacing w:before="100" w:beforeAutospacing="1" w:after="0" w:afterAutospacing="1" w:line="240" w:lineRule="auto"/>
              <w:jc w:val="center"/>
              <w:rPr>
                <w:rFonts w:cs="Cambria"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23" w:type="pct"/>
            <w:gridSpan w:val="2"/>
            <w:vMerge/>
            <w:shd w:val="clear" w:color="000000" w:fill="FFFFFF"/>
            <w:vAlign w:val="center"/>
          </w:tcPr>
          <w:p w:rsidR="00F44932" w:rsidRPr="00E05CB9" w:rsidRDefault="00F44932" w:rsidP="00E05CB9">
            <w:pPr>
              <w:spacing w:before="100" w:beforeAutospacing="1" w:after="0" w:afterAutospacing="1" w:line="240" w:lineRule="auto"/>
              <w:rPr>
                <w:rFonts w:cs="Cambria"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480" w:type="pct"/>
          </w:tcPr>
          <w:p w:rsidR="00F44932" w:rsidRPr="00E05CB9" w:rsidRDefault="00F44932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>
              <w:rPr>
                <w:rFonts w:cs="Cambria"/>
                <w:sz w:val="16"/>
                <w:szCs w:val="16"/>
                <w:lang w:eastAsia="ja-JP"/>
              </w:rPr>
              <w:t xml:space="preserve">Szacowany roczny spadek emisji gazów cieplarnianych </w:t>
            </w:r>
          </w:p>
        </w:tc>
        <w:tc>
          <w:tcPr>
            <w:tcW w:w="425" w:type="pct"/>
            <w:gridSpan w:val="2"/>
          </w:tcPr>
          <w:p w:rsidR="00F44932" w:rsidRPr="00E05CB9" w:rsidRDefault="00F4493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cs="Cambria"/>
                <w:sz w:val="16"/>
                <w:szCs w:val="16"/>
                <w:lang w:eastAsia="ja-JP"/>
              </w:rPr>
              <w:t>Oszacowanie na etapie składania wniosku o dofinansowanie (I kwartał 2018</w:t>
            </w:r>
          </w:p>
        </w:tc>
        <w:tc>
          <w:tcPr>
            <w:tcW w:w="31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932" w:rsidRPr="00E05CB9" w:rsidRDefault="00F4493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932" w:rsidRPr="00E05CB9" w:rsidRDefault="00F4493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932" w:rsidRPr="00E05CB9" w:rsidRDefault="00F4493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3E5218">
        <w:trPr>
          <w:gridBefore w:val="1"/>
          <w:wBefore w:w="9" w:type="pct"/>
          <w:trHeight w:val="396"/>
          <w:jc w:val="center"/>
        </w:trPr>
        <w:tc>
          <w:tcPr>
            <w:tcW w:w="136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D10167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1</w:t>
            </w:r>
            <w:r w:rsidR="00B150ED">
              <w:rPr>
                <w:sz w:val="16"/>
                <w:szCs w:val="16"/>
              </w:rPr>
              <w:t>3.</w:t>
            </w:r>
          </w:p>
        </w:tc>
        <w:tc>
          <w:tcPr>
            <w:tcW w:w="586" w:type="pct"/>
            <w:gridSpan w:val="2"/>
            <w:vMerge w:val="restart"/>
            <w:textDirection w:val="btLr"/>
            <w:vAlign w:val="center"/>
          </w:tcPr>
          <w:p w:rsidR="008531F2" w:rsidRPr="00AA4E5B" w:rsidRDefault="005D1BA3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AA4E5B">
              <w:rPr>
                <w:rFonts w:cs="Cambria"/>
                <w:b/>
                <w:bCs/>
                <w:iCs/>
                <w:sz w:val="16"/>
                <w:szCs w:val="16"/>
                <w:lang w:eastAsia="ja-JP"/>
              </w:rPr>
              <w:t>Działanie 6.2 Promowanie strategii niskoemisyjnych oraz zrównoważona mobilność miejska – ZIT KOF</w:t>
            </w:r>
          </w:p>
        </w:tc>
        <w:tc>
          <w:tcPr>
            <w:tcW w:w="585" w:type="pct"/>
            <w:gridSpan w:val="2"/>
            <w:vMerge w:val="restart"/>
          </w:tcPr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AA4E5B">
              <w:rPr>
                <w:sz w:val="16"/>
                <w:szCs w:val="16"/>
              </w:rPr>
              <w:t>Modernizacja oświetlenia ulicznego w Gminie Chęciny</w:t>
            </w:r>
          </w:p>
        </w:tc>
        <w:tc>
          <w:tcPr>
            <w:tcW w:w="295" w:type="pct"/>
            <w:gridSpan w:val="2"/>
            <w:vMerge w:val="restart"/>
            <w:textDirection w:val="btLr"/>
            <w:vAlign w:val="cente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Gmina Chęciny</w:t>
            </w:r>
          </w:p>
        </w:tc>
        <w:tc>
          <w:tcPr>
            <w:tcW w:w="245" w:type="pct"/>
            <w:gridSpan w:val="2"/>
            <w:vMerge w:val="restart"/>
            <w:textDirection w:val="btLr"/>
            <w:vAlign w:val="cente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17.02.2016 r</w:t>
            </w:r>
          </w:p>
        </w:tc>
        <w:tc>
          <w:tcPr>
            <w:tcW w:w="387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Gmina Chęciny</w:t>
            </w:r>
          </w:p>
        </w:tc>
        <w:tc>
          <w:tcPr>
            <w:tcW w:w="228" w:type="pct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1,99</w:t>
            </w:r>
          </w:p>
        </w:tc>
        <w:tc>
          <w:tcPr>
            <w:tcW w:w="244" w:type="pct"/>
            <w:gridSpan w:val="2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1,99</w:t>
            </w:r>
          </w:p>
        </w:tc>
        <w:tc>
          <w:tcPr>
            <w:tcW w:w="225" w:type="pct"/>
            <w:gridSpan w:val="2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N</w:t>
            </w:r>
            <w:r w:rsidR="00790A55" w:rsidRPr="00E05CB9">
              <w:rPr>
                <w:sz w:val="16"/>
                <w:szCs w:val="16"/>
              </w:rPr>
              <w:t>D</w:t>
            </w:r>
          </w:p>
        </w:tc>
        <w:tc>
          <w:tcPr>
            <w:tcW w:w="223" w:type="pct"/>
            <w:gridSpan w:val="2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1,69</w:t>
            </w:r>
          </w:p>
        </w:tc>
        <w:tc>
          <w:tcPr>
            <w:tcW w:w="480" w:type="pct"/>
          </w:tcPr>
          <w:p w:rsidR="008531F2" w:rsidRPr="00E05CB9" w:rsidRDefault="008531F2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liczba zmodernizowanych źródeł oświetlenia gminnego</w:t>
            </w:r>
          </w:p>
          <w:p w:rsidR="008531F2" w:rsidRPr="00E05CB9" w:rsidRDefault="008531F2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(Szt.)</w:t>
            </w: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5" w:type="pct"/>
            <w:gridSpan w:val="2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1200</w:t>
            </w:r>
          </w:p>
        </w:tc>
        <w:tc>
          <w:tcPr>
            <w:tcW w:w="317" w:type="pct"/>
            <w:gridSpan w:val="3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IV kw</w:t>
            </w:r>
            <w:r w:rsidR="00ED4725" w:rsidRPr="00E05CB9">
              <w:rPr>
                <w:sz w:val="16"/>
                <w:szCs w:val="16"/>
              </w:rPr>
              <w:t>. 2016</w:t>
            </w:r>
          </w:p>
        </w:tc>
        <w:tc>
          <w:tcPr>
            <w:tcW w:w="315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</w:t>
            </w:r>
            <w:r w:rsidR="00ED4725" w:rsidRPr="00E05CB9">
              <w:rPr>
                <w:sz w:val="16"/>
                <w:szCs w:val="16"/>
              </w:rPr>
              <w:t xml:space="preserve"> kw. 2016</w:t>
            </w:r>
          </w:p>
        </w:tc>
        <w:tc>
          <w:tcPr>
            <w:tcW w:w="300" w:type="pct"/>
            <w:vMerge w:val="restart"/>
          </w:tcPr>
          <w:p w:rsidR="008531F2" w:rsidRPr="00E05CB9" w:rsidRDefault="00ED4725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III kw. 2019</w:t>
            </w:r>
          </w:p>
        </w:tc>
      </w:tr>
      <w:tr w:rsidR="00AA4E5B" w:rsidRPr="00E05CB9" w:rsidTr="003E5218">
        <w:trPr>
          <w:gridBefore w:val="1"/>
          <w:wBefore w:w="9" w:type="pct"/>
          <w:trHeight w:val="651"/>
          <w:jc w:val="center"/>
        </w:trPr>
        <w:tc>
          <w:tcPr>
            <w:tcW w:w="136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  <w:textDirection w:val="btLr"/>
          </w:tcPr>
          <w:p w:rsidR="008531F2" w:rsidRPr="00AA4E5B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vMerge/>
          </w:tcPr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87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8" w:type="pct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:rsidR="008531F2" w:rsidRPr="00E05CB9" w:rsidRDefault="008531F2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ilość zaoszczędzonej energii elektrycznej</w:t>
            </w:r>
            <w:r w:rsidR="00B32F6C" w:rsidRPr="00E05CB9">
              <w:rPr>
                <w:rFonts w:cs="Cambria"/>
                <w:sz w:val="16"/>
                <w:szCs w:val="16"/>
                <w:lang w:eastAsia="ja-JP"/>
              </w:rPr>
              <w:t xml:space="preserve"> </w:t>
            </w:r>
            <w:r w:rsidRPr="00E05CB9">
              <w:rPr>
                <w:rFonts w:cs="Cambria"/>
                <w:sz w:val="16"/>
                <w:szCs w:val="16"/>
                <w:lang w:eastAsia="ja-JP"/>
              </w:rPr>
              <w:t>(MWh/rok)</w:t>
            </w: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5" w:type="pct"/>
            <w:gridSpan w:val="2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197</w:t>
            </w:r>
          </w:p>
        </w:tc>
        <w:tc>
          <w:tcPr>
            <w:tcW w:w="317" w:type="pct"/>
            <w:gridSpan w:val="3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3E5218">
        <w:trPr>
          <w:gridBefore w:val="1"/>
          <w:wBefore w:w="9" w:type="pct"/>
          <w:trHeight w:val="563"/>
          <w:jc w:val="center"/>
        </w:trPr>
        <w:tc>
          <w:tcPr>
            <w:tcW w:w="136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  <w:textDirection w:val="btLr"/>
          </w:tcPr>
          <w:p w:rsidR="008531F2" w:rsidRPr="00AA4E5B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vMerge/>
          </w:tcPr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87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8" w:type="pct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szacowany roczny spadek emisji gazów cieplarnianych</w:t>
            </w: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5" w:type="pct"/>
            <w:gridSpan w:val="2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Oszacowanie wskaźnika nastąpi w chwili przygotowywania dokumentacji do konkursu</w:t>
            </w:r>
          </w:p>
        </w:tc>
        <w:tc>
          <w:tcPr>
            <w:tcW w:w="317" w:type="pct"/>
            <w:gridSpan w:val="3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3E5218">
        <w:trPr>
          <w:gridBefore w:val="1"/>
          <w:wBefore w:w="9" w:type="pct"/>
          <w:trHeight w:val="396"/>
          <w:jc w:val="center"/>
        </w:trPr>
        <w:tc>
          <w:tcPr>
            <w:tcW w:w="136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D10167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1</w:t>
            </w:r>
            <w:r w:rsidR="00B150ED">
              <w:rPr>
                <w:sz w:val="16"/>
                <w:szCs w:val="16"/>
              </w:rPr>
              <w:t>4.</w:t>
            </w:r>
          </w:p>
        </w:tc>
        <w:tc>
          <w:tcPr>
            <w:tcW w:w="586" w:type="pct"/>
            <w:gridSpan w:val="2"/>
            <w:vMerge w:val="restart"/>
            <w:textDirection w:val="btLr"/>
            <w:vAlign w:val="center"/>
          </w:tcPr>
          <w:p w:rsidR="008531F2" w:rsidRPr="00AA4E5B" w:rsidRDefault="005D1BA3" w:rsidP="00E05CB9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A4E5B">
              <w:rPr>
                <w:b/>
                <w:sz w:val="16"/>
                <w:szCs w:val="16"/>
              </w:rPr>
              <w:t>Działanie 6.2 Promowanie strategii niskoemisyjnych oraz zrównoważona mobilność miejska – ZIT KO</w:t>
            </w:r>
            <w:r w:rsidR="00C26CE2" w:rsidRPr="00AA4E5B">
              <w:rPr>
                <w:b/>
                <w:sz w:val="16"/>
                <w:szCs w:val="16"/>
              </w:rPr>
              <w:t>F</w:t>
            </w:r>
          </w:p>
        </w:tc>
        <w:tc>
          <w:tcPr>
            <w:tcW w:w="585" w:type="pct"/>
            <w:gridSpan w:val="2"/>
            <w:vMerge w:val="restart"/>
          </w:tcPr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AA4E5B">
              <w:rPr>
                <w:sz w:val="16"/>
                <w:szCs w:val="16"/>
              </w:rPr>
              <w:t>Modernizacja oświetlenia na terenie Gminy Chmielnik</w:t>
            </w:r>
          </w:p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5" w:type="pct"/>
            <w:gridSpan w:val="2"/>
            <w:vMerge w:val="restart"/>
            <w:textDirection w:val="btLr"/>
            <w:vAlign w:val="cente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Gmina Chmielnik</w:t>
            </w:r>
          </w:p>
        </w:tc>
        <w:tc>
          <w:tcPr>
            <w:tcW w:w="245" w:type="pct"/>
            <w:gridSpan w:val="2"/>
            <w:vMerge w:val="restart"/>
            <w:textDirection w:val="btLr"/>
          </w:tcPr>
          <w:p w:rsidR="008531F2" w:rsidRPr="00E05CB9" w:rsidRDefault="008531F2" w:rsidP="00F44932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17.02.2016 r</w:t>
            </w:r>
          </w:p>
        </w:tc>
        <w:tc>
          <w:tcPr>
            <w:tcW w:w="387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Gmina Chmielnik</w:t>
            </w:r>
          </w:p>
        </w:tc>
        <w:tc>
          <w:tcPr>
            <w:tcW w:w="228" w:type="pct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2,49</w:t>
            </w:r>
          </w:p>
        </w:tc>
        <w:tc>
          <w:tcPr>
            <w:tcW w:w="244" w:type="pct"/>
            <w:gridSpan w:val="2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2,49</w:t>
            </w:r>
          </w:p>
        </w:tc>
        <w:tc>
          <w:tcPr>
            <w:tcW w:w="225" w:type="pct"/>
            <w:gridSpan w:val="2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N</w:t>
            </w:r>
            <w:r w:rsidR="00790A55" w:rsidRPr="00E05CB9">
              <w:rPr>
                <w:sz w:val="16"/>
                <w:szCs w:val="16"/>
              </w:rPr>
              <w:t>D</w:t>
            </w:r>
          </w:p>
        </w:tc>
        <w:tc>
          <w:tcPr>
            <w:tcW w:w="223" w:type="pct"/>
            <w:gridSpan w:val="2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2,12</w:t>
            </w:r>
          </w:p>
        </w:tc>
        <w:tc>
          <w:tcPr>
            <w:tcW w:w="480" w:type="pc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Liczba zmodernizowanych źródeł oświetlenia gminnego (szt.)</w:t>
            </w: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5" w:type="pct"/>
            <w:gridSpan w:val="2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500</w:t>
            </w:r>
          </w:p>
        </w:tc>
        <w:tc>
          <w:tcPr>
            <w:tcW w:w="317" w:type="pct"/>
            <w:gridSpan w:val="3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III kw</w:t>
            </w:r>
            <w:r w:rsidR="00725599" w:rsidRPr="00E05CB9">
              <w:rPr>
                <w:sz w:val="16"/>
                <w:szCs w:val="16"/>
              </w:rPr>
              <w:t>.</w:t>
            </w:r>
            <w:r w:rsidRPr="00E05CB9">
              <w:rPr>
                <w:sz w:val="16"/>
                <w:szCs w:val="16"/>
              </w:rPr>
              <w:t xml:space="preserve"> 2017</w:t>
            </w: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 kw</w:t>
            </w:r>
            <w:r w:rsidR="00725599" w:rsidRPr="00E05CB9">
              <w:rPr>
                <w:sz w:val="16"/>
                <w:szCs w:val="16"/>
              </w:rPr>
              <w:t>.</w:t>
            </w:r>
            <w:r w:rsidRPr="00E05CB9">
              <w:rPr>
                <w:sz w:val="16"/>
                <w:szCs w:val="16"/>
              </w:rPr>
              <w:t xml:space="preserve"> 2016</w:t>
            </w: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0" w:type="pct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III kw</w:t>
            </w:r>
            <w:r w:rsidR="00725599" w:rsidRPr="00E05CB9">
              <w:rPr>
                <w:sz w:val="16"/>
                <w:szCs w:val="16"/>
              </w:rPr>
              <w:t>.</w:t>
            </w:r>
            <w:r w:rsidRPr="00E05CB9">
              <w:rPr>
                <w:sz w:val="16"/>
                <w:szCs w:val="16"/>
              </w:rPr>
              <w:t xml:space="preserve"> 2019</w:t>
            </w: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3E5218">
        <w:trPr>
          <w:gridBefore w:val="1"/>
          <w:wBefore w:w="9" w:type="pct"/>
          <w:trHeight w:val="651"/>
          <w:jc w:val="center"/>
        </w:trPr>
        <w:tc>
          <w:tcPr>
            <w:tcW w:w="136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  <w:textDirection w:val="btLr"/>
          </w:tcPr>
          <w:p w:rsidR="008531F2" w:rsidRPr="00AA4E5B" w:rsidRDefault="008531F2" w:rsidP="00E05CB9">
            <w:pPr>
              <w:spacing w:after="0" w:line="240" w:lineRule="auto"/>
              <w:ind w:left="113" w:right="113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vMerge/>
          </w:tcPr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87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8" w:type="pct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:rsidR="008531F2" w:rsidRPr="00E05CB9" w:rsidRDefault="008531F2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Ilość zaoszczędzonej energii elektrycznej (MWh/rok)</w:t>
            </w: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5" w:type="pct"/>
            <w:gridSpan w:val="2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40</w:t>
            </w:r>
          </w:p>
        </w:tc>
        <w:tc>
          <w:tcPr>
            <w:tcW w:w="317" w:type="pct"/>
            <w:gridSpan w:val="3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3E5218">
        <w:trPr>
          <w:gridBefore w:val="1"/>
          <w:wBefore w:w="9" w:type="pct"/>
          <w:trHeight w:val="1239"/>
          <w:jc w:val="center"/>
        </w:trPr>
        <w:tc>
          <w:tcPr>
            <w:tcW w:w="136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  <w:textDirection w:val="btLr"/>
          </w:tcPr>
          <w:p w:rsidR="008531F2" w:rsidRPr="00AA4E5B" w:rsidRDefault="008531F2" w:rsidP="00E05CB9">
            <w:pPr>
              <w:spacing w:after="0" w:line="240" w:lineRule="auto"/>
              <w:ind w:left="113" w:right="113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vMerge/>
          </w:tcPr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87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8" w:type="pct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szacowany roczny spadek emisji gazów cieplarnianych</w:t>
            </w: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5" w:type="pct"/>
            <w:gridSpan w:val="2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zostanie oszacowany przed terminem złożenia wniosku o dofinansowanie</w:t>
            </w:r>
          </w:p>
          <w:p w:rsidR="00B503A8" w:rsidRPr="00E05CB9" w:rsidRDefault="00B503A8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3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3E5218">
        <w:trPr>
          <w:gridBefore w:val="1"/>
          <w:wBefore w:w="9" w:type="pct"/>
          <w:trHeight w:val="1268"/>
          <w:jc w:val="center"/>
        </w:trPr>
        <w:tc>
          <w:tcPr>
            <w:tcW w:w="136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D10167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1</w:t>
            </w:r>
            <w:r w:rsidR="00B150ED">
              <w:rPr>
                <w:sz w:val="16"/>
                <w:szCs w:val="16"/>
              </w:rPr>
              <w:t>5.</w:t>
            </w:r>
          </w:p>
        </w:tc>
        <w:tc>
          <w:tcPr>
            <w:tcW w:w="586" w:type="pct"/>
            <w:gridSpan w:val="2"/>
            <w:vMerge w:val="restart"/>
            <w:textDirection w:val="btLr"/>
            <w:vAlign w:val="center"/>
          </w:tcPr>
          <w:p w:rsidR="008531F2" w:rsidRPr="00AA4E5B" w:rsidRDefault="005D1BA3" w:rsidP="00E05CB9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A4E5B">
              <w:rPr>
                <w:b/>
                <w:sz w:val="16"/>
                <w:szCs w:val="16"/>
              </w:rPr>
              <w:t>Działanie 6.2 Promowanie strategii niskoemisyjnych oraz zrównoważona mobilność miejska – ZIT KOF</w:t>
            </w:r>
          </w:p>
        </w:tc>
        <w:tc>
          <w:tcPr>
            <w:tcW w:w="585" w:type="pct"/>
            <w:gridSpan w:val="2"/>
            <w:vMerge w:val="restart"/>
          </w:tcPr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AA4E5B">
              <w:rPr>
                <w:sz w:val="16"/>
                <w:szCs w:val="16"/>
              </w:rPr>
              <w:t>Wsparcie gospodarki niskoemisyjnej poprzez modernizację oświetlenia ulicznego ZIT KOF na obszarze Gminy Daleszyce</w:t>
            </w:r>
          </w:p>
        </w:tc>
        <w:tc>
          <w:tcPr>
            <w:tcW w:w="295" w:type="pct"/>
            <w:gridSpan w:val="2"/>
            <w:vMerge w:val="restart"/>
            <w:textDirection w:val="btL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Gmina Daleszyce</w:t>
            </w:r>
          </w:p>
        </w:tc>
        <w:tc>
          <w:tcPr>
            <w:tcW w:w="245" w:type="pct"/>
            <w:gridSpan w:val="2"/>
            <w:vMerge w:val="restart"/>
            <w:textDirection w:val="btLr"/>
          </w:tcPr>
          <w:p w:rsidR="008531F2" w:rsidRPr="00E05CB9" w:rsidRDefault="00E719D9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03.2017</w:t>
            </w:r>
            <w:r w:rsidRPr="00E05CB9">
              <w:rPr>
                <w:sz w:val="16"/>
                <w:szCs w:val="16"/>
              </w:rPr>
              <w:t xml:space="preserve"> r</w:t>
            </w:r>
          </w:p>
        </w:tc>
        <w:tc>
          <w:tcPr>
            <w:tcW w:w="387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Gmina Daleszyce</w:t>
            </w:r>
          </w:p>
        </w:tc>
        <w:tc>
          <w:tcPr>
            <w:tcW w:w="228" w:type="pct"/>
            <w:vMerge w:val="restart"/>
            <w:vAlign w:val="center"/>
          </w:tcPr>
          <w:p w:rsidR="008531F2" w:rsidRPr="00E05CB9" w:rsidRDefault="0003104A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2,99</w:t>
            </w:r>
          </w:p>
        </w:tc>
        <w:tc>
          <w:tcPr>
            <w:tcW w:w="244" w:type="pct"/>
            <w:gridSpan w:val="2"/>
            <w:vMerge w:val="restart"/>
            <w:vAlign w:val="center"/>
          </w:tcPr>
          <w:p w:rsidR="008531F2" w:rsidRPr="00E05CB9" w:rsidRDefault="0003104A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2,99</w:t>
            </w:r>
          </w:p>
        </w:tc>
        <w:tc>
          <w:tcPr>
            <w:tcW w:w="225" w:type="pct"/>
            <w:gridSpan w:val="2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N</w:t>
            </w:r>
            <w:r w:rsidR="00790A55" w:rsidRPr="00E05CB9">
              <w:rPr>
                <w:sz w:val="16"/>
                <w:szCs w:val="16"/>
              </w:rPr>
              <w:t>D</w:t>
            </w:r>
          </w:p>
        </w:tc>
        <w:tc>
          <w:tcPr>
            <w:tcW w:w="223" w:type="pct"/>
            <w:gridSpan w:val="2"/>
            <w:vMerge w:val="restart"/>
            <w:vAlign w:val="center"/>
          </w:tcPr>
          <w:p w:rsidR="008531F2" w:rsidRPr="00E05CB9" w:rsidRDefault="0003104A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2,54</w:t>
            </w:r>
          </w:p>
        </w:tc>
        <w:tc>
          <w:tcPr>
            <w:tcW w:w="480" w:type="pct"/>
          </w:tcPr>
          <w:p w:rsidR="008531F2" w:rsidRPr="00E05CB9" w:rsidRDefault="008531F2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Liczba zmodernizowanych źródeł oświetlenia ulicznego (szt.)</w:t>
            </w: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5" w:type="pct"/>
            <w:gridSpan w:val="2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800</w:t>
            </w:r>
          </w:p>
        </w:tc>
        <w:tc>
          <w:tcPr>
            <w:tcW w:w="31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F2" w:rsidRPr="00E05CB9" w:rsidRDefault="008531F2" w:rsidP="00E05CB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E05CB9">
              <w:rPr>
                <w:rFonts w:cs="Arial"/>
                <w:sz w:val="16"/>
                <w:szCs w:val="16"/>
              </w:rPr>
              <w:t>- III kw</w:t>
            </w:r>
            <w:r w:rsidR="00ED4725" w:rsidRPr="00E05CB9">
              <w:rPr>
                <w:rFonts w:cs="Arial"/>
                <w:sz w:val="16"/>
                <w:szCs w:val="16"/>
              </w:rPr>
              <w:t>.</w:t>
            </w:r>
            <w:r w:rsidRPr="00E05CB9">
              <w:rPr>
                <w:rFonts w:cs="Arial"/>
                <w:sz w:val="16"/>
                <w:szCs w:val="16"/>
              </w:rPr>
              <w:t xml:space="preserve"> </w:t>
            </w: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rFonts w:cs="Arial"/>
                <w:sz w:val="16"/>
                <w:szCs w:val="16"/>
              </w:rPr>
              <w:t>- wrzesień 2016</w:t>
            </w:r>
          </w:p>
        </w:tc>
        <w:tc>
          <w:tcPr>
            <w:tcW w:w="31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F2" w:rsidRPr="00E05CB9" w:rsidRDefault="008531F2" w:rsidP="00E05CB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E05CB9">
              <w:rPr>
                <w:rFonts w:cs="Arial"/>
                <w:sz w:val="16"/>
                <w:szCs w:val="16"/>
              </w:rPr>
              <w:t>- IV kw</w:t>
            </w:r>
            <w:r w:rsidR="00ED4725" w:rsidRPr="00E05CB9">
              <w:rPr>
                <w:rFonts w:cs="Arial"/>
                <w:sz w:val="16"/>
                <w:szCs w:val="16"/>
              </w:rPr>
              <w:t>.</w:t>
            </w: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rFonts w:cs="Arial"/>
                <w:sz w:val="16"/>
                <w:szCs w:val="16"/>
              </w:rPr>
              <w:t>- listopad 2016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F2" w:rsidRPr="00E05CB9" w:rsidRDefault="008531F2" w:rsidP="00E05CB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E05CB9">
              <w:rPr>
                <w:rFonts w:cs="Arial"/>
                <w:sz w:val="16"/>
                <w:szCs w:val="16"/>
              </w:rPr>
              <w:t>- IV kw</w:t>
            </w:r>
            <w:r w:rsidR="00ED4725" w:rsidRPr="00E05CB9">
              <w:rPr>
                <w:rFonts w:cs="Arial"/>
                <w:sz w:val="16"/>
                <w:szCs w:val="16"/>
              </w:rPr>
              <w:t>.</w:t>
            </w:r>
            <w:r w:rsidRPr="00E05CB9">
              <w:rPr>
                <w:rFonts w:cs="Arial"/>
                <w:sz w:val="16"/>
                <w:szCs w:val="16"/>
              </w:rPr>
              <w:t xml:space="preserve"> 2017</w:t>
            </w: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rFonts w:cs="Arial"/>
                <w:sz w:val="16"/>
                <w:szCs w:val="16"/>
              </w:rPr>
              <w:t>- grudzień 2017</w:t>
            </w:r>
          </w:p>
        </w:tc>
      </w:tr>
      <w:tr w:rsidR="00AA4E5B" w:rsidRPr="00E05CB9" w:rsidTr="003E5218">
        <w:trPr>
          <w:gridBefore w:val="1"/>
          <w:wBefore w:w="9" w:type="pct"/>
          <w:trHeight w:val="651"/>
          <w:jc w:val="center"/>
        </w:trPr>
        <w:tc>
          <w:tcPr>
            <w:tcW w:w="136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  <w:textDirection w:val="btLr"/>
          </w:tcPr>
          <w:p w:rsidR="008531F2" w:rsidRPr="00AA4E5B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vMerge/>
          </w:tcPr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87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8" w:type="pct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:rsidR="008531F2" w:rsidRPr="00E05CB9" w:rsidRDefault="008531F2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Ilość zaoszczędzonej energii elektrycznej (MWh/rok)</w:t>
            </w: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5" w:type="pct"/>
            <w:gridSpan w:val="2"/>
          </w:tcPr>
          <w:p w:rsidR="008531F2" w:rsidRPr="00E05CB9" w:rsidRDefault="003071BC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cs="Cambria"/>
                <w:sz w:val="16"/>
                <w:szCs w:val="16"/>
                <w:lang w:eastAsia="ja-JP"/>
              </w:rPr>
              <w:t>70</w:t>
            </w:r>
          </w:p>
        </w:tc>
        <w:tc>
          <w:tcPr>
            <w:tcW w:w="317" w:type="pct"/>
            <w:gridSpan w:val="3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3E5218">
        <w:trPr>
          <w:gridBefore w:val="1"/>
          <w:wBefore w:w="9" w:type="pct"/>
          <w:trHeight w:val="563"/>
          <w:jc w:val="center"/>
        </w:trPr>
        <w:tc>
          <w:tcPr>
            <w:tcW w:w="136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  <w:textDirection w:val="btLr"/>
          </w:tcPr>
          <w:p w:rsidR="008531F2" w:rsidRPr="00AA4E5B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vMerge/>
          </w:tcPr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87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8" w:type="pct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Szacowany roczny spadek emisji gazów cieplarnianych -</w:t>
            </w:r>
          </w:p>
        </w:tc>
        <w:tc>
          <w:tcPr>
            <w:tcW w:w="425" w:type="pct"/>
            <w:gridSpan w:val="2"/>
          </w:tcPr>
          <w:p w:rsidR="00B503A8" w:rsidRPr="00172387" w:rsidRDefault="008531F2" w:rsidP="00172387">
            <w:pPr>
              <w:spacing w:after="0" w:line="240" w:lineRule="auto"/>
              <w:jc w:val="center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Przybliżony termin określenia wskaźnika marzec 2016 (po opracowaniu i zatwierdzeniu Planu Gospodarki Niskoemisyjnej dla Gminy Daleszyce</w:t>
            </w:r>
          </w:p>
        </w:tc>
        <w:tc>
          <w:tcPr>
            <w:tcW w:w="317" w:type="pct"/>
            <w:gridSpan w:val="3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3E5218">
        <w:trPr>
          <w:gridBefore w:val="1"/>
          <w:wBefore w:w="9" w:type="pct"/>
          <w:trHeight w:val="396"/>
          <w:jc w:val="center"/>
        </w:trPr>
        <w:tc>
          <w:tcPr>
            <w:tcW w:w="136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B150ED" w:rsidP="00E05CB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</w:t>
            </w:r>
          </w:p>
        </w:tc>
        <w:tc>
          <w:tcPr>
            <w:tcW w:w="586" w:type="pct"/>
            <w:gridSpan w:val="2"/>
            <w:vMerge w:val="restart"/>
            <w:textDirection w:val="btLr"/>
            <w:vAlign w:val="center"/>
          </w:tcPr>
          <w:p w:rsidR="008531F2" w:rsidRPr="00AA4E5B" w:rsidRDefault="005D1BA3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AA4E5B">
              <w:rPr>
                <w:b/>
                <w:sz w:val="16"/>
                <w:szCs w:val="16"/>
              </w:rPr>
              <w:t>Działanie 6.2 Promowanie strategii niskoemisyjnych oraz zrównoważona mobilność miejska – ZIT KOF</w:t>
            </w:r>
          </w:p>
        </w:tc>
        <w:tc>
          <w:tcPr>
            <w:tcW w:w="585" w:type="pct"/>
            <w:gridSpan w:val="2"/>
            <w:vMerge w:val="restart"/>
          </w:tcPr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AA4E5B">
              <w:rPr>
                <w:rFonts w:cs="Cambria"/>
                <w:sz w:val="16"/>
                <w:szCs w:val="16"/>
                <w:lang w:eastAsia="ja-JP"/>
              </w:rPr>
              <w:t>Modernizacja oświetlenia ulicznego na terenie Gminy Górno</w:t>
            </w:r>
          </w:p>
        </w:tc>
        <w:tc>
          <w:tcPr>
            <w:tcW w:w="295" w:type="pct"/>
            <w:gridSpan w:val="2"/>
            <w:vMerge w:val="restart"/>
            <w:textDirection w:val="btLr"/>
            <w:vAlign w:val="cente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Gmina Górno</w:t>
            </w:r>
          </w:p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 w:val="restart"/>
            <w:textDirection w:val="btLr"/>
            <w:vAlign w:val="cente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17.02.2016 r</w:t>
            </w:r>
          </w:p>
        </w:tc>
        <w:tc>
          <w:tcPr>
            <w:tcW w:w="387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Gmina Górno</w:t>
            </w:r>
          </w:p>
        </w:tc>
        <w:tc>
          <w:tcPr>
            <w:tcW w:w="228" w:type="pct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3,04</w:t>
            </w:r>
          </w:p>
        </w:tc>
        <w:tc>
          <w:tcPr>
            <w:tcW w:w="244" w:type="pct"/>
            <w:gridSpan w:val="2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3,04</w:t>
            </w:r>
          </w:p>
        </w:tc>
        <w:tc>
          <w:tcPr>
            <w:tcW w:w="225" w:type="pct"/>
            <w:gridSpan w:val="2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N</w:t>
            </w:r>
            <w:r w:rsidR="00790A55" w:rsidRPr="00E05CB9">
              <w:rPr>
                <w:sz w:val="16"/>
                <w:szCs w:val="16"/>
              </w:rPr>
              <w:t>D</w:t>
            </w:r>
          </w:p>
        </w:tc>
        <w:tc>
          <w:tcPr>
            <w:tcW w:w="223" w:type="pct"/>
            <w:gridSpan w:val="2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2,58</w:t>
            </w:r>
          </w:p>
        </w:tc>
        <w:tc>
          <w:tcPr>
            <w:tcW w:w="480" w:type="pct"/>
          </w:tcPr>
          <w:p w:rsidR="008531F2" w:rsidRPr="00E05CB9" w:rsidRDefault="008531F2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Liczba zmodernizowanych źródeł oświetlenia ulicznego</w:t>
            </w:r>
          </w:p>
          <w:p w:rsidR="008531F2" w:rsidRPr="00E05CB9" w:rsidRDefault="008531F2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(szt.)</w:t>
            </w:r>
          </w:p>
          <w:p w:rsidR="008531F2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172387" w:rsidRPr="00E05CB9" w:rsidRDefault="00172387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5" w:type="pct"/>
            <w:gridSpan w:val="2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1400</w:t>
            </w:r>
          </w:p>
        </w:tc>
        <w:tc>
          <w:tcPr>
            <w:tcW w:w="31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E05CB9">
              <w:rPr>
                <w:rFonts w:cs="Arial"/>
                <w:color w:val="000000"/>
                <w:sz w:val="16"/>
                <w:szCs w:val="16"/>
              </w:rPr>
              <w:t>I kw</w:t>
            </w:r>
            <w:r w:rsidR="00725599" w:rsidRPr="00E05CB9">
              <w:rPr>
                <w:rFonts w:cs="Arial"/>
                <w:color w:val="000000"/>
                <w:sz w:val="16"/>
                <w:szCs w:val="16"/>
              </w:rPr>
              <w:t>.</w:t>
            </w:r>
            <w:r w:rsidRPr="00E05CB9">
              <w:rPr>
                <w:rFonts w:cs="Arial"/>
                <w:color w:val="000000"/>
                <w:sz w:val="16"/>
                <w:szCs w:val="16"/>
              </w:rPr>
              <w:t xml:space="preserve"> 2017</w:t>
            </w:r>
          </w:p>
        </w:tc>
        <w:tc>
          <w:tcPr>
            <w:tcW w:w="315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E05CB9">
              <w:rPr>
                <w:rFonts w:cs="Arial"/>
                <w:color w:val="000000"/>
                <w:sz w:val="16"/>
                <w:szCs w:val="16"/>
              </w:rPr>
              <w:t>III kw. 2015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E05CB9">
              <w:rPr>
                <w:rFonts w:cs="Arial"/>
                <w:color w:val="000000"/>
                <w:sz w:val="16"/>
                <w:szCs w:val="16"/>
              </w:rPr>
              <w:t>IV kw. 2019</w:t>
            </w:r>
          </w:p>
        </w:tc>
      </w:tr>
      <w:tr w:rsidR="00AA4E5B" w:rsidRPr="00E05CB9" w:rsidTr="003E5218">
        <w:trPr>
          <w:gridBefore w:val="1"/>
          <w:wBefore w:w="9" w:type="pct"/>
          <w:trHeight w:val="651"/>
          <w:jc w:val="center"/>
        </w:trPr>
        <w:tc>
          <w:tcPr>
            <w:tcW w:w="136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  <w:textDirection w:val="btLr"/>
          </w:tcPr>
          <w:p w:rsidR="008531F2" w:rsidRPr="00AA4E5B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vMerge/>
          </w:tcPr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87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8" w:type="pct"/>
            <w:vMerge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pct"/>
            <w:gridSpan w:val="2"/>
            <w:vMerge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:rsidR="008531F2" w:rsidRPr="00E05CB9" w:rsidRDefault="008531F2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Ilość zaoszczędzonej energii elektrycznej (MWh/rok)</w:t>
            </w:r>
          </w:p>
          <w:p w:rsidR="008531F2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172387" w:rsidRPr="00E05CB9" w:rsidRDefault="00172387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5" w:type="pct"/>
            <w:gridSpan w:val="2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lastRenderedPageBreak/>
              <w:t>600</w:t>
            </w:r>
          </w:p>
        </w:tc>
        <w:tc>
          <w:tcPr>
            <w:tcW w:w="317" w:type="pct"/>
            <w:gridSpan w:val="3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3E5218">
        <w:trPr>
          <w:gridBefore w:val="1"/>
          <w:wBefore w:w="9" w:type="pct"/>
          <w:trHeight w:val="563"/>
          <w:jc w:val="center"/>
        </w:trPr>
        <w:tc>
          <w:tcPr>
            <w:tcW w:w="136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  <w:textDirection w:val="btLr"/>
          </w:tcPr>
          <w:p w:rsidR="008531F2" w:rsidRPr="00AA4E5B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vMerge/>
          </w:tcPr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87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8" w:type="pct"/>
            <w:vMerge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pct"/>
            <w:gridSpan w:val="2"/>
            <w:vMerge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:rsidR="008531F2" w:rsidRPr="00E05CB9" w:rsidRDefault="008531F2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Szacowany roczny spadek emisji gazów cieplarnianych</w:t>
            </w:r>
          </w:p>
          <w:p w:rsidR="008531F2" w:rsidRPr="00E05CB9" w:rsidRDefault="008531F2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(tony równoważnika CO2)</w:t>
            </w:r>
          </w:p>
          <w:p w:rsidR="00B503A8" w:rsidRDefault="00B503A8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172387" w:rsidRPr="00E05CB9" w:rsidRDefault="00172387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5" w:type="pct"/>
            <w:gridSpan w:val="2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500</w:t>
            </w:r>
          </w:p>
        </w:tc>
        <w:tc>
          <w:tcPr>
            <w:tcW w:w="317" w:type="pct"/>
            <w:gridSpan w:val="3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3E5218">
        <w:trPr>
          <w:gridBefore w:val="1"/>
          <w:wBefore w:w="9" w:type="pct"/>
          <w:trHeight w:val="396"/>
          <w:jc w:val="center"/>
        </w:trPr>
        <w:tc>
          <w:tcPr>
            <w:tcW w:w="136" w:type="pct"/>
            <w:gridSpan w:val="2"/>
            <w:vMerge w:val="restart"/>
          </w:tcPr>
          <w:p w:rsidR="000432AF" w:rsidRPr="00E05CB9" w:rsidRDefault="000432AF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0432AF" w:rsidRPr="00E05CB9" w:rsidRDefault="000432AF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0432AF" w:rsidRPr="00E05CB9" w:rsidRDefault="000432AF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0432AF" w:rsidRPr="00E05CB9" w:rsidRDefault="000432AF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0432AF" w:rsidRPr="00E05CB9" w:rsidRDefault="000432AF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0432AF" w:rsidRPr="00E05CB9" w:rsidRDefault="000432AF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0432AF" w:rsidRPr="00E05CB9" w:rsidRDefault="000432AF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0432AF" w:rsidRPr="00E05CB9" w:rsidRDefault="00B150ED" w:rsidP="00E05CB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</w:t>
            </w:r>
          </w:p>
        </w:tc>
        <w:tc>
          <w:tcPr>
            <w:tcW w:w="586" w:type="pct"/>
            <w:gridSpan w:val="2"/>
            <w:vMerge w:val="restart"/>
            <w:textDirection w:val="btLr"/>
            <w:vAlign w:val="center"/>
          </w:tcPr>
          <w:p w:rsidR="000432AF" w:rsidRPr="00AA4E5B" w:rsidRDefault="000432AF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AA4E5B">
              <w:rPr>
                <w:b/>
                <w:sz w:val="16"/>
                <w:szCs w:val="16"/>
              </w:rPr>
              <w:t>Działanie 6.2 Promowanie strategii niskoemisyjnych oraz zrównoważona mobilność miejska – ZIT KOF</w:t>
            </w:r>
          </w:p>
        </w:tc>
        <w:tc>
          <w:tcPr>
            <w:tcW w:w="585" w:type="pct"/>
            <w:gridSpan w:val="2"/>
            <w:vMerge w:val="restart"/>
          </w:tcPr>
          <w:p w:rsidR="000432AF" w:rsidRPr="00AA4E5B" w:rsidRDefault="000432AF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AA4E5B">
              <w:rPr>
                <w:sz w:val="16"/>
                <w:szCs w:val="16"/>
              </w:rPr>
              <w:t>Modernizacja oświetlenia ulicznego na terenie Gminy Górno</w:t>
            </w:r>
          </w:p>
          <w:p w:rsidR="000432AF" w:rsidRPr="00AA4E5B" w:rsidRDefault="000432AF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AA4E5B">
              <w:rPr>
                <w:sz w:val="16"/>
                <w:szCs w:val="16"/>
              </w:rPr>
              <w:t>Modernizacja oświetlenia ulicznego na terenie Gminy Masłów</w:t>
            </w:r>
          </w:p>
        </w:tc>
        <w:tc>
          <w:tcPr>
            <w:tcW w:w="295" w:type="pct"/>
            <w:gridSpan w:val="2"/>
            <w:vMerge w:val="restart"/>
            <w:textDirection w:val="btLr"/>
            <w:vAlign w:val="center"/>
          </w:tcPr>
          <w:p w:rsidR="000432AF" w:rsidRPr="00E05CB9" w:rsidRDefault="000432AF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0432AF" w:rsidRPr="00E05CB9" w:rsidRDefault="000432AF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Gmina Masłów</w:t>
            </w:r>
          </w:p>
        </w:tc>
        <w:tc>
          <w:tcPr>
            <w:tcW w:w="245" w:type="pct"/>
            <w:gridSpan w:val="2"/>
            <w:vMerge w:val="restart"/>
            <w:textDirection w:val="btLr"/>
            <w:vAlign w:val="center"/>
          </w:tcPr>
          <w:p w:rsidR="000432AF" w:rsidRPr="00E05CB9" w:rsidRDefault="000432AF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17.02.2016 r</w:t>
            </w:r>
          </w:p>
        </w:tc>
        <w:tc>
          <w:tcPr>
            <w:tcW w:w="387" w:type="pct"/>
            <w:gridSpan w:val="2"/>
            <w:vMerge w:val="restart"/>
          </w:tcPr>
          <w:p w:rsidR="000432AF" w:rsidRPr="00E05CB9" w:rsidRDefault="000432AF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0432AF" w:rsidRPr="00E05CB9" w:rsidRDefault="000432AF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Gmina Masłów</w:t>
            </w:r>
          </w:p>
        </w:tc>
        <w:tc>
          <w:tcPr>
            <w:tcW w:w="228" w:type="pct"/>
            <w:vMerge w:val="restart"/>
            <w:vAlign w:val="center"/>
          </w:tcPr>
          <w:p w:rsidR="000432AF" w:rsidRPr="00E05CB9" w:rsidRDefault="000432AF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2,34</w:t>
            </w:r>
          </w:p>
        </w:tc>
        <w:tc>
          <w:tcPr>
            <w:tcW w:w="244" w:type="pct"/>
            <w:gridSpan w:val="2"/>
            <w:vMerge w:val="restart"/>
            <w:vAlign w:val="center"/>
          </w:tcPr>
          <w:p w:rsidR="000432AF" w:rsidRPr="00E05CB9" w:rsidRDefault="000432AF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2,34</w:t>
            </w:r>
          </w:p>
        </w:tc>
        <w:tc>
          <w:tcPr>
            <w:tcW w:w="225" w:type="pct"/>
            <w:gridSpan w:val="2"/>
            <w:vMerge w:val="restart"/>
            <w:vAlign w:val="center"/>
          </w:tcPr>
          <w:p w:rsidR="000432AF" w:rsidRPr="00E05CB9" w:rsidRDefault="000432AF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ND</w:t>
            </w:r>
          </w:p>
        </w:tc>
        <w:tc>
          <w:tcPr>
            <w:tcW w:w="223" w:type="pct"/>
            <w:gridSpan w:val="2"/>
            <w:vMerge w:val="restart"/>
            <w:vAlign w:val="center"/>
          </w:tcPr>
          <w:p w:rsidR="000432AF" w:rsidRPr="00E05CB9" w:rsidRDefault="000432AF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1,99</w:t>
            </w:r>
          </w:p>
        </w:tc>
        <w:tc>
          <w:tcPr>
            <w:tcW w:w="480" w:type="pct"/>
          </w:tcPr>
          <w:p w:rsidR="000432AF" w:rsidRPr="00E05CB9" w:rsidRDefault="000432AF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Liczba zmodernizowanych źródeł oświetlenia gminnego (szt.)</w:t>
            </w:r>
          </w:p>
          <w:p w:rsidR="000432AF" w:rsidRDefault="000432AF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0432AF" w:rsidRPr="00E05CB9" w:rsidRDefault="000432AF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5" w:type="pct"/>
            <w:gridSpan w:val="2"/>
          </w:tcPr>
          <w:p w:rsidR="000432AF" w:rsidRPr="00E05CB9" w:rsidRDefault="000432AF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432AF" w:rsidRPr="00E05CB9" w:rsidRDefault="000432AF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1 100</w:t>
            </w:r>
          </w:p>
        </w:tc>
        <w:tc>
          <w:tcPr>
            <w:tcW w:w="317" w:type="pct"/>
            <w:gridSpan w:val="3"/>
            <w:vMerge w:val="restart"/>
          </w:tcPr>
          <w:p w:rsidR="000432AF" w:rsidRPr="00E05CB9" w:rsidRDefault="000432AF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III kw. 2016</w:t>
            </w:r>
          </w:p>
        </w:tc>
        <w:tc>
          <w:tcPr>
            <w:tcW w:w="315" w:type="pct"/>
            <w:gridSpan w:val="2"/>
            <w:vMerge w:val="restart"/>
          </w:tcPr>
          <w:p w:rsidR="000432AF" w:rsidRPr="00E05CB9" w:rsidRDefault="000432AF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 kw. 2016</w:t>
            </w:r>
          </w:p>
        </w:tc>
        <w:tc>
          <w:tcPr>
            <w:tcW w:w="300" w:type="pct"/>
            <w:vMerge w:val="restart"/>
          </w:tcPr>
          <w:p w:rsidR="000432AF" w:rsidRPr="00E05CB9" w:rsidRDefault="000432AF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IV kw. 2017</w:t>
            </w:r>
          </w:p>
        </w:tc>
      </w:tr>
      <w:tr w:rsidR="00AA4E5B" w:rsidRPr="00E05CB9" w:rsidTr="003E5218">
        <w:trPr>
          <w:gridBefore w:val="1"/>
          <w:wBefore w:w="9" w:type="pct"/>
          <w:trHeight w:val="730"/>
          <w:jc w:val="center"/>
        </w:trPr>
        <w:tc>
          <w:tcPr>
            <w:tcW w:w="136" w:type="pct"/>
            <w:gridSpan w:val="2"/>
            <w:vMerge/>
          </w:tcPr>
          <w:p w:rsidR="000432AF" w:rsidRPr="00E05CB9" w:rsidRDefault="000432AF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  <w:textDirection w:val="btLr"/>
          </w:tcPr>
          <w:p w:rsidR="000432AF" w:rsidRPr="00AA4E5B" w:rsidRDefault="000432AF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vMerge/>
          </w:tcPr>
          <w:p w:rsidR="000432AF" w:rsidRPr="00AA4E5B" w:rsidRDefault="000432AF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5" w:type="pct"/>
            <w:gridSpan w:val="2"/>
            <w:vMerge/>
          </w:tcPr>
          <w:p w:rsidR="000432AF" w:rsidRPr="00E05CB9" w:rsidRDefault="000432AF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</w:tcPr>
          <w:p w:rsidR="000432AF" w:rsidRPr="00E05CB9" w:rsidRDefault="000432AF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87" w:type="pct"/>
            <w:gridSpan w:val="2"/>
            <w:vMerge/>
          </w:tcPr>
          <w:p w:rsidR="000432AF" w:rsidRPr="00E05CB9" w:rsidRDefault="000432AF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8" w:type="pct"/>
            <w:vMerge/>
            <w:vAlign w:val="center"/>
          </w:tcPr>
          <w:p w:rsidR="000432AF" w:rsidRPr="00E05CB9" w:rsidRDefault="000432AF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/>
            <w:vAlign w:val="center"/>
          </w:tcPr>
          <w:p w:rsidR="000432AF" w:rsidRPr="00E05CB9" w:rsidRDefault="000432AF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pct"/>
            <w:gridSpan w:val="2"/>
            <w:vMerge/>
            <w:vAlign w:val="center"/>
          </w:tcPr>
          <w:p w:rsidR="000432AF" w:rsidRPr="00E05CB9" w:rsidRDefault="000432AF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  <w:vAlign w:val="center"/>
          </w:tcPr>
          <w:p w:rsidR="000432AF" w:rsidRPr="00E05CB9" w:rsidRDefault="000432AF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:rsidR="000432AF" w:rsidRDefault="000432AF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Ilość zaoszczędzonej energii elektrycznej (MWh/rok)</w:t>
            </w:r>
          </w:p>
          <w:p w:rsidR="000432AF" w:rsidRPr="00E05CB9" w:rsidRDefault="000432AF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5" w:type="pct"/>
            <w:gridSpan w:val="2"/>
          </w:tcPr>
          <w:p w:rsidR="000432AF" w:rsidRPr="00E05CB9" w:rsidRDefault="000432AF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300</w:t>
            </w:r>
          </w:p>
        </w:tc>
        <w:tc>
          <w:tcPr>
            <w:tcW w:w="317" w:type="pct"/>
            <w:gridSpan w:val="3"/>
            <w:vMerge/>
          </w:tcPr>
          <w:p w:rsidR="000432AF" w:rsidRPr="00E05CB9" w:rsidRDefault="000432AF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2"/>
            <w:vMerge/>
          </w:tcPr>
          <w:p w:rsidR="000432AF" w:rsidRPr="00E05CB9" w:rsidRDefault="000432AF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</w:tcPr>
          <w:p w:rsidR="000432AF" w:rsidRPr="00E05CB9" w:rsidRDefault="000432AF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3E5218">
        <w:trPr>
          <w:gridBefore w:val="1"/>
          <w:wBefore w:w="9" w:type="pct"/>
          <w:trHeight w:val="205"/>
          <w:jc w:val="center"/>
        </w:trPr>
        <w:tc>
          <w:tcPr>
            <w:tcW w:w="136" w:type="pct"/>
            <w:gridSpan w:val="2"/>
            <w:vMerge/>
          </w:tcPr>
          <w:p w:rsidR="000432AF" w:rsidRPr="00E05CB9" w:rsidRDefault="000432AF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  <w:textDirection w:val="btLr"/>
          </w:tcPr>
          <w:p w:rsidR="000432AF" w:rsidRPr="00AA4E5B" w:rsidRDefault="000432AF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vMerge/>
          </w:tcPr>
          <w:p w:rsidR="000432AF" w:rsidRPr="00AA4E5B" w:rsidRDefault="000432AF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5" w:type="pct"/>
            <w:gridSpan w:val="2"/>
            <w:vMerge/>
          </w:tcPr>
          <w:p w:rsidR="000432AF" w:rsidRPr="00E05CB9" w:rsidRDefault="000432AF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</w:tcPr>
          <w:p w:rsidR="000432AF" w:rsidRPr="00E05CB9" w:rsidRDefault="000432AF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87" w:type="pct"/>
            <w:gridSpan w:val="2"/>
            <w:vMerge/>
          </w:tcPr>
          <w:p w:rsidR="000432AF" w:rsidRPr="00E05CB9" w:rsidRDefault="000432AF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8" w:type="pct"/>
            <w:vMerge/>
            <w:vAlign w:val="center"/>
          </w:tcPr>
          <w:p w:rsidR="000432AF" w:rsidRPr="00E05CB9" w:rsidRDefault="000432AF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/>
            <w:vAlign w:val="center"/>
          </w:tcPr>
          <w:p w:rsidR="000432AF" w:rsidRPr="00E05CB9" w:rsidRDefault="000432AF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pct"/>
            <w:gridSpan w:val="2"/>
            <w:vMerge/>
            <w:vAlign w:val="center"/>
          </w:tcPr>
          <w:p w:rsidR="000432AF" w:rsidRPr="00E05CB9" w:rsidRDefault="000432AF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  <w:vAlign w:val="center"/>
          </w:tcPr>
          <w:p w:rsidR="000432AF" w:rsidRPr="00E05CB9" w:rsidRDefault="000432AF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:rsidR="000432AF" w:rsidRPr="00E05CB9" w:rsidRDefault="000432AF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Szacowany roczny spadek emisji gazów cieplarnianych (Tony równoważnika CO2)</w:t>
            </w:r>
          </w:p>
          <w:p w:rsidR="000432AF" w:rsidRDefault="000432AF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</w:p>
          <w:p w:rsidR="000432AF" w:rsidRPr="00E05CB9" w:rsidRDefault="000432AF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</w:p>
        </w:tc>
        <w:tc>
          <w:tcPr>
            <w:tcW w:w="425" w:type="pct"/>
            <w:gridSpan w:val="2"/>
          </w:tcPr>
          <w:p w:rsidR="000432AF" w:rsidRPr="00E05CB9" w:rsidRDefault="000432AF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200</w:t>
            </w:r>
          </w:p>
        </w:tc>
        <w:tc>
          <w:tcPr>
            <w:tcW w:w="317" w:type="pct"/>
            <w:gridSpan w:val="3"/>
            <w:vMerge/>
          </w:tcPr>
          <w:p w:rsidR="000432AF" w:rsidRPr="00E05CB9" w:rsidRDefault="000432AF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2"/>
            <w:vMerge/>
          </w:tcPr>
          <w:p w:rsidR="000432AF" w:rsidRPr="00E05CB9" w:rsidRDefault="000432AF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</w:tcPr>
          <w:p w:rsidR="000432AF" w:rsidRPr="00E05CB9" w:rsidRDefault="000432AF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3E5218">
        <w:trPr>
          <w:gridBefore w:val="1"/>
          <w:wBefore w:w="9" w:type="pct"/>
          <w:trHeight w:val="205"/>
          <w:jc w:val="center"/>
        </w:trPr>
        <w:tc>
          <w:tcPr>
            <w:tcW w:w="136" w:type="pct"/>
            <w:gridSpan w:val="2"/>
            <w:vMerge/>
          </w:tcPr>
          <w:p w:rsidR="000432AF" w:rsidRPr="00E05CB9" w:rsidRDefault="000432AF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  <w:textDirection w:val="btLr"/>
          </w:tcPr>
          <w:p w:rsidR="000432AF" w:rsidRPr="00AA4E5B" w:rsidRDefault="000432AF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vMerge/>
          </w:tcPr>
          <w:p w:rsidR="000432AF" w:rsidRPr="00AA4E5B" w:rsidRDefault="000432AF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5" w:type="pct"/>
            <w:gridSpan w:val="2"/>
            <w:vMerge/>
          </w:tcPr>
          <w:p w:rsidR="000432AF" w:rsidRPr="00E05CB9" w:rsidRDefault="000432AF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</w:tcPr>
          <w:p w:rsidR="000432AF" w:rsidRPr="00E05CB9" w:rsidRDefault="000432AF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87" w:type="pct"/>
            <w:gridSpan w:val="2"/>
            <w:vMerge/>
          </w:tcPr>
          <w:p w:rsidR="000432AF" w:rsidRPr="00E05CB9" w:rsidRDefault="000432AF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8" w:type="pct"/>
            <w:vMerge/>
            <w:vAlign w:val="center"/>
          </w:tcPr>
          <w:p w:rsidR="000432AF" w:rsidRPr="00E05CB9" w:rsidRDefault="000432AF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/>
            <w:vAlign w:val="center"/>
          </w:tcPr>
          <w:p w:rsidR="000432AF" w:rsidRPr="00E05CB9" w:rsidRDefault="000432AF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pct"/>
            <w:gridSpan w:val="2"/>
            <w:vMerge/>
            <w:vAlign w:val="center"/>
          </w:tcPr>
          <w:p w:rsidR="000432AF" w:rsidRPr="00E05CB9" w:rsidRDefault="000432AF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  <w:vAlign w:val="center"/>
          </w:tcPr>
          <w:p w:rsidR="000432AF" w:rsidRPr="00E05CB9" w:rsidRDefault="000432AF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:rsidR="000432AF" w:rsidRPr="00E05CB9" w:rsidRDefault="000432AF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>
              <w:rPr>
                <w:rFonts w:cs="Cambria"/>
                <w:sz w:val="16"/>
                <w:szCs w:val="16"/>
                <w:lang w:eastAsia="ja-JP"/>
              </w:rPr>
              <w:t xml:space="preserve">Liczba obiektów dostosowanych do potrzeb osób z niepełnosprawnościami (szt.) </w:t>
            </w:r>
          </w:p>
        </w:tc>
        <w:tc>
          <w:tcPr>
            <w:tcW w:w="425" w:type="pct"/>
            <w:gridSpan w:val="2"/>
          </w:tcPr>
          <w:p w:rsidR="000432AF" w:rsidRPr="00E05CB9" w:rsidRDefault="000432AF" w:rsidP="00E05CB9">
            <w:pPr>
              <w:spacing w:after="0" w:line="240" w:lineRule="auto"/>
              <w:jc w:val="center"/>
              <w:rPr>
                <w:rFonts w:cs="Cambria"/>
                <w:sz w:val="16"/>
                <w:szCs w:val="16"/>
                <w:lang w:eastAsia="ja-JP"/>
              </w:rPr>
            </w:pPr>
            <w:r>
              <w:rPr>
                <w:rFonts w:cs="Cambria"/>
                <w:sz w:val="16"/>
                <w:szCs w:val="16"/>
                <w:lang w:eastAsia="ja-JP"/>
              </w:rPr>
              <w:t>0</w:t>
            </w:r>
          </w:p>
        </w:tc>
        <w:tc>
          <w:tcPr>
            <w:tcW w:w="317" w:type="pct"/>
            <w:gridSpan w:val="3"/>
            <w:vMerge/>
          </w:tcPr>
          <w:p w:rsidR="000432AF" w:rsidRPr="00E05CB9" w:rsidRDefault="000432AF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2"/>
            <w:vMerge/>
          </w:tcPr>
          <w:p w:rsidR="000432AF" w:rsidRPr="00E05CB9" w:rsidRDefault="000432AF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</w:tcPr>
          <w:p w:rsidR="000432AF" w:rsidRPr="00E05CB9" w:rsidRDefault="000432AF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3E5218">
        <w:trPr>
          <w:gridBefore w:val="1"/>
          <w:wBefore w:w="9" w:type="pct"/>
          <w:trHeight w:val="205"/>
          <w:jc w:val="center"/>
        </w:trPr>
        <w:tc>
          <w:tcPr>
            <w:tcW w:w="136" w:type="pct"/>
            <w:gridSpan w:val="2"/>
            <w:vMerge/>
          </w:tcPr>
          <w:p w:rsidR="000432AF" w:rsidRPr="00E05CB9" w:rsidRDefault="000432AF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  <w:textDirection w:val="btLr"/>
          </w:tcPr>
          <w:p w:rsidR="000432AF" w:rsidRPr="00AA4E5B" w:rsidRDefault="000432AF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vMerge/>
          </w:tcPr>
          <w:p w:rsidR="000432AF" w:rsidRPr="00AA4E5B" w:rsidRDefault="000432AF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5" w:type="pct"/>
            <w:gridSpan w:val="2"/>
            <w:vMerge/>
          </w:tcPr>
          <w:p w:rsidR="000432AF" w:rsidRPr="00E05CB9" w:rsidRDefault="000432AF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</w:tcPr>
          <w:p w:rsidR="000432AF" w:rsidRPr="00E05CB9" w:rsidRDefault="000432AF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87" w:type="pct"/>
            <w:gridSpan w:val="2"/>
            <w:vMerge/>
          </w:tcPr>
          <w:p w:rsidR="000432AF" w:rsidRPr="00E05CB9" w:rsidRDefault="000432AF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8" w:type="pct"/>
            <w:vMerge/>
            <w:vAlign w:val="center"/>
          </w:tcPr>
          <w:p w:rsidR="000432AF" w:rsidRPr="00E05CB9" w:rsidRDefault="000432AF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/>
            <w:vAlign w:val="center"/>
          </w:tcPr>
          <w:p w:rsidR="000432AF" w:rsidRPr="00E05CB9" w:rsidRDefault="000432AF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pct"/>
            <w:gridSpan w:val="2"/>
            <w:vMerge/>
            <w:vAlign w:val="center"/>
          </w:tcPr>
          <w:p w:rsidR="000432AF" w:rsidRPr="00E05CB9" w:rsidRDefault="000432AF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  <w:vAlign w:val="center"/>
          </w:tcPr>
          <w:p w:rsidR="000432AF" w:rsidRPr="00E05CB9" w:rsidRDefault="000432AF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:rsidR="000432AF" w:rsidRDefault="000432AF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>
              <w:rPr>
                <w:rFonts w:cs="Cambria"/>
                <w:sz w:val="16"/>
                <w:szCs w:val="16"/>
                <w:lang w:eastAsia="ja-JP"/>
              </w:rPr>
              <w:t xml:space="preserve">Wzrost zatrudnienia we wspieranych podmiotach (innych niż przedsiębiorstwa) (EPC) (osoby) </w:t>
            </w:r>
          </w:p>
          <w:p w:rsidR="00DB7401" w:rsidRDefault="00DB7401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</w:p>
          <w:p w:rsidR="00DB7401" w:rsidRDefault="00DB7401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</w:p>
          <w:p w:rsidR="00DB7401" w:rsidRDefault="00DB7401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</w:p>
          <w:p w:rsidR="00DB7401" w:rsidRDefault="00DB7401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</w:p>
          <w:p w:rsidR="00DB7401" w:rsidRDefault="00DB7401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</w:p>
          <w:p w:rsidR="00DB7401" w:rsidRDefault="00DB7401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</w:p>
          <w:p w:rsidR="00DB7401" w:rsidRPr="00E05CB9" w:rsidRDefault="00DB7401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</w:p>
        </w:tc>
        <w:tc>
          <w:tcPr>
            <w:tcW w:w="425" w:type="pct"/>
            <w:gridSpan w:val="2"/>
          </w:tcPr>
          <w:p w:rsidR="000432AF" w:rsidRPr="00E05CB9" w:rsidRDefault="000432AF" w:rsidP="00E05CB9">
            <w:pPr>
              <w:spacing w:after="0" w:line="240" w:lineRule="auto"/>
              <w:jc w:val="center"/>
              <w:rPr>
                <w:rFonts w:cs="Cambria"/>
                <w:sz w:val="16"/>
                <w:szCs w:val="16"/>
                <w:lang w:eastAsia="ja-JP"/>
              </w:rPr>
            </w:pPr>
            <w:r>
              <w:rPr>
                <w:rFonts w:cs="Cambria"/>
                <w:sz w:val="16"/>
                <w:szCs w:val="16"/>
                <w:lang w:eastAsia="ja-JP"/>
              </w:rPr>
              <w:t>0</w:t>
            </w:r>
          </w:p>
        </w:tc>
        <w:tc>
          <w:tcPr>
            <w:tcW w:w="317" w:type="pct"/>
            <w:gridSpan w:val="3"/>
            <w:vMerge/>
          </w:tcPr>
          <w:p w:rsidR="000432AF" w:rsidRPr="00E05CB9" w:rsidRDefault="000432AF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2"/>
            <w:vMerge/>
          </w:tcPr>
          <w:p w:rsidR="000432AF" w:rsidRPr="00E05CB9" w:rsidRDefault="000432AF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</w:tcPr>
          <w:p w:rsidR="000432AF" w:rsidRPr="00E05CB9" w:rsidRDefault="000432AF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3E5218">
        <w:trPr>
          <w:gridBefore w:val="1"/>
          <w:wBefore w:w="9" w:type="pct"/>
          <w:trHeight w:val="396"/>
          <w:jc w:val="center"/>
        </w:trPr>
        <w:tc>
          <w:tcPr>
            <w:tcW w:w="136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B150ED" w:rsidP="00E05CB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</w:t>
            </w:r>
          </w:p>
        </w:tc>
        <w:tc>
          <w:tcPr>
            <w:tcW w:w="586" w:type="pct"/>
            <w:gridSpan w:val="2"/>
            <w:vMerge w:val="restart"/>
            <w:textDirection w:val="btLr"/>
            <w:vAlign w:val="center"/>
          </w:tcPr>
          <w:p w:rsidR="008531F2" w:rsidRPr="00AA4E5B" w:rsidRDefault="005D1BA3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AA4E5B">
              <w:rPr>
                <w:b/>
                <w:sz w:val="16"/>
                <w:szCs w:val="16"/>
              </w:rPr>
              <w:t>Działanie 6.2 Promowanie strategii niskoemisyjnych oraz zrównoważona mobilność miejska – ZIT KOF</w:t>
            </w:r>
          </w:p>
        </w:tc>
        <w:tc>
          <w:tcPr>
            <w:tcW w:w="585" w:type="pct"/>
            <w:gridSpan w:val="2"/>
            <w:vMerge w:val="restart"/>
          </w:tcPr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AA4E5B">
              <w:rPr>
                <w:sz w:val="16"/>
                <w:szCs w:val="16"/>
              </w:rPr>
              <w:t>Modernizacja oświetlenia drogowego na terenie Gminy Miedziana Góra</w:t>
            </w:r>
          </w:p>
        </w:tc>
        <w:tc>
          <w:tcPr>
            <w:tcW w:w="295" w:type="pct"/>
            <w:gridSpan w:val="2"/>
            <w:vMerge w:val="restart"/>
            <w:textDirection w:val="btLr"/>
            <w:vAlign w:val="cente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Gmina Miedziana Góra</w:t>
            </w:r>
          </w:p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 w:val="restart"/>
            <w:textDirection w:val="btLr"/>
            <w:vAlign w:val="cente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17.02.2016 r</w:t>
            </w:r>
          </w:p>
        </w:tc>
        <w:tc>
          <w:tcPr>
            <w:tcW w:w="387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Gmina Miedziana Góra</w:t>
            </w: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8" w:type="pct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1,79</w:t>
            </w:r>
          </w:p>
        </w:tc>
        <w:tc>
          <w:tcPr>
            <w:tcW w:w="244" w:type="pct"/>
            <w:gridSpan w:val="2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1,79</w:t>
            </w:r>
          </w:p>
        </w:tc>
        <w:tc>
          <w:tcPr>
            <w:tcW w:w="225" w:type="pct"/>
            <w:gridSpan w:val="2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N</w:t>
            </w:r>
            <w:r w:rsidR="00790A55" w:rsidRPr="00E05CB9">
              <w:rPr>
                <w:sz w:val="16"/>
                <w:szCs w:val="16"/>
              </w:rPr>
              <w:t>D</w:t>
            </w:r>
          </w:p>
        </w:tc>
        <w:tc>
          <w:tcPr>
            <w:tcW w:w="223" w:type="pct"/>
            <w:gridSpan w:val="2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1,52</w:t>
            </w:r>
          </w:p>
        </w:tc>
        <w:tc>
          <w:tcPr>
            <w:tcW w:w="480" w:type="pct"/>
          </w:tcPr>
          <w:p w:rsidR="008531F2" w:rsidRPr="00E05CB9" w:rsidRDefault="008531F2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 xml:space="preserve">Liczba zmodernizowanych źródeł oświetlenia gminnego </w:t>
            </w:r>
            <w:r w:rsidRPr="00E05CB9">
              <w:rPr>
                <w:rFonts w:cs="Cambria"/>
                <w:sz w:val="16"/>
                <w:szCs w:val="16"/>
                <w:lang w:eastAsia="ja-JP"/>
              </w:rPr>
              <w:tab/>
              <w:t>(szt.)</w:t>
            </w: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5" w:type="pct"/>
            <w:gridSpan w:val="2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1200</w:t>
            </w:r>
          </w:p>
        </w:tc>
        <w:tc>
          <w:tcPr>
            <w:tcW w:w="317" w:type="pct"/>
            <w:gridSpan w:val="3"/>
            <w:vMerge w:val="restart"/>
          </w:tcPr>
          <w:p w:rsidR="008531F2" w:rsidRPr="00E05CB9" w:rsidRDefault="00ED4725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III kw.</w:t>
            </w:r>
            <w:r w:rsidR="008531F2" w:rsidRPr="00E05CB9">
              <w:rPr>
                <w:sz w:val="16"/>
                <w:szCs w:val="16"/>
              </w:rPr>
              <w:t xml:space="preserve"> 2016</w:t>
            </w: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2"/>
            <w:vMerge w:val="restart"/>
          </w:tcPr>
          <w:p w:rsidR="008531F2" w:rsidRPr="00E05CB9" w:rsidRDefault="00ED4725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II kw.</w:t>
            </w:r>
            <w:r w:rsidR="008531F2" w:rsidRPr="00E05CB9">
              <w:rPr>
                <w:sz w:val="16"/>
                <w:szCs w:val="16"/>
              </w:rPr>
              <w:t xml:space="preserve"> 2016</w:t>
            </w: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0" w:type="pct"/>
            <w:vMerge w:val="restart"/>
          </w:tcPr>
          <w:p w:rsidR="008531F2" w:rsidRPr="00E05CB9" w:rsidRDefault="00ED4725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IV kw.</w:t>
            </w:r>
            <w:r w:rsidR="008531F2" w:rsidRPr="00E05CB9">
              <w:rPr>
                <w:sz w:val="16"/>
                <w:szCs w:val="16"/>
              </w:rPr>
              <w:t xml:space="preserve"> 2019</w:t>
            </w: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3E5218">
        <w:trPr>
          <w:gridBefore w:val="1"/>
          <w:wBefore w:w="9" w:type="pct"/>
          <w:trHeight w:val="651"/>
          <w:jc w:val="center"/>
        </w:trPr>
        <w:tc>
          <w:tcPr>
            <w:tcW w:w="136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  <w:textDirection w:val="btLr"/>
          </w:tcPr>
          <w:p w:rsidR="008531F2" w:rsidRPr="00AA4E5B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vMerge/>
          </w:tcPr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87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8" w:type="pct"/>
            <w:vMerge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pct"/>
            <w:gridSpan w:val="2"/>
            <w:vMerge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:rsidR="008531F2" w:rsidRPr="00E05CB9" w:rsidRDefault="008531F2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Ilość zaos</w:t>
            </w:r>
            <w:r w:rsidR="00B503A8" w:rsidRPr="00E05CB9">
              <w:rPr>
                <w:rFonts w:cs="Cambria"/>
                <w:sz w:val="16"/>
                <w:szCs w:val="16"/>
                <w:lang w:eastAsia="ja-JP"/>
              </w:rPr>
              <w:t xml:space="preserve">zczędzonej energii elektrycznej </w:t>
            </w:r>
            <w:r w:rsidRPr="00E05CB9">
              <w:rPr>
                <w:rFonts w:cs="Cambria"/>
                <w:sz w:val="16"/>
                <w:szCs w:val="16"/>
                <w:lang w:eastAsia="ja-JP"/>
              </w:rPr>
              <w:t>(MWh/rok)</w:t>
            </w: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5" w:type="pct"/>
            <w:gridSpan w:val="2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908</w:t>
            </w:r>
          </w:p>
        </w:tc>
        <w:tc>
          <w:tcPr>
            <w:tcW w:w="317" w:type="pct"/>
            <w:gridSpan w:val="3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3E5218">
        <w:trPr>
          <w:gridBefore w:val="1"/>
          <w:wBefore w:w="9" w:type="pct"/>
          <w:trHeight w:val="759"/>
          <w:jc w:val="center"/>
        </w:trPr>
        <w:tc>
          <w:tcPr>
            <w:tcW w:w="136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  <w:textDirection w:val="btLr"/>
          </w:tcPr>
          <w:p w:rsidR="008531F2" w:rsidRPr="00AA4E5B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vMerge/>
          </w:tcPr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87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8" w:type="pct"/>
            <w:vMerge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pct"/>
            <w:gridSpan w:val="2"/>
            <w:vMerge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 xml:space="preserve">Szacowany roczny spadek emisji gazów cieplarnianych (tony równoważnika CO2) </w:t>
            </w:r>
          </w:p>
        </w:tc>
        <w:tc>
          <w:tcPr>
            <w:tcW w:w="425" w:type="pct"/>
            <w:gridSpan w:val="2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908</w:t>
            </w:r>
          </w:p>
        </w:tc>
        <w:tc>
          <w:tcPr>
            <w:tcW w:w="317" w:type="pct"/>
            <w:gridSpan w:val="3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3E5218">
        <w:trPr>
          <w:gridBefore w:val="1"/>
          <w:wBefore w:w="9" w:type="pct"/>
          <w:trHeight w:val="1305"/>
          <w:jc w:val="center"/>
        </w:trPr>
        <w:tc>
          <w:tcPr>
            <w:tcW w:w="136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B150ED" w:rsidP="00E05CB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</w:t>
            </w: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 w:val="restart"/>
            <w:textDirection w:val="btLr"/>
            <w:vAlign w:val="center"/>
          </w:tcPr>
          <w:p w:rsidR="008531F2" w:rsidRPr="00AA4E5B" w:rsidRDefault="005D1BA3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AA4E5B">
              <w:rPr>
                <w:b/>
                <w:sz w:val="16"/>
                <w:szCs w:val="16"/>
              </w:rPr>
              <w:t>Działanie 6.2 Promowanie strategii niskoemisyjnych oraz zrównoważona mobilność miejska – ZIT KOF</w:t>
            </w:r>
          </w:p>
        </w:tc>
        <w:tc>
          <w:tcPr>
            <w:tcW w:w="585" w:type="pct"/>
            <w:gridSpan w:val="2"/>
            <w:vMerge w:val="restart"/>
          </w:tcPr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AA4E5B">
              <w:rPr>
                <w:rFonts w:cs="Cambria"/>
                <w:sz w:val="16"/>
                <w:szCs w:val="16"/>
                <w:lang w:eastAsia="ja-JP"/>
              </w:rPr>
              <w:t>Modernizacja oświetlenia ulicznego na terenie gminy Morawica</w:t>
            </w:r>
          </w:p>
        </w:tc>
        <w:tc>
          <w:tcPr>
            <w:tcW w:w="295" w:type="pct"/>
            <w:gridSpan w:val="2"/>
            <w:vMerge w:val="restart"/>
            <w:textDirection w:val="btLr"/>
            <w:vAlign w:val="cente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 xml:space="preserve">Gmina </w:t>
            </w:r>
            <w:r w:rsidRPr="00E05CB9">
              <w:rPr>
                <w:rFonts w:cs="Cambria"/>
                <w:sz w:val="16"/>
                <w:szCs w:val="16"/>
                <w:lang w:eastAsia="ja-JP"/>
              </w:rPr>
              <w:t>Morawica</w:t>
            </w:r>
          </w:p>
        </w:tc>
        <w:tc>
          <w:tcPr>
            <w:tcW w:w="245" w:type="pct"/>
            <w:gridSpan w:val="2"/>
            <w:vMerge w:val="restart"/>
            <w:textDirection w:val="btLr"/>
            <w:vAlign w:val="cente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17.02.2016 r</w:t>
            </w:r>
          </w:p>
        </w:tc>
        <w:tc>
          <w:tcPr>
            <w:tcW w:w="387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 xml:space="preserve">Gmina </w:t>
            </w:r>
            <w:r w:rsidRPr="00E05CB9">
              <w:rPr>
                <w:rFonts w:cs="Cambria"/>
                <w:sz w:val="16"/>
                <w:szCs w:val="16"/>
                <w:lang w:eastAsia="ja-JP"/>
              </w:rPr>
              <w:t>Morawica</w:t>
            </w:r>
          </w:p>
        </w:tc>
        <w:tc>
          <w:tcPr>
            <w:tcW w:w="228" w:type="pct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2,94</w:t>
            </w:r>
          </w:p>
        </w:tc>
        <w:tc>
          <w:tcPr>
            <w:tcW w:w="244" w:type="pct"/>
            <w:gridSpan w:val="2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2,94</w:t>
            </w:r>
          </w:p>
        </w:tc>
        <w:tc>
          <w:tcPr>
            <w:tcW w:w="225" w:type="pct"/>
            <w:gridSpan w:val="2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N</w:t>
            </w:r>
            <w:r w:rsidR="00790A55" w:rsidRPr="00E05CB9">
              <w:rPr>
                <w:sz w:val="16"/>
                <w:szCs w:val="16"/>
              </w:rPr>
              <w:t>D</w:t>
            </w:r>
          </w:p>
        </w:tc>
        <w:tc>
          <w:tcPr>
            <w:tcW w:w="223" w:type="pct"/>
            <w:gridSpan w:val="2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2,50</w:t>
            </w:r>
          </w:p>
        </w:tc>
        <w:tc>
          <w:tcPr>
            <w:tcW w:w="480" w:type="pc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Liczba zmodernizowanych źródeł oświetlenia gminnego (Szt.) -1000</w:t>
            </w:r>
          </w:p>
          <w:p w:rsidR="008531F2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Ilość zaosz</w:t>
            </w:r>
            <w:r w:rsidR="00B503A8" w:rsidRPr="00E05CB9">
              <w:rPr>
                <w:sz w:val="16"/>
                <w:szCs w:val="16"/>
              </w:rPr>
              <w:t>czędzonej energii elektrycznej (</w:t>
            </w:r>
            <w:r w:rsidRPr="00E05CB9">
              <w:rPr>
                <w:sz w:val="16"/>
                <w:szCs w:val="16"/>
              </w:rPr>
              <w:t>MWh/rok)</w:t>
            </w:r>
          </w:p>
          <w:p w:rsidR="000432AF" w:rsidRPr="00E05CB9" w:rsidRDefault="000432AF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5" w:type="pct"/>
            <w:gridSpan w:val="2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1</w:t>
            </w:r>
            <w:r w:rsidR="000423F9" w:rsidRPr="00E05CB9">
              <w:rPr>
                <w:sz w:val="16"/>
                <w:szCs w:val="16"/>
              </w:rPr>
              <w:t>000</w:t>
            </w:r>
          </w:p>
        </w:tc>
        <w:tc>
          <w:tcPr>
            <w:tcW w:w="317" w:type="pct"/>
            <w:gridSpan w:val="3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III.2016</w:t>
            </w:r>
          </w:p>
        </w:tc>
        <w:tc>
          <w:tcPr>
            <w:tcW w:w="315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IV.2015</w:t>
            </w:r>
          </w:p>
        </w:tc>
        <w:tc>
          <w:tcPr>
            <w:tcW w:w="300" w:type="pct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IV.2017</w:t>
            </w:r>
          </w:p>
        </w:tc>
      </w:tr>
      <w:tr w:rsidR="00AA4E5B" w:rsidRPr="00E05CB9" w:rsidTr="003E5218">
        <w:trPr>
          <w:gridBefore w:val="1"/>
          <w:wBefore w:w="9" w:type="pct"/>
          <w:trHeight w:val="243"/>
          <w:jc w:val="center"/>
        </w:trPr>
        <w:tc>
          <w:tcPr>
            <w:tcW w:w="136" w:type="pct"/>
            <w:gridSpan w:val="2"/>
            <w:vMerge/>
          </w:tcPr>
          <w:p w:rsidR="000423F9" w:rsidRPr="00E05CB9" w:rsidRDefault="000423F9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  <w:textDirection w:val="btLr"/>
          </w:tcPr>
          <w:p w:rsidR="000423F9" w:rsidRPr="00AA4E5B" w:rsidRDefault="000423F9" w:rsidP="00E05CB9">
            <w:pPr>
              <w:spacing w:after="0" w:line="240" w:lineRule="auto"/>
              <w:ind w:left="113" w:right="113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vMerge/>
          </w:tcPr>
          <w:p w:rsidR="000423F9" w:rsidRPr="00AA4E5B" w:rsidRDefault="000423F9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</w:p>
        </w:tc>
        <w:tc>
          <w:tcPr>
            <w:tcW w:w="295" w:type="pct"/>
            <w:gridSpan w:val="2"/>
            <w:vMerge/>
          </w:tcPr>
          <w:p w:rsidR="000423F9" w:rsidRPr="00E05CB9" w:rsidRDefault="000423F9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</w:tcPr>
          <w:p w:rsidR="000423F9" w:rsidRPr="00E05CB9" w:rsidRDefault="000423F9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87" w:type="pct"/>
            <w:gridSpan w:val="2"/>
            <w:vMerge/>
          </w:tcPr>
          <w:p w:rsidR="000423F9" w:rsidRPr="00E05CB9" w:rsidRDefault="000423F9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8" w:type="pct"/>
            <w:vMerge/>
            <w:vAlign w:val="center"/>
          </w:tcPr>
          <w:p w:rsidR="000423F9" w:rsidRPr="00E05CB9" w:rsidRDefault="000423F9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/>
            <w:vAlign w:val="center"/>
          </w:tcPr>
          <w:p w:rsidR="000423F9" w:rsidRPr="00E05CB9" w:rsidRDefault="000423F9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pct"/>
            <w:gridSpan w:val="2"/>
            <w:vMerge/>
            <w:vAlign w:val="center"/>
          </w:tcPr>
          <w:p w:rsidR="000423F9" w:rsidRPr="00E05CB9" w:rsidRDefault="000423F9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  <w:vAlign w:val="center"/>
          </w:tcPr>
          <w:p w:rsidR="000423F9" w:rsidRPr="00E05CB9" w:rsidRDefault="000423F9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:rsidR="000423F9" w:rsidRDefault="000423F9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sz w:val="16"/>
                <w:szCs w:val="16"/>
              </w:rPr>
              <w:t xml:space="preserve">Ilość zaoszczędzonej energii elektrycznej </w:t>
            </w:r>
            <w:r w:rsidRPr="00E05CB9">
              <w:rPr>
                <w:rFonts w:cs="Cambria"/>
                <w:sz w:val="16"/>
                <w:szCs w:val="16"/>
                <w:lang w:eastAsia="ja-JP"/>
              </w:rPr>
              <w:t>(MWh/rok)</w:t>
            </w:r>
          </w:p>
          <w:p w:rsidR="000432AF" w:rsidRPr="00E05CB9" w:rsidRDefault="000432AF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5" w:type="pct"/>
            <w:gridSpan w:val="2"/>
          </w:tcPr>
          <w:p w:rsidR="000423F9" w:rsidRPr="00E05CB9" w:rsidRDefault="000423F9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150</w:t>
            </w:r>
          </w:p>
        </w:tc>
        <w:tc>
          <w:tcPr>
            <w:tcW w:w="317" w:type="pct"/>
            <w:gridSpan w:val="3"/>
            <w:vMerge/>
          </w:tcPr>
          <w:p w:rsidR="000423F9" w:rsidRPr="00E05CB9" w:rsidRDefault="000423F9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2"/>
            <w:vMerge/>
          </w:tcPr>
          <w:p w:rsidR="000423F9" w:rsidRPr="00E05CB9" w:rsidRDefault="000423F9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</w:tcPr>
          <w:p w:rsidR="000423F9" w:rsidRPr="00E05CB9" w:rsidRDefault="000423F9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3E5218">
        <w:trPr>
          <w:gridBefore w:val="1"/>
          <w:wBefore w:w="9" w:type="pct"/>
          <w:trHeight w:val="651"/>
          <w:jc w:val="center"/>
        </w:trPr>
        <w:tc>
          <w:tcPr>
            <w:tcW w:w="136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  <w:textDirection w:val="btLr"/>
          </w:tcPr>
          <w:p w:rsidR="008531F2" w:rsidRPr="00AA4E5B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vMerge/>
          </w:tcPr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87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8" w:type="pct"/>
            <w:vMerge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pct"/>
            <w:gridSpan w:val="2"/>
            <w:vMerge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:rsidR="004C66D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 xml:space="preserve">Szacowany roczny spadek emisji gazów cieplarnianych </w:t>
            </w:r>
          </w:p>
          <w:p w:rsidR="008531F2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 xml:space="preserve">(tony równoważnika CO2) </w:t>
            </w:r>
          </w:p>
          <w:p w:rsidR="000432AF" w:rsidRPr="00E05CB9" w:rsidRDefault="000432AF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5" w:type="pct"/>
            <w:gridSpan w:val="2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150</w:t>
            </w:r>
          </w:p>
        </w:tc>
        <w:tc>
          <w:tcPr>
            <w:tcW w:w="317" w:type="pct"/>
            <w:gridSpan w:val="3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3E5218">
        <w:trPr>
          <w:gridBefore w:val="1"/>
          <w:wBefore w:w="9" w:type="pct"/>
          <w:trHeight w:val="396"/>
          <w:jc w:val="center"/>
        </w:trPr>
        <w:tc>
          <w:tcPr>
            <w:tcW w:w="136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D10167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2</w:t>
            </w:r>
            <w:r w:rsidR="00B150ED">
              <w:rPr>
                <w:sz w:val="16"/>
                <w:szCs w:val="16"/>
              </w:rPr>
              <w:t>0.</w:t>
            </w: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 w:val="restart"/>
            <w:textDirection w:val="btLr"/>
            <w:vAlign w:val="center"/>
          </w:tcPr>
          <w:p w:rsidR="008531F2" w:rsidRPr="00AA4E5B" w:rsidRDefault="005D1BA3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AA4E5B">
              <w:rPr>
                <w:b/>
                <w:sz w:val="16"/>
                <w:szCs w:val="16"/>
              </w:rPr>
              <w:t>Działanie 6.2 Promowanie strategii niskoemisyjnych oraz zrównoważona mobilność miejska – ZIT KOF</w:t>
            </w:r>
          </w:p>
        </w:tc>
        <w:tc>
          <w:tcPr>
            <w:tcW w:w="585" w:type="pct"/>
            <w:gridSpan w:val="2"/>
            <w:vMerge w:val="restart"/>
          </w:tcPr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AA4E5B">
              <w:rPr>
                <w:sz w:val="16"/>
                <w:szCs w:val="16"/>
              </w:rPr>
              <w:t>Zwiększenie efektywności energetycznej poprzez wymianę i modernizacją oświetlenia ulicznego na energooszczędne w gminie Piekoszów</w:t>
            </w:r>
          </w:p>
        </w:tc>
        <w:tc>
          <w:tcPr>
            <w:tcW w:w="295" w:type="pct"/>
            <w:gridSpan w:val="2"/>
            <w:vMerge w:val="restart"/>
            <w:textDirection w:val="btLr"/>
            <w:vAlign w:val="cente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Gmina Piekoszów</w:t>
            </w:r>
          </w:p>
        </w:tc>
        <w:tc>
          <w:tcPr>
            <w:tcW w:w="245" w:type="pct"/>
            <w:gridSpan w:val="2"/>
            <w:vMerge w:val="restart"/>
            <w:textDirection w:val="btLr"/>
            <w:vAlign w:val="cente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17.02.2016 r</w:t>
            </w:r>
          </w:p>
        </w:tc>
        <w:tc>
          <w:tcPr>
            <w:tcW w:w="387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Gmina Piekoszów</w:t>
            </w:r>
          </w:p>
        </w:tc>
        <w:tc>
          <w:tcPr>
            <w:tcW w:w="228" w:type="pct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3,09</w:t>
            </w:r>
          </w:p>
        </w:tc>
        <w:tc>
          <w:tcPr>
            <w:tcW w:w="244" w:type="pct"/>
            <w:gridSpan w:val="2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3,09</w:t>
            </w:r>
          </w:p>
        </w:tc>
        <w:tc>
          <w:tcPr>
            <w:tcW w:w="225" w:type="pct"/>
            <w:gridSpan w:val="2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N</w:t>
            </w:r>
            <w:r w:rsidR="00790A55" w:rsidRPr="00E05CB9">
              <w:rPr>
                <w:sz w:val="16"/>
                <w:szCs w:val="16"/>
              </w:rPr>
              <w:t>D</w:t>
            </w:r>
          </w:p>
        </w:tc>
        <w:tc>
          <w:tcPr>
            <w:tcW w:w="223" w:type="pct"/>
            <w:gridSpan w:val="2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2,62</w:t>
            </w:r>
          </w:p>
        </w:tc>
        <w:tc>
          <w:tcPr>
            <w:tcW w:w="480" w:type="pct"/>
          </w:tcPr>
          <w:p w:rsidR="008531F2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Liczba zmodernizowanych źródeł oświetlenia gminnego</w:t>
            </w:r>
            <w:r w:rsidRPr="00E05CB9">
              <w:rPr>
                <w:sz w:val="16"/>
                <w:szCs w:val="16"/>
              </w:rPr>
              <w:tab/>
              <w:t xml:space="preserve">(Szt.) </w:t>
            </w:r>
          </w:p>
          <w:p w:rsidR="000432AF" w:rsidRPr="00E05CB9" w:rsidRDefault="000432AF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5" w:type="pct"/>
            <w:gridSpan w:val="2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1350</w:t>
            </w:r>
          </w:p>
        </w:tc>
        <w:tc>
          <w:tcPr>
            <w:tcW w:w="317" w:type="pct"/>
            <w:gridSpan w:val="3"/>
            <w:vMerge w:val="restart"/>
          </w:tcPr>
          <w:p w:rsidR="008531F2" w:rsidRPr="00E05CB9" w:rsidRDefault="00307024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 xml:space="preserve">II kw. </w:t>
            </w:r>
            <w:r w:rsidR="008531F2" w:rsidRPr="00E05CB9">
              <w:rPr>
                <w:sz w:val="16"/>
                <w:szCs w:val="16"/>
              </w:rPr>
              <w:t>- czerwiec 2018 r.</w:t>
            </w:r>
          </w:p>
        </w:tc>
        <w:tc>
          <w:tcPr>
            <w:tcW w:w="315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 kw</w:t>
            </w:r>
            <w:r w:rsidR="00ED4725" w:rsidRPr="00E05CB9">
              <w:rPr>
                <w:sz w:val="16"/>
                <w:szCs w:val="16"/>
              </w:rPr>
              <w:t xml:space="preserve">. - marzec 2017 </w:t>
            </w:r>
          </w:p>
        </w:tc>
        <w:tc>
          <w:tcPr>
            <w:tcW w:w="300" w:type="pct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</w:t>
            </w:r>
            <w:r w:rsidR="00ED4725" w:rsidRPr="00E05CB9">
              <w:rPr>
                <w:sz w:val="16"/>
                <w:szCs w:val="16"/>
              </w:rPr>
              <w:t>II kw. - październik 2019</w:t>
            </w:r>
          </w:p>
        </w:tc>
      </w:tr>
      <w:tr w:rsidR="00AA4E5B" w:rsidRPr="00E05CB9" w:rsidTr="003E5218">
        <w:trPr>
          <w:gridBefore w:val="1"/>
          <w:wBefore w:w="9" w:type="pct"/>
          <w:trHeight w:val="651"/>
          <w:jc w:val="center"/>
        </w:trPr>
        <w:tc>
          <w:tcPr>
            <w:tcW w:w="136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  <w:textDirection w:val="btLr"/>
          </w:tcPr>
          <w:p w:rsidR="008531F2" w:rsidRPr="00AA4E5B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vMerge/>
          </w:tcPr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87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8" w:type="pct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Szacowany roczny spadek emisji gazów cieplarnianych</w:t>
            </w:r>
          </w:p>
          <w:p w:rsidR="00FC7A7F" w:rsidRPr="00E05CB9" w:rsidRDefault="00FC7A7F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(tony równoważnika CO2)</w:t>
            </w:r>
          </w:p>
        </w:tc>
        <w:tc>
          <w:tcPr>
            <w:tcW w:w="425" w:type="pct"/>
            <w:gridSpan w:val="2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 xml:space="preserve">zostanie oszacowany na etapie wykonywania audytu efektywności energetycznej oraz PGN  tj. w </w:t>
            </w:r>
            <w:r w:rsidRPr="00E05CB9">
              <w:rPr>
                <w:sz w:val="16"/>
                <w:szCs w:val="16"/>
              </w:rPr>
              <w:lastRenderedPageBreak/>
              <w:t>IV kw. 2016 roku</w:t>
            </w:r>
          </w:p>
        </w:tc>
        <w:tc>
          <w:tcPr>
            <w:tcW w:w="317" w:type="pct"/>
            <w:gridSpan w:val="3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3E5218">
        <w:trPr>
          <w:gridBefore w:val="1"/>
          <w:wBefore w:w="9" w:type="pct"/>
          <w:trHeight w:val="563"/>
          <w:jc w:val="center"/>
        </w:trPr>
        <w:tc>
          <w:tcPr>
            <w:tcW w:w="136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  <w:textDirection w:val="btLr"/>
          </w:tcPr>
          <w:p w:rsidR="008531F2" w:rsidRPr="00AA4E5B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vMerge/>
          </w:tcPr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87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8" w:type="pct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 xml:space="preserve">Ilość zaoszczędzonej energii elektrycznej </w:t>
            </w:r>
            <w:r w:rsidR="00FC7A7F" w:rsidRPr="00E05CB9">
              <w:rPr>
                <w:rFonts w:cs="Cambria"/>
                <w:sz w:val="16"/>
                <w:szCs w:val="16"/>
                <w:lang w:eastAsia="ja-JP"/>
              </w:rPr>
              <w:t>(MWh/rok)</w:t>
            </w:r>
          </w:p>
        </w:tc>
        <w:tc>
          <w:tcPr>
            <w:tcW w:w="425" w:type="pct"/>
            <w:gridSpan w:val="2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zostanie oszacowany na etapie wykonywania audytu efektywności energetycznej oraz PGN  tj. w IV kw. 2016 roku</w:t>
            </w:r>
          </w:p>
        </w:tc>
        <w:tc>
          <w:tcPr>
            <w:tcW w:w="317" w:type="pct"/>
            <w:gridSpan w:val="3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3E5218">
        <w:trPr>
          <w:gridBefore w:val="1"/>
          <w:wBefore w:w="9" w:type="pct"/>
          <w:cantSplit/>
          <w:trHeight w:val="1134"/>
          <w:jc w:val="center"/>
        </w:trPr>
        <w:tc>
          <w:tcPr>
            <w:tcW w:w="136" w:type="pct"/>
            <w:gridSpan w:val="2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D10167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2</w:t>
            </w:r>
            <w:r w:rsidR="00B150ED">
              <w:rPr>
                <w:sz w:val="16"/>
                <w:szCs w:val="16"/>
              </w:rPr>
              <w:t>1.</w:t>
            </w: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textDirection w:val="btLr"/>
            <w:vAlign w:val="center"/>
          </w:tcPr>
          <w:p w:rsidR="008531F2" w:rsidRPr="00AA4E5B" w:rsidRDefault="005D1BA3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AA4E5B">
              <w:rPr>
                <w:b/>
                <w:sz w:val="16"/>
                <w:szCs w:val="16"/>
              </w:rPr>
              <w:t>Działanie 6.2 Promowanie strategii niskoemisyjnych oraz zrównoważona mobilność miejska – ZIT KOF</w:t>
            </w:r>
          </w:p>
        </w:tc>
        <w:tc>
          <w:tcPr>
            <w:tcW w:w="585" w:type="pct"/>
            <w:gridSpan w:val="2"/>
          </w:tcPr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AA4E5B">
              <w:rPr>
                <w:rFonts w:cs="Cambria"/>
                <w:sz w:val="16"/>
                <w:szCs w:val="16"/>
                <w:lang w:eastAsia="ja-JP"/>
              </w:rPr>
              <w:t>Modernizacja oświetlenia ulicznego na terenie Gminy Sitkówka – Nowiny</w:t>
            </w:r>
          </w:p>
        </w:tc>
        <w:tc>
          <w:tcPr>
            <w:tcW w:w="295" w:type="pct"/>
            <w:gridSpan w:val="2"/>
            <w:textDirection w:val="btLr"/>
            <w:vAlign w:val="cente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 xml:space="preserve">Gmina </w:t>
            </w:r>
            <w:r w:rsidRPr="00E05CB9">
              <w:rPr>
                <w:rFonts w:cs="Cambria"/>
                <w:sz w:val="16"/>
                <w:szCs w:val="16"/>
                <w:lang w:eastAsia="ja-JP"/>
              </w:rPr>
              <w:t>Sitkówka – Nowiny</w:t>
            </w:r>
          </w:p>
        </w:tc>
        <w:tc>
          <w:tcPr>
            <w:tcW w:w="245" w:type="pct"/>
            <w:gridSpan w:val="2"/>
            <w:textDirection w:val="btLr"/>
          </w:tcPr>
          <w:p w:rsidR="008531F2" w:rsidRPr="00E05CB9" w:rsidRDefault="00E719D9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03.2017</w:t>
            </w:r>
            <w:r w:rsidRPr="00E05CB9">
              <w:rPr>
                <w:sz w:val="16"/>
                <w:szCs w:val="16"/>
              </w:rPr>
              <w:t xml:space="preserve"> r</w:t>
            </w:r>
          </w:p>
        </w:tc>
        <w:tc>
          <w:tcPr>
            <w:tcW w:w="387" w:type="pct"/>
            <w:gridSpan w:val="2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 xml:space="preserve">Gmina </w:t>
            </w:r>
            <w:r w:rsidRPr="00E05CB9">
              <w:rPr>
                <w:rFonts w:cs="Cambria"/>
                <w:sz w:val="16"/>
                <w:szCs w:val="16"/>
                <w:lang w:eastAsia="ja-JP"/>
              </w:rPr>
              <w:t>Sitkówka – Nowiny</w:t>
            </w:r>
          </w:p>
        </w:tc>
        <w:tc>
          <w:tcPr>
            <w:tcW w:w="228" w:type="pct"/>
            <w:vAlign w:val="center"/>
          </w:tcPr>
          <w:p w:rsidR="008531F2" w:rsidRPr="001B7F56" w:rsidRDefault="0023673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7F56">
              <w:rPr>
                <w:sz w:val="16"/>
                <w:szCs w:val="16"/>
              </w:rPr>
              <w:t>1,29</w:t>
            </w:r>
          </w:p>
        </w:tc>
        <w:tc>
          <w:tcPr>
            <w:tcW w:w="244" w:type="pct"/>
            <w:gridSpan w:val="2"/>
            <w:vAlign w:val="center"/>
          </w:tcPr>
          <w:p w:rsidR="008531F2" w:rsidRPr="001B7F56" w:rsidRDefault="0023673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7F56">
              <w:rPr>
                <w:sz w:val="16"/>
                <w:szCs w:val="16"/>
              </w:rPr>
              <w:t>1,29</w:t>
            </w:r>
          </w:p>
        </w:tc>
        <w:tc>
          <w:tcPr>
            <w:tcW w:w="225" w:type="pct"/>
            <w:gridSpan w:val="2"/>
            <w:vAlign w:val="center"/>
          </w:tcPr>
          <w:p w:rsidR="008531F2" w:rsidRPr="001B7F56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7F56">
              <w:rPr>
                <w:sz w:val="16"/>
                <w:szCs w:val="16"/>
              </w:rPr>
              <w:t>N</w:t>
            </w:r>
            <w:r w:rsidR="00790A55" w:rsidRPr="001B7F56">
              <w:rPr>
                <w:sz w:val="16"/>
                <w:szCs w:val="16"/>
              </w:rPr>
              <w:t>D</w:t>
            </w:r>
          </w:p>
        </w:tc>
        <w:tc>
          <w:tcPr>
            <w:tcW w:w="223" w:type="pct"/>
            <w:gridSpan w:val="2"/>
            <w:vAlign w:val="center"/>
          </w:tcPr>
          <w:p w:rsidR="008531F2" w:rsidRPr="001B7F56" w:rsidRDefault="0023673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7F56">
              <w:rPr>
                <w:sz w:val="16"/>
                <w:szCs w:val="16"/>
              </w:rPr>
              <w:t>1,10</w:t>
            </w:r>
          </w:p>
        </w:tc>
        <w:tc>
          <w:tcPr>
            <w:tcW w:w="480" w:type="pc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Liczba zmodernizowanych źródeł oświetlenia gminnego (Szt.)</w:t>
            </w: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5" w:type="pct"/>
            <w:gridSpan w:val="2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200</w:t>
            </w:r>
          </w:p>
        </w:tc>
        <w:tc>
          <w:tcPr>
            <w:tcW w:w="317" w:type="pct"/>
            <w:gridSpan w:val="3"/>
          </w:tcPr>
          <w:p w:rsidR="008531F2" w:rsidRPr="00E05CB9" w:rsidRDefault="00307024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 xml:space="preserve">II kw. </w:t>
            </w:r>
            <w:r w:rsidR="008531F2" w:rsidRPr="00E05CB9">
              <w:rPr>
                <w:sz w:val="16"/>
                <w:szCs w:val="16"/>
              </w:rPr>
              <w:t>2016/ maj 2016</w:t>
            </w:r>
          </w:p>
        </w:tc>
        <w:tc>
          <w:tcPr>
            <w:tcW w:w="315" w:type="pct"/>
            <w:gridSpan w:val="2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II kw</w:t>
            </w:r>
            <w:r w:rsidR="00ED4725" w:rsidRPr="00E05CB9">
              <w:rPr>
                <w:sz w:val="16"/>
                <w:szCs w:val="16"/>
              </w:rPr>
              <w:t xml:space="preserve">. </w:t>
            </w:r>
            <w:r w:rsidRPr="00E05CB9">
              <w:rPr>
                <w:sz w:val="16"/>
                <w:szCs w:val="16"/>
              </w:rPr>
              <w:t>2017/maj 2017</w:t>
            </w:r>
          </w:p>
        </w:tc>
        <w:tc>
          <w:tcPr>
            <w:tcW w:w="300" w:type="pc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IV kw</w:t>
            </w:r>
            <w:r w:rsidR="00ED4725" w:rsidRPr="00E05CB9">
              <w:rPr>
                <w:sz w:val="16"/>
                <w:szCs w:val="16"/>
              </w:rPr>
              <w:t xml:space="preserve">. </w:t>
            </w:r>
            <w:r w:rsidRPr="00E05CB9">
              <w:rPr>
                <w:sz w:val="16"/>
                <w:szCs w:val="16"/>
              </w:rPr>
              <w:t>2017/październik 2017</w:t>
            </w:r>
          </w:p>
        </w:tc>
      </w:tr>
      <w:tr w:rsidR="00AA4E5B" w:rsidRPr="00E05CB9" w:rsidTr="003E5218">
        <w:trPr>
          <w:gridBefore w:val="1"/>
          <w:wBefore w:w="9" w:type="pct"/>
          <w:trHeight w:val="396"/>
          <w:jc w:val="center"/>
        </w:trPr>
        <w:tc>
          <w:tcPr>
            <w:tcW w:w="136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D10167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2</w:t>
            </w:r>
            <w:r w:rsidR="00B150ED">
              <w:rPr>
                <w:sz w:val="16"/>
                <w:szCs w:val="16"/>
              </w:rPr>
              <w:t>2.</w:t>
            </w:r>
          </w:p>
        </w:tc>
        <w:tc>
          <w:tcPr>
            <w:tcW w:w="586" w:type="pct"/>
            <w:gridSpan w:val="2"/>
            <w:vMerge w:val="restart"/>
            <w:textDirection w:val="btLr"/>
            <w:vAlign w:val="center"/>
          </w:tcPr>
          <w:p w:rsidR="008531F2" w:rsidRPr="00AA4E5B" w:rsidRDefault="005D1BA3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AA4E5B">
              <w:rPr>
                <w:b/>
                <w:sz w:val="16"/>
                <w:szCs w:val="16"/>
              </w:rPr>
              <w:t>Działanie 6.2 Promowanie strategii niskoemisyjnych oraz zrównoważona mobilność miejska – ZIT KOF</w:t>
            </w:r>
          </w:p>
        </w:tc>
        <w:tc>
          <w:tcPr>
            <w:tcW w:w="585" w:type="pct"/>
            <w:gridSpan w:val="2"/>
            <w:vMerge w:val="restart"/>
          </w:tcPr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AA4E5B">
              <w:rPr>
                <w:sz w:val="16"/>
                <w:szCs w:val="16"/>
              </w:rPr>
              <w:t>Wdrożenie systemu efektywności energetycznej oświetlenia ulicznego na terenie gminy Strawczyn</w:t>
            </w:r>
          </w:p>
        </w:tc>
        <w:tc>
          <w:tcPr>
            <w:tcW w:w="295" w:type="pct"/>
            <w:gridSpan w:val="2"/>
            <w:vMerge w:val="restart"/>
            <w:textDirection w:val="btLr"/>
            <w:vAlign w:val="cente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Gmina Strawczyn</w:t>
            </w:r>
          </w:p>
        </w:tc>
        <w:tc>
          <w:tcPr>
            <w:tcW w:w="245" w:type="pct"/>
            <w:gridSpan w:val="2"/>
            <w:vMerge w:val="restart"/>
            <w:textDirection w:val="btLr"/>
            <w:vAlign w:val="cente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17.02.2016 r</w:t>
            </w:r>
          </w:p>
        </w:tc>
        <w:tc>
          <w:tcPr>
            <w:tcW w:w="387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Gmina Strawczyn</w:t>
            </w:r>
          </w:p>
        </w:tc>
        <w:tc>
          <w:tcPr>
            <w:tcW w:w="228" w:type="pct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4,64</w:t>
            </w:r>
          </w:p>
        </w:tc>
        <w:tc>
          <w:tcPr>
            <w:tcW w:w="244" w:type="pct"/>
            <w:gridSpan w:val="2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4,64</w:t>
            </w:r>
          </w:p>
        </w:tc>
        <w:tc>
          <w:tcPr>
            <w:tcW w:w="225" w:type="pct"/>
            <w:gridSpan w:val="2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N</w:t>
            </w:r>
            <w:r w:rsidR="00790A55" w:rsidRPr="00E05CB9">
              <w:rPr>
                <w:sz w:val="16"/>
                <w:szCs w:val="16"/>
              </w:rPr>
              <w:t>D</w:t>
            </w:r>
          </w:p>
        </w:tc>
        <w:tc>
          <w:tcPr>
            <w:tcW w:w="223" w:type="pct"/>
            <w:gridSpan w:val="2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3,94</w:t>
            </w:r>
          </w:p>
        </w:tc>
        <w:tc>
          <w:tcPr>
            <w:tcW w:w="480" w:type="pct"/>
          </w:tcPr>
          <w:p w:rsidR="008531F2" w:rsidRPr="00E05CB9" w:rsidRDefault="008531F2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Liczba zmodernizowanych źródeł oświetlenia gminnego (Szt.)</w:t>
            </w: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0432AF" w:rsidRPr="00E05CB9" w:rsidRDefault="000432AF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5" w:type="pct"/>
            <w:gridSpan w:val="2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1890</w:t>
            </w:r>
          </w:p>
        </w:tc>
        <w:tc>
          <w:tcPr>
            <w:tcW w:w="317" w:type="pct"/>
            <w:gridSpan w:val="3"/>
            <w:vMerge w:val="restart"/>
          </w:tcPr>
          <w:p w:rsidR="008531F2" w:rsidRPr="00E05CB9" w:rsidRDefault="00ED4725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IV kw. 2016</w:t>
            </w:r>
          </w:p>
        </w:tc>
        <w:tc>
          <w:tcPr>
            <w:tcW w:w="315" w:type="pct"/>
            <w:gridSpan w:val="2"/>
            <w:vMerge w:val="restart"/>
          </w:tcPr>
          <w:p w:rsidR="008531F2" w:rsidRPr="00E05CB9" w:rsidRDefault="00ED4725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IV kw. 2016</w:t>
            </w:r>
          </w:p>
        </w:tc>
        <w:tc>
          <w:tcPr>
            <w:tcW w:w="300" w:type="pct"/>
            <w:vMerge w:val="restart"/>
          </w:tcPr>
          <w:p w:rsidR="008531F2" w:rsidRPr="00E05CB9" w:rsidRDefault="00ED4725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IV kw. 2020</w:t>
            </w:r>
          </w:p>
        </w:tc>
      </w:tr>
      <w:tr w:rsidR="00AA4E5B" w:rsidRPr="00E05CB9" w:rsidTr="003E5218">
        <w:trPr>
          <w:gridBefore w:val="1"/>
          <w:wBefore w:w="9" w:type="pct"/>
          <w:trHeight w:val="651"/>
          <w:jc w:val="center"/>
        </w:trPr>
        <w:tc>
          <w:tcPr>
            <w:tcW w:w="136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  <w:textDirection w:val="btLr"/>
          </w:tcPr>
          <w:p w:rsidR="008531F2" w:rsidRPr="00AA4E5B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vMerge/>
          </w:tcPr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87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8" w:type="pct"/>
            <w:vMerge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pct"/>
            <w:gridSpan w:val="2"/>
            <w:vMerge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:rsidR="008531F2" w:rsidRPr="00E05CB9" w:rsidRDefault="008531F2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Ilość zaoszczędzonej energii elektrycznej</w:t>
            </w:r>
            <w:r w:rsidR="004C66D2" w:rsidRPr="00E05CB9">
              <w:rPr>
                <w:rFonts w:cs="Cambria"/>
                <w:sz w:val="16"/>
                <w:szCs w:val="16"/>
                <w:lang w:eastAsia="ja-JP"/>
              </w:rPr>
              <w:t xml:space="preserve"> </w:t>
            </w:r>
            <w:r w:rsidRPr="00E05CB9">
              <w:rPr>
                <w:rFonts w:cs="Cambria"/>
                <w:sz w:val="16"/>
                <w:szCs w:val="16"/>
                <w:lang w:eastAsia="ja-JP"/>
              </w:rPr>
              <w:t>(MWh/rok)</w:t>
            </w:r>
          </w:p>
          <w:p w:rsidR="008531F2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172387" w:rsidRDefault="00172387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0432AF" w:rsidRPr="00E05CB9" w:rsidRDefault="000432AF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5" w:type="pct"/>
            <w:gridSpan w:val="2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370</w:t>
            </w:r>
          </w:p>
        </w:tc>
        <w:tc>
          <w:tcPr>
            <w:tcW w:w="317" w:type="pct"/>
            <w:gridSpan w:val="3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3E5218">
        <w:trPr>
          <w:gridBefore w:val="1"/>
          <w:wBefore w:w="9" w:type="pct"/>
          <w:trHeight w:val="563"/>
          <w:jc w:val="center"/>
        </w:trPr>
        <w:tc>
          <w:tcPr>
            <w:tcW w:w="136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  <w:textDirection w:val="btLr"/>
          </w:tcPr>
          <w:p w:rsidR="008531F2" w:rsidRPr="00AA4E5B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vMerge/>
          </w:tcPr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87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8" w:type="pct"/>
            <w:vMerge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pct"/>
            <w:gridSpan w:val="2"/>
            <w:vMerge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:rsidR="008531F2" w:rsidRPr="00E05CB9" w:rsidRDefault="008531F2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Szacowany roczny spadek emisji gazów cieplarnianych</w:t>
            </w:r>
          </w:p>
          <w:p w:rsidR="00FC7A7F" w:rsidRPr="00E05CB9" w:rsidRDefault="00FC7A7F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sz w:val="16"/>
                <w:szCs w:val="16"/>
              </w:rPr>
              <w:t>(tony równoważnika CO2)</w:t>
            </w:r>
          </w:p>
          <w:p w:rsidR="008531F2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0432AF" w:rsidRPr="00E05CB9" w:rsidRDefault="000432AF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5" w:type="pct"/>
            <w:gridSpan w:val="2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Wskaźnik zostanie oszacowany w 2016 roku w audycie energetycznym</w:t>
            </w:r>
          </w:p>
        </w:tc>
        <w:tc>
          <w:tcPr>
            <w:tcW w:w="317" w:type="pct"/>
            <w:gridSpan w:val="3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3E5218">
        <w:trPr>
          <w:gridBefore w:val="1"/>
          <w:wBefore w:w="9" w:type="pct"/>
          <w:trHeight w:val="396"/>
          <w:jc w:val="center"/>
        </w:trPr>
        <w:tc>
          <w:tcPr>
            <w:tcW w:w="136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D10167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2</w:t>
            </w:r>
            <w:r w:rsidR="00B150ED">
              <w:rPr>
                <w:sz w:val="16"/>
                <w:szCs w:val="16"/>
              </w:rPr>
              <w:t>3.</w:t>
            </w:r>
          </w:p>
        </w:tc>
        <w:tc>
          <w:tcPr>
            <w:tcW w:w="586" w:type="pct"/>
            <w:gridSpan w:val="2"/>
            <w:vMerge w:val="restart"/>
            <w:textDirection w:val="btLr"/>
            <w:vAlign w:val="center"/>
          </w:tcPr>
          <w:p w:rsidR="008531F2" w:rsidRPr="00AA4E5B" w:rsidRDefault="005D1BA3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AA4E5B">
              <w:rPr>
                <w:b/>
                <w:sz w:val="16"/>
                <w:szCs w:val="16"/>
              </w:rPr>
              <w:t>Działanie 6.2 Promowanie strategii niskoemisyjnych oraz zrównoważona mobilność miejska – ZIT KOF</w:t>
            </w:r>
          </w:p>
        </w:tc>
        <w:tc>
          <w:tcPr>
            <w:tcW w:w="585" w:type="pct"/>
            <w:gridSpan w:val="2"/>
            <w:vMerge w:val="restart"/>
            <w:vAlign w:val="center"/>
          </w:tcPr>
          <w:p w:rsidR="000432AF" w:rsidRPr="00AA4E5B" w:rsidRDefault="008531F2" w:rsidP="000432AF">
            <w:pPr>
              <w:spacing w:after="0" w:line="240" w:lineRule="auto"/>
              <w:jc w:val="center"/>
              <w:rPr>
                <w:rFonts w:cs="Cambria"/>
                <w:sz w:val="16"/>
                <w:szCs w:val="16"/>
                <w:lang w:eastAsia="ja-JP"/>
              </w:rPr>
            </w:pPr>
            <w:r w:rsidRPr="00AA4E5B">
              <w:rPr>
                <w:rFonts w:cs="Cambria"/>
                <w:sz w:val="16"/>
                <w:szCs w:val="16"/>
                <w:lang w:eastAsia="ja-JP"/>
              </w:rPr>
              <w:t>Modernizacja oświetlenia gminnego na terenie Gminy Zagnańsk</w:t>
            </w:r>
          </w:p>
        </w:tc>
        <w:tc>
          <w:tcPr>
            <w:tcW w:w="295" w:type="pct"/>
            <w:gridSpan w:val="2"/>
            <w:vMerge w:val="restart"/>
            <w:textDirection w:val="btLr"/>
            <w:vAlign w:val="cente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 xml:space="preserve">Gmina </w:t>
            </w:r>
            <w:r w:rsidRPr="00E05CB9">
              <w:rPr>
                <w:rFonts w:cs="Cambria"/>
                <w:sz w:val="16"/>
                <w:szCs w:val="16"/>
                <w:lang w:eastAsia="ja-JP"/>
              </w:rPr>
              <w:t>Zagnańsk</w:t>
            </w:r>
          </w:p>
        </w:tc>
        <w:tc>
          <w:tcPr>
            <w:tcW w:w="245" w:type="pct"/>
            <w:gridSpan w:val="2"/>
            <w:vMerge w:val="restart"/>
            <w:textDirection w:val="btL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17.02.2016 r</w:t>
            </w:r>
          </w:p>
        </w:tc>
        <w:tc>
          <w:tcPr>
            <w:tcW w:w="387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 xml:space="preserve">Gmina </w:t>
            </w:r>
            <w:r w:rsidRPr="00E05CB9">
              <w:rPr>
                <w:rFonts w:cs="Cambria"/>
                <w:sz w:val="16"/>
                <w:szCs w:val="16"/>
                <w:lang w:eastAsia="ja-JP"/>
              </w:rPr>
              <w:t>Zagnańsk</w:t>
            </w:r>
          </w:p>
        </w:tc>
        <w:tc>
          <w:tcPr>
            <w:tcW w:w="228" w:type="pct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0,65</w:t>
            </w:r>
          </w:p>
        </w:tc>
        <w:tc>
          <w:tcPr>
            <w:tcW w:w="244" w:type="pct"/>
            <w:gridSpan w:val="2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0,65</w:t>
            </w:r>
          </w:p>
        </w:tc>
        <w:tc>
          <w:tcPr>
            <w:tcW w:w="225" w:type="pct"/>
            <w:gridSpan w:val="2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N</w:t>
            </w:r>
            <w:r w:rsidR="00790A55" w:rsidRPr="00E05CB9">
              <w:rPr>
                <w:sz w:val="16"/>
                <w:szCs w:val="16"/>
              </w:rPr>
              <w:t>D</w:t>
            </w:r>
          </w:p>
        </w:tc>
        <w:tc>
          <w:tcPr>
            <w:tcW w:w="223" w:type="pct"/>
            <w:gridSpan w:val="2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0,55</w:t>
            </w:r>
          </w:p>
        </w:tc>
        <w:tc>
          <w:tcPr>
            <w:tcW w:w="480" w:type="pct"/>
          </w:tcPr>
          <w:p w:rsidR="008531F2" w:rsidRPr="00E05CB9" w:rsidRDefault="008531F2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Liczba zmodernizowanych źródeł oświetlenia gminnego (stacja oświetleniowa)</w:t>
            </w:r>
          </w:p>
          <w:p w:rsidR="008531F2" w:rsidRPr="00E05CB9" w:rsidRDefault="008531F2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(Szt.)</w:t>
            </w:r>
          </w:p>
          <w:p w:rsidR="008531F2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172387" w:rsidRDefault="00172387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0432AF" w:rsidRPr="00E05CB9" w:rsidRDefault="000432AF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5" w:type="pct"/>
            <w:gridSpan w:val="2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531F2" w:rsidRPr="00E05CB9" w:rsidRDefault="00112655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cs="Cambria"/>
                <w:sz w:val="16"/>
                <w:szCs w:val="16"/>
                <w:lang w:eastAsia="ja-JP"/>
              </w:rPr>
              <w:t>8</w:t>
            </w:r>
          </w:p>
        </w:tc>
        <w:tc>
          <w:tcPr>
            <w:tcW w:w="317" w:type="pct"/>
            <w:gridSpan w:val="3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 kw</w:t>
            </w:r>
            <w:r w:rsidR="00AE53ED" w:rsidRPr="00E05CB9">
              <w:rPr>
                <w:sz w:val="16"/>
                <w:szCs w:val="16"/>
              </w:rPr>
              <w:t>.</w:t>
            </w:r>
            <w:r w:rsidRPr="00E05CB9">
              <w:rPr>
                <w:sz w:val="16"/>
                <w:szCs w:val="16"/>
              </w:rPr>
              <w:t xml:space="preserve"> 2017</w:t>
            </w: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 kw</w:t>
            </w:r>
            <w:r w:rsidR="00AE53ED" w:rsidRPr="00E05CB9">
              <w:rPr>
                <w:sz w:val="16"/>
                <w:szCs w:val="16"/>
              </w:rPr>
              <w:t>.</w:t>
            </w:r>
            <w:r w:rsidRPr="00E05CB9">
              <w:rPr>
                <w:sz w:val="16"/>
                <w:szCs w:val="16"/>
              </w:rPr>
              <w:t xml:space="preserve"> 2017</w:t>
            </w:r>
          </w:p>
        </w:tc>
        <w:tc>
          <w:tcPr>
            <w:tcW w:w="300" w:type="pct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IV kw</w:t>
            </w:r>
            <w:r w:rsidR="00AE53ED" w:rsidRPr="00E05CB9">
              <w:rPr>
                <w:sz w:val="16"/>
                <w:szCs w:val="16"/>
              </w:rPr>
              <w:t>.</w:t>
            </w:r>
            <w:r w:rsidRPr="00E05CB9">
              <w:rPr>
                <w:sz w:val="16"/>
                <w:szCs w:val="16"/>
              </w:rPr>
              <w:t xml:space="preserve"> 2018</w:t>
            </w:r>
          </w:p>
        </w:tc>
      </w:tr>
      <w:tr w:rsidR="00AA4E5B" w:rsidRPr="00E05CB9" w:rsidTr="003E5218">
        <w:trPr>
          <w:gridBefore w:val="1"/>
          <w:wBefore w:w="9" w:type="pct"/>
          <w:trHeight w:val="651"/>
          <w:jc w:val="center"/>
        </w:trPr>
        <w:tc>
          <w:tcPr>
            <w:tcW w:w="136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  <w:textDirection w:val="btLr"/>
          </w:tcPr>
          <w:p w:rsidR="008531F2" w:rsidRPr="00AA4E5B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vMerge/>
          </w:tcPr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87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8" w:type="pct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:rsidR="008531F2" w:rsidRPr="00E05CB9" w:rsidRDefault="008531F2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 xml:space="preserve">Liczba zmodernizowanych źródeł oświetlenia gminnego (punkt </w:t>
            </w:r>
            <w:r w:rsidR="00BF3BA8" w:rsidRPr="00E05CB9">
              <w:rPr>
                <w:rFonts w:cs="Cambria"/>
                <w:sz w:val="16"/>
                <w:szCs w:val="16"/>
                <w:lang w:eastAsia="ja-JP"/>
              </w:rPr>
              <w:t xml:space="preserve">oświetleniowy) </w:t>
            </w:r>
            <w:r w:rsidRPr="00E05CB9">
              <w:rPr>
                <w:rFonts w:cs="Cambria"/>
                <w:sz w:val="16"/>
                <w:szCs w:val="16"/>
                <w:lang w:eastAsia="ja-JP"/>
              </w:rPr>
              <w:t>(Szt.)</w:t>
            </w:r>
          </w:p>
          <w:p w:rsidR="008531F2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172387" w:rsidRDefault="00172387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0432AF" w:rsidRDefault="000432AF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0432AF" w:rsidRPr="00E05CB9" w:rsidRDefault="000432AF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5" w:type="pct"/>
            <w:gridSpan w:val="2"/>
          </w:tcPr>
          <w:p w:rsidR="008531F2" w:rsidRPr="00E05CB9" w:rsidRDefault="00112655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cs="Cambria"/>
                <w:sz w:val="16"/>
                <w:szCs w:val="16"/>
                <w:lang w:eastAsia="ja-JP"/>
              </w:rPr>
              <w:t>249</w:t>
            </w:r>
          </w:p>
        </w:tc>
        <w:tc>
          <w:tcPr>
            <w:tcW w:w="317" w:type="pct"/>
            <w:gridSpan w:val="3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3E5218">
        <w:trPr>
          <w:gridBefore w:val="1"/>
          <w:wBefore w:w="9" w:type="pct"/>
          <w:trHeight w:val="694"/>
          <w:jc w:val="center"/>
        </w:trPr>
        <w:tc>
          <w:tcPr>
            <w:tcW w:w="136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  <w:textDirection w:val="btLr"/>
          </w:tcPr>
          <w:p w:rsidR="008531F2" w:rsidRPr="00AA4E5B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vMerge/>
          </w:tcPr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87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8" w:type="pct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:rsidR="00FC7A7F" w:rsidRDefault="008531F2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Ilość zaosz</w:t>
            </w:r>
            <w:r w:rsidR="00FC7A7F" w:rsidRPr="00E05CB9">
              <w:rPr>
                <w:rFonts w:cs="Cambria"/>
                <w:sz w:val="16"/>
                <w:szCs w:val="16"/>
                <w:lang w:eastAsia="ja-JP"/>
              </w:rPr>
              <w:t>czędzonej energii elektrycznej</w:t>
            </w:r>
            <w:r w:rsidR="00BF3BA8" w:rsidRPr="00E05CB9">
              <w:rPr>
                <w:rFonts w:cs="Cambria"/>
                <w:sz w:val="16"/>
                <w:szCs w:val="16"/>
                <w:lang w:eastAsia="ja-JP"/>
              </w:rPr>
              <w:t xml:space="preserve"> </w:t>
            </w:r>
            <w:r w:rsidR="00FC7A7F" w:rsidRPr="00E05CB9">
              <w:rPr>
                <w:rFonts w:cs="Cambria"/>
                <w:sz w:val="16"/>
                <w:szCs w:val="16"/>
                <w:lang w:eastAsia="ja-JP"/>
              </w:rPr>
              <w:t>(MWh/rok)</w:t>
            </w:r>
          </w:p>
          <w:p w:rsidR="00172387" w:rsidRDefault="00172387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</w:p>
          <w:p w:rsidR="000432AF" w:rsidRDefault="000432AF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</w:p>
          <w:p w:rsidR="00172387" w:rsidRPr="00E05CB9" w:rsidRDefault="00172387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</w:p>
        </w:tc>
        <w:tc>
          <w:tcPr>
            <w:tcW w:w="425" w:type="pct"/>
            <w:gridSpan w:val="2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oszacowanie w I kwartale 2017</w:t>
            </w:r>
          </w:p>
        </w:tc>
        <w:tc>
          <w:tcPr>
            <w:tcW w:w="317" w:type="pct"/>
            <w:gridSpan w:val="3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3E5218">
        <w:trPr>
          <w:gridBefore w:val="1"/>
          <w:wBefore w:w="9" w:type="pct"/>
          <w:trHeight w:val="1037"/>
          <w:jc w:val="center"/>
        </w:trPr>
        <w:tc>
          <w:tcPr>
            <w:tcW w:w="136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  <w:textDirection w:val="btLr"/>
          </w:tcPr>
          <w:p w:rsidR="008531F2" w:rsidRPr="00AA4E5B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vMerge/>
          </w:tcPr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87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8" w:type="pct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:rsidR="008531F2" w:rsidRPr="00E05CB9" w:rsidRDefault="008531F2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Szacowany roczny spad</w:t>
            </w:r>
            <w:r w:rsidR="00FC7A7F" w:rsidRPr="00E05CB9">
              <w:rPr>
                <w:rFonts w:cs="Cambria"/>
                <w:sz w:val="16"/>
                <w:szCs w:val="16"/>
                <w:lang w:eastAsia="ja-JP"/>
              </w:rPr>
              <w:t xml:space="preserve">ek emisji gazów cieplarnianych </w:t>
            </w:r>
          </w:p>
          <w:p w:rsidR="008531F2" w:rsidRDefault="00FC7A7F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(tony równoważnika CO2</w:t>
            </w:r>
            <w:r w:rsidR="00BF3BA8" w:rsidRPr="00E05CB9">
              <w:rPr>
                <w:sz w:val="16"/>
                <w:szCs w:val="16"/>
              </w:rPr>
              <w:t>)</w:t>
            </w:r>
          </w:p>
          <w:p w:rsidR="00172387" w:rsidRDefault="00172387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0432AF" w:rsidRDefault="000432AF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172387" w:rsidRPr="00E05CB9" w:rsidRDefault="00172387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5" w:type="pct"/>
            <w:gridSpan w:val="2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oszacowanie w I kwartale 2017</w:t>
            </w:r>
          </w:p>
        </w:tc>
        <w:tc>
          <w:tcPr>
            <w:tcW w:w="317" w:type="pct"/>
            <w:gridSpan w:val="3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3E5218">
        <w:trPr>
          <w:gridBefore w:val="1"/>
          <w:wBefore w:w="9" w:type="pct"/>
          <w:trHeight w:val="396"/>
          <w:jc w:val="center"/>
        </w:trPr>
        <w:tc>
          <w:tcPr>
            <w:tcW w:w="136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D10167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2</w:t>
            </w:r>
            <w:r w:rsidR="00B150ED">
              <w:rPr>
                <w:sz w:val="16"/>
                <w:szCs w:val="16"/>
              </w:rPr>
              <w:t>4.</w:t>
            </w:r>
          </w:p>
        </w:tc>
        <w:tc>
          <w:tcPr>
            <w:tcW w:w="586" w:type="pct"/>
            <w:gridSpan w:val="2"/>
            <w:vMerge w:val="restart"/>
            <w:textDirection w:val="btLr"/>
            <w:vAlign w:val="center"/>
          </w:tcPr>
          <w:p w:rsidR="008531F2" w:rsidRPr="00AA4E5B" w:rsidRDefault="008531F2" w:rsidP="00E05CB9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A4E5B">
              <w:rPr>
                <w:b/>
                <w:sz w:val="16"/>
                <w:szCs w:val="16"/>
              </w:rPr>
              <w:t>Działanie 6.2 Promowanie strategii niskoemisyjnych oraz zrównoważona mobilność miejska – ZIT KOF</w:t>
            </w:r>
          </w:p>
          <w:p w:rsidR="008531F2" w:rsidRPr="00AA4E5B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vMerge w:val="restart"/>
          </w:tcPr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AA4E5B">
              <w:rPr>
                <w:rFonts w:cs="Cambria"/>
                <w:sz w:val="16"/>
                <w:szCs w:val="16"/>
                <w:lang w:eastAsia="ja-JP"/>
              </w:rPr>
              <w:t>Budowa i modernizacja sieci ścieżek rowerowych w gminie Kielce jako element zrównoważonej mobilności miejskiej</w:t>
            </w:r>
          </w:p>
        </w:tc>
        <w:tc>
          <w:tcPr>
            <w:tcW w:w="295" w:type="pct"/>
            <w:gridSpan w:val="2"/>
            <w:vMerge w:val="restart"/>
            <w:textDirection w:val="btLr"/>
            <w:vAlign w:val="cente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 xml:space="preserve">Gmina </w:t>
            </w:r>
            <w:r w:rsidRPr="00E05CB9">
              <w:rPr>
                <w:rFonts w:cs="Cambria"/>
                <w:sz w:val="16"/>
                <w:szCs w:val="16"/>
                <w:lang w:eastAsia="ja-JP"/>
              </w:rPr>
              <w:t>Kielce</w:t>
            </w:r>
          </w:p>
        </w:tc>
        <w:tc>
          <w:tcPr>
            <w:tcW w:w="245" w:type="pct"/>
            <w:gridSpan w:val="2"/>
            <w:vMerge w:val="restart"/>
            <w:textDirection w:val="btLr"/>
            <w:vAlign w:val="cente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17.02.2016 r</w:t>
            </w:r>
          </w:p>
        </w:tc>
        <w:tc>
          <w:tcPr>
            <w:tcW w:w="387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 xml:space="preserve">Gmina </w:t>
            </w:r>
            <w:r w:rsidRPr="00E05CB9">
              <w:rPr>
                <w:rFonts w:cs="Cambria"/>
                <w:sz w:val="16"/>
                <w:szCs w:val="16"/>
                <w:lang w:eastAsia="ja-JP"/>
              </w:rPr>
              <w:t>Kielce</w:t>
            </w:r>
          </w:p>
        </w:tc>
        <w:tc>
          <w:tcPr>
            <w:tcW w:w="228" w:type="pct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10,21</w:t>
            </w:r>
          </w:p>
        </w:tc>
        <w:tc>
          <w:tcPr>
            <w:tcW w:w="244" w:type="pct"/>
            <w:gridSpan w:val="2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10,21</w:t>
            </w:r>
          </w:p>
        </w:tc>
        <w:tc>
          <w:tcPr>
            <w:tcW w:w="225" w:type="pct"/>
            <w:gridSpan w:val="2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N</w:t>
            </w:r>
            <w:r w:rsidR="00790A55" w:rsidRPr="00E05CB9">
              <w:rPr>
                <w:sz w:val="16"/>
                <w:szCs w:val="16"/>
              </w:rPr>
              <w:t>D</w:t>
            </w:r>
          </w:p>
        </w:tc>
        <w:tc>
          <w:tcPr>
            <w:tcW w:w="223" w:type="pct"/>
            <w:gridSpan w:val="2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8,68</w:t>
            </w:r>
          </w:p>
        </w:tc>
        <w:tc>
          <w:tcPr>
            <w:tcW w:w="480" w:type="pct"/>
          </w:tcPr>
          <w:p w:rsidR="00172387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Długość wybudowanych lub p</w:t>
            </w:r>
            <w:r w:rsidR="00BF3BA8" w:rsidRPr="00E05CB9">
              <w:rPr>
                <w:sz w:val="16"/>
                <w:szCs w:val="16"/>
              </w:rPr>
              <w:t xml:space="preserve">rzebudowanych dróg dla rowerów </w:t>
            </w:r>
            <w:r w:rsidRPr="00E05CB9">
              <w:rPr>
                <w:sz w:val="16"/>
                <w:szCs w:val="16"/>
              </w:rPr>
              <w:t>(km)</w:t>
            </w:r>
          </w:p>
          <w:p w:rsidR="000432AF" w:rsidRPr="00E05CB9" w:rsidRDefault="000432AF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5" w:type="pct"/>
            <w:gridSpan w:val="2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12</w:t>
            </w:r>
          </w:p>
        </w:tc>
        <w:tc>
          <w:tcPr>
            <w:tcW w:w="31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III kw. /2019</w:t>
            </w: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IV kw. /2019</w:t>
            </w: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IV kw. /2020</w:t>
            </w: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3E5218">
        <w:trPr>
          <w:gridBefore w:val="1"/>
          <w:wBefore w:w="9" w:type="pct"/>
          <w:trHeight w:val="839"/>
          <w:jc w:val="center"/>
        </w:trPr>
        <w:tc>
          <w:tcPr>
            <w:tcW w:w="136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  <w:textDirection w:val="btLr"/>
            <w:vAlign w:val="center"/>
          </w:tcPr>
          <w:p w:rsidR="008531F2" w:rsidRPr="00AA4E5B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vMerge/>
          </w:tcPr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87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8" w:type="pct"/>
            <w:vMerge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pct"/>
            <w:gridSpan w:val="2"/>
            <w:vMerge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Liczba osób ko</w:t>
            </w:r>
            <w:r w:rsidR="00BF3BA8" w:rsidRPr="00E05CB9">
              <w:rPr>
                <w:sz w:val="16"/>
                <w:szCs w:val="16"/>
              </w:rPr>
              <w:t>rzystających z dróg dla rowerów</w:t>
            </w:r>
          </w:p>
        </w:tc>
        <w:tc>
          <w:tcPr>
            <w:tcW w:w="425" w:type="pct"/>
            <w:gridSpan w:val="2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oszacowanie prawdopodobnie możliwe w IV kwartale 2016</w:t>
            </w:r>
          </w:p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3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3E5218">
        <w:trPr>
          <w:gridBefore w:val="1"/>
          <w:wBefore w:w="9" w:type="pct"/>
          <w:trHeight w:val="951"/>
          <w:jc w:val="center"/>
        </w:trPr>
        <w:tc>
          <w:tcPr>
            <w:tcW w:w="136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  <w:textDirection w:val="btLr"/>
            <w:vAlign w:val="center"/>
          </w:tcPr>
          <w:p w:rsidR="008531F2" w:rsidRPr="00AA4E5B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vMerge/>
          </w:tcPr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87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8" w:type="pct"/>
            <w:vMerge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pct"/>
            <w:gridSpan w:val="2"/>
            <w:vMerge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Szacowany roczny spadek emisji gazów cieplarnianych</w:t>
            </w:r>
          </w:p>
          <w:p w:rsidR="008531F2" w:rsidRDefault="00FC7A7F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(tony równoważnika CO2)</w:t>
            </w:r>
          </w:p>
          <w:p w:rsidR="00DB7401" w:rsidRDefault="00DB7401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DB7401" w:rsidRDefault="00DB7401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DB7401" w:rsidRDefault="00DB7401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DB7401" w:rsidRDefault="00DB7401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DB7401" w:rsidRDefault="00DB7401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DB7401" w:rsidRDefault="00DB7401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DB7401" w:rsidRDefault="00DB7401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DD3CB5" w:rsidRPr="00E05CB9" w:rsidRDefault="00DD3CB5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5" w:type="pct"/>
            <w:gridSpan w:val="2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oszacowanie  prawdopodobnie możliwe w IV kwartale 2016)</w:t>
            </w:r>
          </w:p>
        </w:tc>
        <w:tc>
          <w:tcPr>
            <w:tcW w:w="317" w:type="pct"/>
            <w:gridSpan w:val="3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3E5218">
        <w:trPr>
          <w:gridBefore w:val="1"/>
          <w:wBefore w:w="9" w:type="pct"/>
          <w:trHeight w:val="396"/>
          <w:jc w:val="center"/>
        </w:trPr>
        <w:tc>
          <w:tcPr>
            <w:tcW w:w="136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D10167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2</w:t>
            </w:r>
            <w:r w:rsidR="00B150ED">
              <w:rPr>
                <w:sz w:val="16"/>
                <w:szCs w:val="16"/>
              </w:rPr>
              <w:t>5.</w:t>
            </w:r>
          </w:p>
        </w:tc>
        <w:tc>
          <w:tcPr>
            <w:tcW w:w="586" w:type="pct"/>
            <w:gridSpan w:val="2"/>
            <w:vMerge w:val="restart"/>
            <w:textDirection w:val="btLr"/>
            <w:vAlign w:val="center"/>
          </w:tcPr>
          <w:p w:rsidR="008531F2" w:rsidRPr="00AA4E5B" w:rsidRDefault="008531F2" w:rsidP="00E05CB9">
            <w:pPr>
              <w:spacing w:after="0" w:line="240" w:lineRule="auto"/>
              <w:ind w:left="113" w:right="113"/>
              <w:jc w:val="center"/>
              <w:rPr>
                <w:b/>
                <w:i/>
                <w:sz w:val="16"/>
                <w:szCs w:val="16"/>
              </w:rPr>
            </w:pPr>
            <w:r w:rsidRPr="00AA4E5B">
              <w:rPr>
                <w:b/>
                <w:sz w:val="16"/>
                <w:szCs w:val="16"/>
              </w:rPr>
              <w:t>Działanie 6.2 Promowanie strategii niskoemisyjnych oraz zrównoważona</w:t>
            </w:r>
            <w:r w:rsidRPr="00AA4E5B">
              <w:rPr>
                <w:b/>
                <w:i/>
                <w:sz w:val="16"/>
                <w:szCs w:val="16"/>
              </w:rPr>
              <w:t xml:space="preserve"> mobilność miejska – ZIT KOF</w:t>
            </w:r>
          </w:p>
          <w:p w:rsidR="008531F2" w:rsidRPr="00AA4E5B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vMerge w:val="restart"/>
          </w:tcPr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AA4E5B">
              <w:rPr>
                <w:sz w:val="16"/>
                <w:szCs w:val="16"/>
              </w:rPr>
              <w:t>Zrównoważona mobilność miejska - budowa ścieżek rowerowych - Chęciny</w:t>
            </w:r>
          </w:p>
        </w:tc>
        <w:tc>
          <w:tcPr>
            <w:tcW w:w="295" w:type="pct"/>
            <w:gridSpan w:val="2"/>
            <w:vMerge w:val="restart"/>
            <w:textDirection w:val="btLr"/>
            <w:vAlign w:val="cente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Gmina Chęciny</w:t>
            </w:r>
          </w:p>
        </w:tc>
        <w:tc>
          <w:tcPr>
            <w:tcW w:w="245" w:type="pct"/>
            <w:gridSpan w:val="2"/>
            <w:vMerge w:val="restart"/>
            <w:textDirection w:val="btLr"/>
            <w:vAlign w:val="cente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17.02.2016 r</w:t>
            </w:r>
          </w:p>
        </w:tc>
        <w:tc>
          <w:tcPr>
            <w:tcW w:w="387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Gmina Chęciny</w:t>
            </w:r>
          </w:p>
        </w:tc>
        <w:tc>
          <w:tcPr>
            <w:tcW w:w="228" w:type="pct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0,70</w:t>
            </w:r>
          </w:p>
        </w:tc>
        <w:tc>
          <w:tcPr>
            <w:tcW w:w="244" w:type="pct"/>
            <w:gridSpan w:val="2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0,70</w:t>
            </w:r>
          </w:p>
        </w:tc>
        <w:tc>
          <w:tcPr>
            <w:tcW w:w="225" w:type="pct"/>
            <w:gridSpan w:val="2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0,59</w:t>
            </w:r>
          </w:p>
        </w:tc>
        <w:tc>
          <w:tcPr>
            <w:tcW w:w="480" w:type="pct"/>
          </w:tcPr>
          <w:p w:rsidR="008531F2" w:rsidRDefault="008531F2" w:rsidP="00E05CB9">
            <w:pPr>
              <w:spacing w:after="0" w:line="240" w:lineRule="auto"/>
              <w:rPr>
                <w:rFonts w:cs="Arial"/>
                <w:sz w:val="16"/>
                <w:szCs w:val="16"/>
                <w:lang w:eastAsia="ja-JP"/>
              </w:rPr>
            </w:pPr>
            <w:r w:rsidRPr="00E05CB9">
              <w:rPr>
                <w:rFonts w:cs="Arial"/>
                <w:sz w:val="16"/>
                <w:szCs w:val="16"/>
                <w:lang w:eastAsia="ja-JP"/>
              </w:rPr>
              <w:t>Długość wybudowanych lub przebudowanych dróg dla rowerów (km)</w:t>
            </w:r>
          </w:p>
          <w:p w:rsidR="00DD3CB5" w:rsidRPr="00E05CB9" w:rsidRDefault="00DD3CB5" w:rsidP="00E05CB9">
            <w:pPr>
              <w:spacing w:after="0" w:line="240" w:lineRule="auto"/>
              <w:rPr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425" w:type="pct"/>
            <w:gridSpan w:val="2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531F2" w:rsidRPr="00E05CB9" w:rsidRDefault="00C03230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317" w:type="pct"/>
            <w:gridSpan w:val="3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IV kw</w:t>
            </w:r>
            <w:r w:rsidR="00806A8E" w:rsidRPr="00E05CB9">
              <w:rPr>
                <w:sz w:val="16"/>
                <w:szCs w:val="16"/>
              </w:rPr>
              <w:t>.</w:t>
            </w:r>
            <w:r w:rsidR="00ED4725" w:rsidRPr="00E05CB9">
              <w:rPr>
                <w:sz w:val="16"/>
                <w:szCs w:val="16"/>
              </w:rPr>
              <w:t xml:space="preserve"> 2016</w:t>
            </w:r>
          </w:p>
        </w:tc>
        <w:tc>
          <w:tcPr>
            <w:tcW w:w="315" w:type="pct"/>
            <w:gridSpan w:val="2"/>
            <w:vMerge w:val="restart"/>
          </w:tcPr>
          <w:p w:rsidR="008531F2" w:rsidRPr="00E05CB9" w:rsidRDefault="008531F2" w:rsidP="00DD3CB5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 kw</w:t>
            </w:r>
            <w:r w:rsidR="00806A8E" w:rsidRPr="00E05CB9">
              <w:rPr>
                <w:sz w:val="16"/>
                <w:szCs w:val="16"/>
              </w:rPr>
              <w:t>.</w:t>
            </w:r>
            <w:r w:rsidR="00ED4725" w:rsidRPr="00E05CB9">
              <w:rPr>
                <w:sz w:val="16"/>
                <w:szCs w:val="16"/>
              </w:rPr>
              <w:t xml:space="preserve"> 201</w:t>
            </w:r>
            <w:r w:rsidR="00DD3CB5">
              <w:rPr>
                <w:sz w:val="16"/>
                <w:szCs w:val="16"/>
              </w:rPr>
              <w:t>9</w:t>
            </w:r>
          </w:p>
        </w:tc>
        <w:tc>
          <w:tcPr>
            <w:tcW w:w="300" w:type="pct"/>
            <w:vMerge w:val="restart"/>
          </w:tcPr>
          <w:p w:rsidR="008531F2" w:rsidRPr="00E05CB9" w:rsidRDefault="008531F2" w:rsidP="00DD3CB5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</w:t>
            </w:r>
            <w:r w:rsidR="00DD3CB5">
              <w:rPr>
                <w:sz w:val="16"/>
                <w:szCs w:val="16"/>
              </w:rPr>
              <w:t>V</w:t>
            </w:r>
            <w:r w:rsidRPr="00E05CB9">
              <w:rPr>
                <w:sz w:val="16"/>
                <w:szCs w:val="16"/>
              </w:rPr>
              <w:t xml:space="preserve"> kw</w:t>
            </w:r>
            <w:r w:rsidR="00806A8E" w:rsidRPr="00E05CB9">
              <w:rPr>
                <w:sz w:val="16"/>
                <w:szCs w:val="16"/>
              </w:rPr>
              <w:t>.</w:t>
            </w:r>
            <w:r w:rsidR="00ED4725" w:rsidRPr="00E05CB9">
              <w:rPr>
                <w:sz w:val="16"/>
                <w:szCs w:val="16"/>
              </w:rPr>
              <w:t xml:space="preserve"> 20</w:t>
            </w:r>
            <w:r w:rsidR="00DD3CB5">
              <w:rPr>
                <w:sz w:val="16"/>
                <w:szCs w:val="16"/>
              </w:rPr>
              <w:t>20</w:t>
            </w:r>
          </w:p>
        </w:tc>
      </w:tr>
      <w:tr w:rsidR="00AA4E5B" w:rsidRPr="00E05CB9" w:rsidTr="003E5218">
        <w:trPr>
          <w:gridBefore w:val="1"/>
          <w:wBefore w:w="9" w:type="pct"/>
          <w:trHeight w:val="688"/>
          <w:jc w:val="center"/>
        </w:trPr>
        <w:tc>
          <w:tcPr>
            <w:tcW w:w="136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  <w:textDirection w:val="btLr"/>
          </w:tcPr>
          <w:p w:rsidR="008531F2" w:rsidRPr="00AA4E5B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vMerge/>
          </w:tcPr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87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8" w:type="pct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:rsidR="008531F2" w:rsidRDefault="008531F2" w:rsidP="00E05CB9">
            <w:pPr>
              <w:spacing w:after="0" w:line="240" w:lineRule="auto"/>
              <w:rPr>
                <w:rFonts w:cs="Arial"/>
                <w:sz w:val="16"/>
                <w:szCs w:val="16"/>
                <w:lang w:eastAsia="ja-JP"/>
              </w:rPr>
            </w:pPr>
            <w:r w:rsidRPr="00E05CB9">
              <w:rPr>
                <w:rFonts w:cs="Arial"/>
                <w:sz w:val="16"/>
                <w:szCs w:val="16"/>
                <w:lang w:eastAsia="ja-JP"/>
              </w:rPr>
              <w:t>Liczba osób korzystających z dróg dla rowerów (osoby/rok)</w:t>
            </w:r>
          </w:p>
          <w:p w:rsidR="00DD3CB5" w:rsidRPr="00E05CB9" w:rsidRDefault="00DD3CB5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5" w:type="pct"/>
            <w:gridSpan w:val="2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rFonts w:cs="Arial"/>
                <w:sz w:val="16"/>
                <w:szCs w:val="16"/>
                <w:lang w:eastAsia="ja-JP"/>
              </w:rPr>
              <w:t>4 500</w:t>
            </w:r>
          </w:p>
        </w:tc>
        <w:tc>
          <w:tcPr>
            <w:tcW w:w="317" w:type="pct"/>
            <w:gridSpan w:val="3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3E5218">
        <w:trPr>
          <w:gridBefore w:val="1"/>
          <w:wBefore w:w="9" w:type="pct"/>
          <w:trHeight w:val="1205"/>
          <w:jc w:val="center"/>
        </w:trPr>
        <w:tc>
          <w:tcPr>
            <w:tcW w:w="136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  <w:textDirection w:val="btLr"/>
          </w:tcPr>
          <w:p w:rsidR="008531F2" w:rsidRPr="00AA4E5B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vMerge/>
          </w:tcPr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87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8" w:type="pct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:rsidR="008531F2" w:rsidRPr="00E05CB9" w:rsidRDefault="008531F2" w:rsidP="00E05CB9">
            <w:pPr>
              <w:spacing w:after="0" w:line="240" w:lineRule="auto"/>
              <w:rPr>
                <w:rFonts w:cs="Arial"/>
                <w:sz w:val="16"/>
                <w:szCs w:val="16"/>
                <w:lang w:eastAsia="ja-JP"/>
              </w:rPr>
            </w:pPr>
            <w:r w:rsidRPr="00E05CB9">
              <w:rPr>
                <w:rFonts w:cs="Arial"/>
                <w:sz w:val="16"/>
                <w:szCs w:val="16"/>
                <w:lang w:eastAsia="ja-JP"/>
              </w:rPr>
              <w:t>Szacowany roczny spad</w:t>
            </w:r>
            <w:r w:rsidR="00FC7A7F" w:rsidRPr="00E05CB9">
              <w:rPr>
                <w:rFonts w:cs="Arial"/>
                <w:sz w:val="16"/>
                <w:szCs w:val="16"/>
                <w:lang w:eastAsia="ja-JP"/>
              </w:rPr>
              <w:t xml:space="preserve">ek emisji gazów cieplarnianych </w:t>
            </w:r>
          </w:p>
          <w:p w:rsidR="00FC7A7F" w:rsidRPr="00E05CB9" w:rsidRDefault="00FC7A7F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(tony równoważnika CO2)</w:t>
            </w:r>
          </w:p>
          <w:p w:rsidR="008531F2" w:rsidRPr="00E05CB9" w:rsidRDefault="008531F2" w:rsidP="00E05CB9">
            <w:pPr>
              <w:spacing w:after="0" w:line="240" w:lineRule="auto"/>
              <w:rPr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425" w:type="pct"/>
            <w:gridSpan w:val="2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rFonts w:cs="Arial"/>
                <w:sz w:val="16"/>
                <w:szCs w:val="16"/>
                <w:lang w:eastAsia="ja-JP"/>
              </w:rPr>
              <w:t>Oszacowanie wskaźnika nastąpi w chwili przygotowywania dokumentacji do konkursu</w:t>
            </w:r>
          </w:p>
        </w:tc>
        <w:tc>
          <w:tcPr>
            <w:tcW w:w="317" w:type="pct"/>
            <w:gridSpan w:val="3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3E5218">
        <w:trPr>
          <w:gridBefore w:val="1"/>
          <w:wBefore w:w="9" w:type="pct"/>
          <w:trHeight w:val="396"/>
          <w:jc w:val="center"/>
        </w:trPr>
        <w:tc>
          <w:tcPr>
            <w:tcW w:w="136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B150ED" w:rsidP="00E05CB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</w:t>
            </w:r>
          </w:p>
        </w:tc>
        <w:tc>
          <w:tcPr>
            <w:tcW w:w="586" w:type="pct"/>
            <w:gridSpan w:val="2"/>
            <w:vMerge w:val="restart"/>
            <w:textDirection w:val="btLr"/>
            <w:vAlign w:val="center"/>
          </w:tcPr>
          <w:p w:rsidR="008531F2" w:rsidRPr="00AA4E5B" w:rsidRDefault="008531F2" w:rsidP="00E05CB9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A4E5B">
              <w:rPr>
                <w:b/>
                <w:sz w:val="16"/>
                <w:szCs w:val="16"/>
              </w:rPr>
              <w:t>Działanie 6.2 Promowanie strategii niskoemisyjnych oraz zrównoważona mobilność miejska – ZIT KOF</w:t>
            </w:r>
          </w:p>
          <w:p w:rsidR="008531F2" w:rsidRPr="00AA4E5B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vMerge w:val="restart"/>
          </w:tcPr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AA4E5B">
              <w:rPr>
                <w:rFonts w:cs="Cambria"/>
                <w:sz w:val="16"/>
                <w:szCs w:val="16"/>
                <w:lang w:eastAsia="ja-JP"/>
              </w:rPr>
              <w:t>Wsparcie dla zrównoważonej mobilności miejskiej ZIT KOF na obszarze Gminy Daleszyce poprzez budowę ścieżek rowerowych na terenie Gminy Daleszyce</w:t>
            </w:r>
          </w:p>
        </w:tc>
        <w:tc>
          <w:tcPr>
            <w:tcW w:w="295" w:type="pct"/>
            <w:gridSpan w:val="2"/>
            <w:vMerge w:val="restart"/>
            <w:textDirection w:val="btLr"/>
            <w:vAlign w:val="cente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 xml:space="preserve">Gmina </w:t>
            </w:r>
            <w:r w:rsidRPr="00E05CB9">
              <w:rPr>
                <w:rFonts w:cs="Cambria"/>
                <w:sz w:val="16"/>
                <w:szCs w:val="16"/>
                <w:lang w:eastAsia="ja-JP"/>
              </w:rPr>
              <w:t>Daleszyce</w:t>
            </w:r>
          </w:p>
        </w:tc>
        <w:tc>
          <w:tcPr>
            <w:tcW w:w="245" w:type="pct"/>
            <w:gridSpan w:val="2"/>
            <w:vMerge w:val="restart"/>
            <w:textDirection w:val="btLr"/>
            <w:vAlign w:val="cente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17.02.2016 r</w:t>
            </w:r>
          </w:p>
        </w:tc>
        <w:tc>
          <w:tcPr>
            <w:tcW w:w="387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 xml:space="preserve">Gmina </w:t>
            </w:r>
            <w:r w:rsidRPr="00E05CB9">
              <w:rPr>
                <w:rFonts w:cs="Cambria"/>
                <w:sz w:val="16"/>
                <w:szCs w:val="16"/>
                <w:lang w:eastAsia="ja-JP"/>
              </w:rPr>
              <w:t>Daleszyce</w:t>
            </w:r>
          </w:p>
        </w:tc>
        <w:tc>
          <w:tcPr>
            <w:tcW w:w="228" w:type="pct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0,94</w:t>
            </w:r>
          </w:p>
        </w:tc>
        <w:tc>
          <w:tcPr>
            <w:tcW w:w="244" w:type="pct"/>
            <w:gridSpan w:val="2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0,94</w:t>
            </w:r>
          </w:p>
        </w:tc>
        <w:tc>
          <w:tcPr>
            <w:tcW w:w="225" w:type="pct"/>
            <w:gridSpan w:val="2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N</w:t>
            </w:r>
            <w:r w:rsidR="00790A55" w:rsidRPr="00E05CB9">
              <w:rPr>
                <w:sz w:val="16"/>
                <w:szCs w:val="16"/>
              </w:rPr>
              <w:t>D</w:t>
            </w:r>
          </w:p>
        </w:tc>
        <w:tc>
          <w:tcPr>
            <w:tcW w:w="223" w:type="pct"/>
            <w:gridSpan w:val="2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0,80</w:t>
            </w:r>
          </w:p>
        </w:tc>
        <w:tc>
          <w:tcPr>
            <w:tcW w:w="480" w:type="pc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4C66D2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 xml:space="preserve">Długość ścieżek rowerowych </w:t>
            </w:r>
            <w:r w:rsidR="008531F2" w:rsidRPr="00E05CB9">
              <w:rPr>
                <w:rFonts w:cs="Cambria"/>
                <w:sz w:val="16"/>
                <w:szCs w:val="16"/>
                <w:lang w:eastAsia="ja-JP"/>
              </w:rPr>
              <w:t>(km)</w:t>
            </w: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5" w:type="pct"/>
            <w:gridSpan w:val="2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531F2" w:rsidRPr="00E05CB9" w:rsidRDefault="000432AF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cs="Cambria"/>
                <w:sz w:val="16"/>
                <w:szCs w:val="16"/>
                <w:lang w:eastAsia="ja-JP"/>
              </w:rPr>
              <w:t>5,5</w:t>
            </w:r>
          </w:p>
        </w:tc>
        <w:tc>
          <w:tcPr>
            <w:tcW w:w="31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F2" w:rsidRPr="00E05CB9" w:rsidRDefault="008531F2" w:rsidP="00E05CB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E05CB9">
              <w:rPr>
                <w:rFonts w:cs="Arial"/>
                <w:sz w:val="16"/>
                <w:szCs w:val="16"/>
              </w:rPr>
              <w:t>- III kw</w:t>
            </w:r>
            <w:r w:rsidR="00F3158D" w:rsidRPr="00E05CB9">
              <w:rPr>
                <w:rFonts w:cs="Arial"/>
                <w:sz w:val="16"/>
                <w:szCs w:val="16"/>
              </w:rPr>
              <w:t>.</w:t>
            </w:r>
          </w:p>
          <w:p w:rsidR="008531F2" w:rsidRPr="00E05CB9" w:rsidRDefault="008531F2" w:rsidP="00E05CB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E05CB9">
              <w:rPr>
                <w:rFonts w:cs="Arial"/>
                <w:sz w:val="16"/>
                <w:szCs w:val="16"/>
              </w:rPr>
              <w:t>- lipiec 2018</w:t>
            </w:r>
          </w:p>
        </w:tc>
        <w:tc>
          <w:tcPr>
            <w:tcW w:w="31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F2" w:rsidRPr="00E05CB9" w:rsidRDefault="008531F2" w:rsidP="00E05CB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E05CB9">
              <w:rPr>
                <w:rFonts w:cs="Arial"/>
                <w:sz w:val="16"/>
                <w:szCs w:val="16"/>
              </w:rPr>
              <w:t>- III kw</w:t>
            </w:r>
            <w:r w:rsidR="00F3158D" w:rsidRPr="00E05CB9">
              <w:rPr>
                <w:rFonts w:cs="Arial"/>
                <w:sz w:val="16"/>
                <w:szCs w:val="16"/>
              </w:rPr>
              <w:t>.</w:t>
            </w:r>
            <w:r w:rsidRPr="00E05CB9">
              <w:rPr>
                <w:rFonts w:cs="Arial"/>
                <w:sz w:val="16"/>
                <w:szCs w:val="16"/>
              </w:rPr>
              <w:t xml:space="preserve"> </w:t>
            </w:r>
          </w:p>
          <w:p w:rsidR="008531F2" w:rsidRPr="00E05CB9" w:rsidRDefault="008531F2" w:rsidP="00E05CB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E05CB9">
              <w:rPr>
                <w:rFonts w:cs="Arial"/>
                <w:sz w:val="16"/>
                <w:szCs w:val="16"/>
              </w:rPr>
              <w:t>- wrzesień 2018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F2" w:rsidRPr="00E05CB9" w:rsidRDefault="008531F2" w:rsidP="00E05CB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E05CB9">
              <w:rPr>
                <w:rFonts w:cs="Arial"/>
                <w:sz w:val="16"/>
                <w:szCs w:val="16"/>
              </w:rPr>
              <w:t>- II kw</w:t>
            </w:r>
            <w:r w:rsidR="00F3158D" w:rsidRPr="00E05CB9">
              <w:rPr>
                <w:rFonts w:cs="Arial"/>
                <w:sz w:val="16"/>
                <w:szCs w:val="16"/>
              </w:rPr>
              <w:t>.</w:t>
            </w:r>
            <w:r w:rsidRPr="00E05CB9">
              <w:rPr>
                <w:rFonts w:cs="Arial"/>
                <w:sz w:val="16"/>
                <w:szCs w:val="16"/>
              </w:rPr>
              <w:t xml:space="preserve"> </w:t>
            </w:r>
          </w:p>
          <w:p w:rsidR="008531F2" w:rsidRPr="00E05CB9" w:rsidRDefault="008531F2" w:rsidP="00E05CB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E05CB9">
              <w:rPr>
                <w:rFonts w:cs="Arial"/>
                <w:sz w:val="16"/>
                <w:szCs w:val="16"/>
              </w:rPr>
              <w:t>- wrzesień 2020</w:t>
            </w:r>
          </w:p>
        </w:tc>
      </w:tr>
      <w:tr w:rsidR="00AA4E5B" w:rsidRPr="00E05CB9" w:rsidTr="003E5218">
        <w:trPr>
          <w:gridBefore w:val="1"/>
          <w:wBefore w:w="9" w:type="pct"/>
          <w:trHeight w:val="697"/>
          <w:jc w:val="center"/>
        </w:trPr>
        <w:tc>
          <w:tcPr>
            <w:tcW w:w="136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  <w:textDirection w:val="btLr"/>
          </w:tcPr>
          <w:p w:rsidR="008531F2" w:rsidRPr="00AA4E5B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vMerge/>
          </w:tcPr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87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8" w:type="pct"/>
            <w:vMerge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pct"/>
            <w:gridSpan w:val="2"/>
            <w:vMerge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:rsidR="008531F2" w:rsidRPr="00E05CB9" w:rsidRDefault="008531F2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Liczba osób korzystających z dróg dla rowerów (osoby/rok)</w:t>
            </w:r>
          </w:p>
          <w:p w:rsidR="004C66D2" w:rsidRPr="00E05CB9" w:rsidRDefault="004C66D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5" w:type="pct"/>
            <w:gridSpan w:val="2"/>
          </w:tcPr>
          <w:p w:rsidR="008531F2" w:rsidRPr="00E05CB9" w:rsidRDefault="000432AF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cs="Cambria"/>
                <w:sz w:val="16"/>
                <w:szCs w:val="16"/>
                <w:lang w:eastAsia="ja-JP"/>
              </w:rPr>
              <w:t>1000</w:t>
            </w:r>
          </w:p>
        </w:tc>
        <w:tc>
          <w:tcPr>
            <w:tcW w:w="317" w:type="pct"/>
            <w:gridSpan w:val="3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3E5218">
        <w:trPr>
          <w:gridBefore w:val="1"/>
          <w:wBefore w:w="9" w:type="pct"/>
          <w:trHeight w:val="423"/>
          <w:jc w:val="center"/>
        </w:trPr>
        <w:tc>
          <w:tcPr>
            <w:tcW w:w="136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  <w:textDirection w:val="btLr"/>
          </w:tcPr>
          <w:p w:rsidR="008531F2" w:rsidRPr="00AA4E5B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vMerge/>
          </w:tcPr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87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8" w:type="pct"/>
            <w:vMerge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pct"/>
            <w:gridSpan w:val="2"/>
            <w:vMerge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:rsidR="008531F2" w:rsidRPr="00E05CB9" w:rsidRDefault="008531F2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Szacowany roczny spadek</w:t>
            </w:r>
            <w:r w:rsidR="00FC7A7F" w:rsidRPr="00E05CB9">
              <w:rPr>
                <w:rFonts w:cs="Cambria"/>
                <w:sz w:val="16"/>
                <w:szCs w:val="16"/>
                <w:lang w:eastAsia="ja-JP"/>
              </w:rPr>
              <w:t xml:space="preserve"> emisji gazów cieplarnianych </w:t>
            </w:r>
          </w:p>
          <w:p w:rsidR="00FC7A7F" w:rsidRPr="00E05CB9" w:rsidRDefault="00FC7A7F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sz w:val="16"/>
                <w:szCs w:val="16"/>
              </w:rPr>
              <w:t>(tony równoważnika CO2)</w:t>
            </w:r>
          </w:p>
        </w:tc>
        <w:tc>
          <w:tcPr>
            <w:tcW w:w="425" w:type="pct"/>
            <w:gridSpan w:val="2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Przybliżony termin określenia wskaźnika marzec 2016 (po opracowaniu i zatwierdzeniu Planu Gospodarki Niskoemisyjnej dla Gminy Daleszyce</w:t>
            </w:r>
          </w:p>
        </w:tc>
        <w:tc>
          <w:tcPr>
            <w:tcW w:w="317" w:type="pct"/>
            <w:gridSpan w:val="3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3E5218">
        <w:trPr>
          <w:gridBefore w:val="1"/>
          <w:wBefore w:w="9" w:type="pct"/>
          <w:trHeight w:val="396"/>
          <w:jc w:val="center"/>
        </w:trPr>
        <w:tc>
          <w:tcPr>
            <w:tcW w:w="136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B150ED" w:rsidP="00E05CB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</w:t>
            </w: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 w:val="restart"/>
            <w:textDirection w:val="btLr"/>
            <w:vAlign w:val="center"/>
          </w:tcPr>
          <w:p w:rsidR="008531F2" w:rsidRPr="00AA4E5B" w:rsidRDefault="008531F2" w:rsidP="00E05CB9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A4E5B">
              <w:rPr>
                <w:b/>
                <w:sz w:val="16"/>
                <w:szCs w:val="16"/>
              </w:rPr>
              <w:t>Działanie 6.2 Promowanie strategii niskoemisyjnych oraz zrównoważona mobilność miejska – ZIT KOF</w:t>
            </w:r>
          </w:p>
          <w:p w:rsidR="008531F2" w:rsidRPr="00AA4E5B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vMerge w:val="restart"/>
          </w:tcPr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AA4E5B">
              <w:rPr>
                <w:rFonts w:cs="Cambria"/>
                <w:sz w:val="16"/>
                <w:szCs w:val="16"/>
                <w:lang w:eastAsia="ja-JP"/>
              </w:rPr>
              <w:t>Budowa ścieżek rowerowych na terenie Gminy Górno</w:t>
            </w:r>
          </w:p>
        </w:tc>
        <w:tc>
          <w:tcPr>
            <w:tcW w:w="295" w:type="pct"/>
            <w:gridSpan w:val="2"/>
            <w:vMerge w:val="restart"/>
            <w:textDirection w:val="btLr"/>
            <w:vAlign w:val="cente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 xml:space="preserve">Gmina </w:t>
            </w:r>
            <w:r w:rsidRPr="00E05CB9">
              <w:rPr>
                <w:rFonts w:cs="Cambria"/>
                <w:sz w:val="16"/>
                <w:szCs w:val="16"/>
                <w:lang w:eastAsia="ja-JP"/>
              </w:rPr>
              <w:t>Górno</w:t>
            </w:r>
          </w:p>
        </w:tc>
        <w:tc>
          <w:tcPr>
            <w:tcW w:w="245" w:type="pct"/>
            <w:gridSpan w:val="2"/>
            <w:vMerge w:val="restart"/>
            <w:textDirection w:val="btLr"/>
            <w:vAlign w:val="cente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17.02.2016 r</w:t>
            </w:r>
          </w:p>
        </w:tc>
        <w:tc>
          <w:tcPr>
            <w:tcW w:w="387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 xml:space="preserve">Gmina </w:t>
            </w:r>
            <w:r w:rsidRPr="00E05CB9">
              <w:rPr>
                <w:rFonts w:cs="Cambria"/>
                <w:sz w:val="16"/>
                <w:szCs w:val="16"/>
                <w:lang w:eastAsia="ja-JP"/>
              </w:rPr>
              <w:t>Górno</w:t>
            </w:r>
          </w:p>
        </w:tc>
        <w:tc>
          <w:tcPr>
            <w:tcW w:w="228" w:type="pct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2,99</w:t>
            </w:r>
          </w:p>
        </w:tc>
        <w:tc>
          <w:tcPr>
            <w:tcW w:w="244" w:type="pct"/>
            <w:gridSpan w:val="2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2,99</w:t>
            </w:r>
          </w:p>
        </w:tc>
        <w:tc>
          <w:tcPr>
            <w:tcW w:w="225" w:type="pct"/>
            <w:gridSpan w:val="2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N</w:t>
            </w:r>
            <w:r w:rsidR="00790A55" w:rsidRPr="00E05CB9">
              <w:rPr>
                <w:sz w:val="16"/>
                <w:szCs w:val="16"/>
              </w:rPr>
              <w:t>D</w:t>
            </w:r>
          </w:p>
        </w:tc>
        <w:tc>
          <w:tcPr>
            <w:tcW w:w="223" w:type="pct"/>
            <w:gridSpan w:val="2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2,54</w:t>
            </w:r>
          </w:p>
        </w:tc>
        <w:tc>
          <w:tcPr>
            <w:tcW w:w="480" w:type="pct"/>
          </w:tcPr>
          <w:p w:rsidR="008531F2" w:rsidRPr="00E05CB9" w:rsidRDefault="008531F2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Długość dróg dla rowerów (km)</w:t>
            </w: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5" w:type="pct"/>
            <w:gridSpan w:val="2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317" w:type="pct"/>
            <w:gridSpan w:val="3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II kw</w:t>
            </w:r>
            <w:r w:rsidR="00AE53ED" w:rsidRPr="00E05CB9">
              <w:rPr>
                <w:sz w:val="16"/>
                <w:szCs w:val="16"/>
              </w:rPr>
              <w:t>.</w:t>
            </w:r>
            <w:r w:rsidRPr="00E05CB9">
              <w:rPr>
                <w:sz w:val="16"/>
                <w:szCs w:val="16"/>
              </w:rPr>
              <w:t xml:space="preserve"> 2017</w:t>
            </w:r>
          </w:p>
        </w:tc>
        <w:tc>
          <w:tcPr>
            <w:tcW w:w="315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IV kw. 2015</w:t>
            </w:r>
          </w:p>
        </w:tc>
        <w:tc>
          <w:tcPr>
            <w:tcW w:w="300" w:type="pct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 kw. 2020</w:t>
            </w:r>
          </w:p>
        </w:tc>
      </w:tr>
      <w:tr w:rsidR="00AA4E5B" w:rsidRPr="00E05CB9" w:rsidTr="003E5218">
        <w:trPr>
          <w:gridBefore w:val="1"/>
          <w:wBefore w:w="9" w:type="pct"/>
          <w:trHeight w:val="809"/>
          <w:jc w:val="center"/>
        </w:trPr>
        <w:tc>
          <w:tcPr>
            <w:tcW w:w="136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  <w:textDirection w:val="btLr"/>
          </w:tcPr>
          <w:p w:rsidR="008531F2" w:rsidRPr="00AA4E5B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vMerge/>
          </w:tcPr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87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8" w:type="pct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:rsidR="008531F2" w:rsidRPr="00E05CB9" w:rsidRDefault="008531F2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Liczba osób korzystających z dróg dl</w:t>
            </w:r>
            <w:r w:rsidR="00DD3CB5">
              <w:rPr>
                <w:rFonts w:cs="Cambria"/>
                <w:sz w:val="16"/>
                <w:szCs w:val="16"/>
                <w:lang w:eastAsia="ja-JP"/>
              </w:rPr>
              <w:t xml:space="preserve">a rowerów (osoby/rok) </w:t>
            </w:r>
          </w:p>
          <w:p w:rsidR="008531F2" w:rsidRPr="00E05CB9" w:rsidRDefault="008531F2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5" w:type="pct"/>
            <w:gridSpan w:val="2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1500</w:t>
            </w:r>
          </w:p>
        </w:tc>
        <w:tc>
          <w:tcPr>
            <w:tcW w:w="317" w:type="pct"/>
            <w:gridSpan w:val="3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3E5218">
        <w:trPr>
          <w:gridBefore w:val="1"/>
          <w:wBefore w:w="9" w:type="pct"/>
          <w:trHeight w:val="1699"/>
          <w:jc w:val="center"/>
        </w:trPr>
        <w:tc>
          <w:tcPr>
            <w:tcW w:w="136" w:type="pct"/>
            <w:gridSpan w:val="2"/>
            <w:vMerge/>
            <w:tcBorders>
              <w:bottom w:val="single" w:sz="4" w:space="0" w:color="auto"/>
            </w:tcBorders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  <w:textDirection w:val="btLr"/>
          </w:tcPr>
          <w:p w:rsidR="008531F2" w:rsidRPr="00AA4E5B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vMerge/>
          </w:tcPr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87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8" w:type="pct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:rsidR="008531F2" w:rsidRPr="00E05CB9" w:rsidRDefault="008531F2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Szacowany roczny spadek emisji gazów cieplarnianych  (Tony równoważnika CO2)-</w:t>
            </w:r>
          </w:p>
          <w:p w:rsidR="008531F2" w:rsidRPr="00E05CB9" w:rsidRDefault="008531F2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</w:p>
        </w:tc>
        <w:tc>
          <w:tcPr>
            <w:tcW w:w="425" w:type="pct"/>
            <w:gridSpan w:val="2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11</w:t>
            </w:r>
          </w:p>
        </w:tc>
        <w:tc>
          <w:tcPr>
            <w:tcW w:w="317" w:type="pct"/>
            <w:gridSpan w:val="3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3E5218">
        <w:trPr>
          <w:gridBefore w:val="1"/>
          <w:wBefore w:w="9" w:type="pct"/>
          <w:trHeight w:val="454"/>
          <w:jc w:val="center"/>
        </w:trPr>
        <w:tc>
          <w:tcPr>
            <w:tcW w:w="1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2AF" w:rsidRPr="00E05CB9" w:rsidRDefault="000432AF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0432AF" w:rsidRPr="00E05CB9" w:rsidRDefault="000432AF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0432AF" w:rsidRPr="00E05CB9" w:rsidRDefault="000432AF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0432AF" w:rsidRPr="00E05CB9" w:rsidRDefault="000432AF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0432AF" w:rsidRPr="00E05CB9" w:rsidRDefault="000432AF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0432AF" w:rsidRPr="00E05CB9" w:rsidRDefault="000432AF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0432AF" w:rsidRPr="00E05CB9" w:rsidRDefault="00B150ED" w:rsidP="00E05CB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</w:t>
            </w:r>
          </w:p>
          <w:p w:rsidR="000432AF" w:rsidRPr="00E05CB9" w:rsidRDefault="000432AF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0432AF" w:rsidRPr="00AA4E5B" w:rsidRDefault="000432AF" w:rsidP="00E05CB9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A4E5B">
              <w:rPr>
                <w:b/>
                <w:sz w:val="16"/>
                <w:szCs w:val="16"/>
              </w:rPr>
              <w:t>Działanie 6.2 Promowanie strategii niskoemisyjnych</w:t>
            </w:r>
          </w:p>
          <w:p w:rsidR="000432AF" w:rsidRPr="00AA4E5B" w:rsidRDefault="000432AF" w:rsidP="00E05CB9">
            <w:pPr>
              <w:spacing w:after="0" w:line="240" w:lineRule="auto"/>
              <w:ind w:left="113" w:right="113"/>
              <w:jc w:val="center"/>
              <w:rPr>
                <w:b/>
                <w:i/>
                <w:sz w:val="16"/>
                <w:szCs w:val="16"/>
              </w:rPr>
            </w:pPr>
            <w:r w:rsidRPr="00AA4E5B">
              <w:rPr>
                <w:b/>
                <w:sz w:val="16"/>
                <w:szCs w:val="16"/>
              </w:rPr>
              <w:t>oraz zrównoważona mobilność miejska – ZIT KOF</w:t>
            </w:r>
          </w:p>
        </w:tc>
        <w:tc>
          <w:tcPr>
            <w:tcW w:w="585" w:type="pct"/>
            <w:gridSpan w:val="2"/>
            <w:vMerge w:val="restart"/>
          </w:tcPr>
          <w:p w:rsidR="000432AF" w:rsidRPr="00AA4E5B" w:rsidRDefault="000432AF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AA4E5B">
              <w:rPr>
                <w:rFonts w:cs="Cambria"/>
                <w:sz w:val="16"/>
                <w:szCs w:val="16"/>
                <w:lang w:eastAsia="ja-JP"/>
              </w:rPr>
              <w:t>Rozbudowa sieci ścieżek rowerowych w Gminie Masłów</w:t>
            </w:r>
          </w:p>
        </w:tc>
        <w:tc>
          <w:tcPr>
            <w:tcW w:w="295" w:type="pct"/>
            <w:gridSpan w:val="2"/>
            <w:vMerge w:val="restart"/>
            <w:textDirection w:val="btLr"/>
            <w:vAlign w:val="center"/>
          </w:tcPr>
          <w:p w:rsidR="000432AF" w:rsidRPr="00E05CB9" w:rsidRDefault="000432AF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0432AF" w:rsidRPr="00E05CB9" w:rsidRDefault="000432AF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 xml:space="preserve">Gmina </w:t>
            </w:r>
            <w:r w:rsidRPr="00E05CB9">
              <w:rPr>
                <w:rFonts w:cs="Cambria"/>
                <w:sz w:val="16"/>
                <w:szCs w:val="16"/>
                <w:lang w:eastAsia="ja-JP"/>
              </w:rPr>
              <w:t>Masłów</w:t>
            </w:r>
          </w:p>
        </w:tc>
        <w:tc>
          <w:tcPr>
            <w:tcW w:w="245" w:type="pct"/>
            <w:gridSpan w:val="2"/>
            <w:vMerge w:val="restart"/>
            <w:textDirection w:val="btLr"/>
            <w:vAlign w:val="center"/>
          </w:tcPr>
          <w:p w:rsidR="000432AF" w:rsidRPr="00E05CB9" w:rsidRDefault="000432AF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17.02.2016 r</w:t>
            </w:r>
          </w:p>
        </w:tc>
        <w:tc>
          <w:tcPr>
            <w:tcW w:w="387" w:type="pct"/>
            <w:gridSpan w:val="2"/>
            <w:vMerge w:val="restart"/>
          </w:tcPr>
          <w:p w:rsidR="000432AF" w:rsidRPr="00E05CB9" w:rsidRDefault="000432AF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0432AF" w:rsidRPr="00E05CB9" w:rsidRDefault="000432AF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 xml:space="preserve">Gmina </w:t>
            </w:r>
            <w:r w:rsidRPr="00E05CB9">
              <w:rPr>
                <w:rFonts w:cs="Cambria"/>
                <w:sz w:val="16"/>
                <w:szCs w:val="16"/>
                <w:lang w:eastAsia="ja-JP"/>
              </w:rPr>
              <w:t>Masłów</w:t>
            </w:r>
          </w:p>
        </w:tc>
        <w:tc>
          <w:tcPr>
            <w:tcW w:w="228" w:type="pct"/>
            <w:vMerge w:val="restart"/>
            <w:vAlign w:val="center"/>
          </w:tcPr>
          <w:p w:rsidR="000432AF" w:rsidRPr="00E05CB9" w:rsidRDefault="000432AF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1,85</w:t>
            </w:r>
          </w:p>
        </w:tc>
        <w:tc>
          <w:tcPr>
            <w:tcW w:w="244" w:type="pct"/>
            <w:gridSpan w:val="2"/>
            <w:vMerge w:val="restart"/>
            <w:vAlign w:val="center"/>
          </w:tcPr>
          <w:p w:rsidR="000432AF" w:rsidRPr="00E05CB9" w:rsidRDefault="000432AF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1,85</w:t>
            </w:r>
          </w:p>
        </w:tc>
        <w:tc>
          <w:tcPr>
            <w:tcW w:w="225" w:type="pct"/>
            <w:gridSpan w:val="2"/>
            <w:vMerge w:val="restart"/>
            <w:vAlign w:val="center"/>
          </w:tcPr>
          <w:p w:rsidR="000432AF" w:rsidRPr="00E05CB9" w:rsidRDefault="000432AF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ND</w:t>
            </w:r>
          </w:p>
        </w:tc>
        <w:tc>
          <w:tcPr>
            <w:tcW w:w="223" w:type="pct"/>
            <w:gridSpan w:val="2"/>
            <w:vMerge w:val="restart"/>
            <w:vAlign w:val="center"/>
          </w:tcPr>
          <w:p w:rsidR="000432AF" w:rsidRPr="00E05CB9" w:rsidRDefault="000432AF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1,57</w:t>
            </w:r>
          </w:p>
        </w:tc>
        <w:tc>
          <w:tcPr>
            <w:tcW w:w="480" w:type="pct"/>
          </w:tcPr>
          <w:p w:rsidR="000432AF" w:rsidRPr="00E05CB9" w:rsidRDefault="000432AF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Długość dróg dla rowerów (km) -</w:t>
            </w:r>
          </w:p>
          <w:p w:rsidR="000432AF" w:rsidRPr="00E05CB9" w:rsidRDefault="000432AF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5" w:type="pct"/>
            <w:gridSpan w:val="2"/>
          </w:tcPr>
          <w:p w:rsidR="000432AF" w:rsidRPr="00E05CB9" w:rsidRDefault="000432AF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432AF" w:rsidRPr="00E05CB9" w:rsidRDefault="000432AF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2</w:t>
            </w:r>
          </w:p>
        </w:tc>
        <w:tc>
          <w:tcPr>
            <w:tcW w:w="317" w:type="pct"/>
            <w:gridSpan w:val="3"/>
            <w:vMerge w:val="restart"/>
          </w:tcPr>
          <w:p w:rsidR="000432AF" w:rsidRPr="00E05CB9" w:rsidRDefault="000432AF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IV kw. 2016</w:t>
            </w:r>
          </w:p>
        </w:tc>
        <w:tc>
          <w:tcPr>
            <w:tcW w:w="315" w:type="pct"/>
            <w:gridSpan w:val="2"/>
            <w:vMerge w:val="restart"/>
          </w:tcPr>
          <w:p w:rsidR="000432AF" w:rsidRPr="00E05CB9" w:rsidRDefault="000432AF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 kw. 2017</w:t>
            </w:r>
          </w:p>
        </w:tc>
        <w:tc>
          <w:tcPr>
            <w:tcW w:w="300" w:type="pct"/>
            <w:vMerge w:val="restart"/>
          </w:tcPr>
          <w:p w:rsidR="000432AF" w:rsidRPr="00E05CB9" w:rsidRDefault="000432AF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 kw. 2018</w:t>
            </w:r>
          </w:p>
        </w:tc>
      </w:tr>
      <w:tr w:rsidR="00AA4E5B" w:rsidRPr="00E05CB9" w:rsidTr="003E5218">
        <w:trPr>
          <w:gridBefore w:val="1"/>
          <w:wBefore w:w="9" w:type="pct"/>
          <w:trHeight w:val="752"/>
          <w:jc w:val="center"/>
        </w:trPr>
        <w:tc>
          <w:tcPr>
            <w:tcW w:w="13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2AF" w:rsidRPr="00E05CB9" w:rsidRDefault="000432AF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  <w:tcBorders>
              <w:left w:val="single" w:sz="4" w:space="0" w:color="auto"/>
            </w:tcBorders>
            <w:textDirection w:val="btLr"/>
          </w:tcPr>
          <w:p w:rsidR="000432AF" w:rsidRPr="00AA4E5B" w:rsidRDefault="000432AF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vMerge/>
          </w:tcPr>
          <w:p w:rsidR="000432AF" w:rsidRPr="00AA4E5B" w:rsidRDefault="000432AF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5" w:type="pct"/>
            <w:gridSpan w:val="2"/>
            <w:vMerge/>
          </w:tcPr>
          <w:p w:rsidR="000432AF" w:rsidRPr="00E05CB9" w:rsidRDefault="000432AF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</w:tcPr>
          <w:p w:rsidR="000432AF" w:rsidRPr="00E05CB9" w:rsidRDefault="000432AF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87" w:type="pct"/>
            <w:gridSpan w:val="2"/>
            <w:vMerge/>
          </w:tcPr>
          <w:p w:rsidR="000432AF" w:rsidRPr="00E05CB9" w:rsidRDefault="000432AF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8" w:type="pct"/>
            <w:vMerge/>
            <w:vAlign w:val="center"/>
          </w:tcPr>
          <w:p w:rsidR="000432AF" w:rsidRPr="00E05CB9" w:rsidRDefault="000432AF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/>
            <w:vAlign w:val="center"/>
          </w:tcPr>
          <w:p w:rsidR="000432AF" w:rsidRPr="00E05CB9" w:rsidRDefault="000432AF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pct"/>
            <w:gridSpan w:val="2"/>
            <w:vMerge/>
            <w:vAlign w:val="center"/>
          </w:tcPr>
          <w:p w:rsidR="000432AF" w:rsidRPr="00E05CB9" w:rsidRDefault="000432AF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  <w:vAlign w:val="center"/>
          </w:tcPr>
          <w:p w:rsidR="000432AF" w:rsidRPr="00E05CB9" w:rsidRDefault="000432AF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:rsidR="000432AF" w:rsidRPr="00E05CB9" w:rsidRDefault="000432AF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 xml:space="preserve">Liczba osób korzystających z dróg dla rowerów (osoby/rok) </w:t>
            </w:r>
          </w:p>
          <w:p w:rsidR="000432AF" w:rsidRPr="00E05CB9" w:rsidRDefault="000432AF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5" w:type="pct"/>
            <w:gridSpan w:val="2"/>
          </w:tcPr>
          <w:p w:rsidR="000432AF" w:rsidRPr="00E05CB9" w:rsidRDefault="000432AF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3 500</w:t>
            </w:r>
          </w:p>
        </w:tc>
        <w:tc>
          <w:tcPr>
            <w:tcW w:w="317" w:type="pct"/>
            <w:gridSpan w:val="3"/>
            <w:vMerge/>
          </w:tcPr>
          <w:p w:rsidR="000432AF" w:rsidRPr="00E05CB9" w:rsidRDefault="000432AF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2"/>
            <w:vMerge/>
          </w:tcPr>
          <w:p w:rsidR="000432AF" w:rsidRPr="00E05CB9" w:rsidRDefault="000432AF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</w:tcPr>
          <w:p w:rsidR="000432AF" w:rsidRPr="00E05CB9" w:rsidRDefault="000432AF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3E5218">
        <w:trPr>
          <w:gridBefore w:val="1"/>
          <w:wBefore w:w="9" w:type="pct"/>
          <w:trHeight w:val="741"/>
          <w:jc w:val="center"/>
        </w:trPr>
        <w:tc>
          <w:tcPr>
            <w:tcW w:w="13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2AF" w:rsidRPr="00E05CB9" w:rsidRDefault="000432AF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  <w:tcBorders>
              <w:left w:val="single" w:sz="4" w:space="0" w:color="auto"/>
            </w:tcBorders>
            <w:textDirection w:val="btLr"/>
          </w:tcPr>
          <w:p w:rsidR="000432AF" w:rsidRPr="00AA4E5B" w:rsidRDefault="000432AF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vMerge/>
          </w:tcPr>
          <w:p w:rsidR="000432AF" w:rsidRPr="00AA4E5B" w:rsidRDefault="000432AF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5" w:type="pct"/>
            <w:gridSpan w:val="2"/>
            <w:vMerge/>
          </w:tcPr>
          <w:p w:rsidR="000432AF" w:rsidRPr="00E05CB9" w:rsidRDefault="000432AF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</w:tcPr>
          <w:p w:rsidR="000432AF" w:rsidRPr="00E05CB9" w:rsidRDefault="000432AF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87" w:type="pct"/>
            <w:gridSpan w:val="2"/>
            <w:vMerge/>
          </w:tcPr>
          <w:p w:rsidR="000432AF" w:rsidRPr="00E05CB9" w:rsidRDefault="000432AF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8" w:type="pct"/>
            <w:vMerge/>
            <w:vAlign w:val="center"/>
          </w:tcPr>
          <w:p w:rsidR="000432AF" w:rsidRPr="00E05CB9" w:rsidRDefault="000432AF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/>
            <w:vAlign w:val="center"/>
          </w:tcPr>
          <w:p w:rsidR="000432AF" w:rsidRPr="00E05CB9" w:rsidRDefault="000432AF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pct"/>
            <w:gridSpan w:val="2"/>
            <w:vMerge/>
            <w:vAlign w:val="center"/>
          </w:tcPr>
          <w:p w:rsidR="000432AF" w:rsidRPr="00E05CB9" w:rsidRDefault="000432AF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  <w:vAlign w:val="center"/>
          </w:tcPr>
          <w:p w:rsidR="000432AF" w:rsidRPr="00E05CB9" w:rsidRDefault="000432AF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:rsidR="000432AF" w:rsidRPr="00E05CB9" w:rsidRDefault="000432AF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Szacowany roczny spadek emisji gazów cieplarnianych (tony równoważnika CO2</w:t>
            </w:r>
          </w:p>
          <w:p w:rsidR="000432AF" w:rsidRDefault="000432AF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 xml:space="preserve">) </w:t>
            </w:r>
          </w:p>
          <w:p w:rsidR="000432AF" w:rsidRPr="00E05CB9" w:rsidRDefault="000432AF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5" w:type="pct"/>
            <w:gridSpan w:val="2"/>
          </w:tcPr>
          <w:p w:rsidR="000432AF" w:rsidRPr="00E05CB9" w:rsidRDefault="000432AF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2</w:t>
            </w:r>
          </w:p>
        </w:tc>
        <w:tc>
          <w:tcPr>
            <w:tcW w:w="317" w:type="pct"/>
            <w:gridSpan w:val="3"/>
            <w:vMerge/>
          </w:tcPr>
          <w:p w:rsidR="000432AF" w:rsidRPr="00E05CB9" w:rsidRDefault="000432AF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2"/>
            <w:vMerge/>
          </w:tcPr>
          <w:p w:rsidR="000432AF" w:rsidRPr="00E05CB9" w:rsidRDefault="000432AF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</w:tcPr>
          <w:p w:rsidR="000432AF" w:rsidRPr="00E05CB9" w:rsidRDefault="000432AF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3E5218">
        <w:trPr>
          <w:gridBefore w:val="1"/>
          <w:wBefore w:w="9" w:type="pct"/>
          <w:trHeight w:val="741"/>
          <w:jc w:val="center"/>
        </w:trPr>
        <w:tc>
          <w:tcPr>
            <w:tcW w:w="13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2AF" w:rsidRPr="00E05CB9" w:rsidRDefault="000432AF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  <w:tcBorders>
              <w:left w:val="single" w:sz="4" w:space="0" w:color="auto"/>
            </w:tcBorders>
            <w:textDirection w:val="btLr"/>
          </w:tcPr>
          <w:p w:rsidR="000432AF" w:rsidRPr="00AA4E5B" w:rsidRDefault="000432AF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vMerge/>
          </w:tcPr>
          <w:p w:rsidR="000432AF" w:rsidRPr="00AA4E5B" w:rsidRDefault="000432AF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5" w:type="pct"/>
            <w:gridSpan w:val="2"/>
            <w:vMerge/>
          </w:tcPr>
          <w:p w:rsidR="000432AF" w:rsidRPr="00E05CB9" w:rsidRDefault="000432AF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</w:tcPr>
          <w:p w:rsidR="000432AF" w:rsidRPr="00E05CB9" w:rsidRDefault="000432AF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87" w:type="pct"/>
            <w:gridSpan w:val="2"/>
            <w:vMerge/>
          </w:tcPr>
          <w:p w:rsidR="000432AF" w:rsidRPr="00E05CB9" w:rsidRDefault="000432AF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8" w:type="pct"/>
            <w:vMerge/>
            <w:vAlign w:val="center"/>
          </w:tcPr>
          <w:p w:rsidR="000432AF" w:rsidRPr="00E05CB9" w:rsidRDefault="000432AF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/>
            <w:vAlign w:val="center"/>
          </w:tcPr>
          <w:p w:rsidR="000432AF" w:rsidRPr="00E05CB9" w:rsidRDefault="000432AF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pct"/>
            <w:gridSpan w:val="2"/>
            <w:vMerge/>
            <w:vAlign w:val="center"/>
          </w:tcPr>
          <w:p w:rsidR="000432AF" w:rsidRPr="00E05CB9" w:rsidRDefault="000432AF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  <w:vAlign w:val="center"/>
          </w:tcPr>
          <w:p w:rsidR="000432AF" w:rsidRPr="00E05CB9" w:rsidRDefault="000432AF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:rsidR="000432AF" w:rsidRDefault="000432AF" w:rsidP="000432A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Liczba obiektów dostosowanych do potrzeb osób z niepełnosprawnościami (szt.) </w:t>
            </w:r>
          </w:p>
          <w:p w:rsidR="00DD3CB5" w:rsidRPr="00E05CB9" w:rsidRDefault="00DD3CB5" w:rsidP="000432A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5" w:type="pct"/>
            <w:gridSpan w:val="2"/>
          </w:tcPr>
          <w:p w:rsidR="000432AF" w:rsidRPr="00E05CB9" w:rsidRDefault="000432AF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7" w:type="pct"/>
            <w:gridSpan w:val="3"/>
            <w:vMerge/>
          </w:tcPr>
          <w:p w:rsidR="000432AF" w:rsidRPr="00E05CB9" w:rsidRDefault="000432AF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2"/>
            <w:vMerge/>
          </w:tcPr>
          <w:p w:rsidR="000432AF" w:rsidRPr="00E05CB9" w:rsidRDefault="000432AF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</w:tcPr>
          <w:p w:rsidR="000432AF" w:rsidRPr="00E05CB9" w:rsidRDefault="000432AF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3E5218">
        <w:trPr>
          <w:gridBefore w:val="1"/>
          <w:wBefore w:w="9" w:type="pct"/>
          <w:trHeight w:val="741"/>
          <w:jc w:val="center"/>
        </w:trPr>
        <w:tc>
          <w:tcPr>
            <w:tcW w:w="13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AF" w:rsidRPr="00E05CB9" w:rsidRDefault="000432AF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  <w:tcBorders>
              <w:left w:val="single" w:sz="4" w:space="0" w:color="auto"/>
            </w:tcBorders>
            <w:textDirection w:val="btLr"/>
          </w:tcPr>
          <w:p w:rsidR="000432AF" w:rsidRPr="00AA4E5B" w:rsidRDefault="000432AF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vMerge/>
          </w:tcPr>
          <w:p w:rsidR="000432AF" w:rsidRPr="00AA4E5B" w:rsidRDefault="000432AF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5" w:type="pct"/>
            <w:gridSpan w:val="2"/>
            <w:vMerge/>
          </w:tcPr>
          <w:p w:rsidR="000432AF" w:rsidRPr="00E05CB9" w:rsidRDefault="000432AF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</w:tcPr>
          <w:p w:rsidR="000432AF" w:rsidRPr="00E05CB9" w:rsidRDefault="000432AF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87" w:type="pct"/>
            <w:gridSpan w:val="2"/>
            <w:vMerge/>
          </w:tcPr>
          <w:p w:rsidR="000432AF" w:rsidRPr="00E05CB9" w:rsidRDefault="000432AF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8" w:type="pct"/>
            <w:vMerge/>
            <w:vAlign w:val="center"/>
          </w:tcPr>
          <w:p w:rsidR="000432AF" w:rsidRPr="00E05CB9" w:rsidRDefault="000432AF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/>
            <w:vAlign w:val="center"/>
          </w:tcPr>
          <w:p w:rsidR="000432AF" w:rsidRPr="00E05CB9" w:rsidRDefault="000432AF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pct"/>
            <w:gridSpan w:val="2"/>
            <w:vMerge/>
            <w:vAlign w:val="center"/>
          </w:tcPr>
          <w:p w:rsidR="000432AF" w:rsidRPr="00E05CB9" w:rsidRDefault="000432AF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  <w:vAlign w:val="center"/>
          </w:tcPr>
          <w:p w:rsidR="000432AF" w:rsidRPr="00E05CB9" w:rsidRDefault="000432AF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:rsidR="000432AF" w:rsidRDefault="000432AF" w:rsidP="00E05CB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Wzrost zatrudnienia we wspieranych podmiotach (innych niż przedsiębiorstwa) (EPC) (osoby) </w:t>
            </w:r>
          </w:p>
          <w:p w:rsidR="00DD3CB5" w:rsidRPr="00E05CB9" w:rsidRDefault="00DD3CB5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5" w:type="pct"/>
            <w:gridSpan w:val="2"/>
          </w:tcPr>
          <w:p w:rsidR="000432AF" w:rsidRPr="00E05CB9" w:rsidRDefault="000432AF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7" w:type="pct"/>
            <w:gridSpan w:val="3"/>
            <w:vMerge/>
          </w:tcPr>
          <w:p w:rsidR="000432AF" w:rsidRPr="00E05CB9" w:rsidRDefault="000432AF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2"/>
            <w:vMerge/>
          </w:tcPr>
          <w:p w:rsidR="000432AF" w:rsidRPr="00E05CB9" w:rsidRDefault="000432AF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</w:tcPr>
          <w:p w:rsidR="000432AF" w:rsidRPr="00E05CB9" w:rsidRDefault="000432AF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3E5218">
        <w:trPr>
          <w:gridBefore w:val="1"/>
          <w:wBefore w:w="9" w:type="pct"/>
          <w:trHeight w:val="396"/>
          <w:jc w:val="center"/>
        </w:trPr>
        <w:tc>
          <w:tcPr>
            <w:tcW w:w="1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531F2" w:rsidRPr="00E05CB9" w:rsidRDefault="00B150ED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</w:t>
            </w:r>
          </w:p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 w:val="restart"/>
            <w:tcBorders>
              <w:left w:val="single" w:sz="4" w:space="0" w:color="auto"/>
            </w:tcBorders>
            <w:noWrap/>
            <w:textDirection w:val="btLr"/>
            <w:vAlign w:val="center"/>
          </w:tcPr>
          <w:p w:rsidR="008531F2" w:rsidRPr="00AA4E5B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AA4E5B">
              <w:rPr>
                <w:b/>
                <w:sz w:val="16"/>
                <w:szCs w:val="16"/>
              </w:rPr>
              <w:t>Działanie 6.2 Promowanie strategii niskoemisyjnych oraz zrównoważona mobilność miejska – ZIT KOF</w:t>
            </w:r>
          </w:p>
        </w:tc>
        <w:tc>
          <w:tcPr>
            <w:tcW w:w="585" w:type="pct"/>
            <w:gridSpan w:val="2"/>
            <w:vMerge w:val="restart"/>
          </w:tcPr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AA4E5B">
              <w:rPr>
                <w:rFonts w:cs="Cambria"/>
                <w:sz w:val="16"/>
                <w:szCs w:val="16"/>
                <w:lang w:eastAsia="ja-JP"/>
              </w:rPr>
              <w:t>Budowa ciągów rowerowych w gminie Piekoszów</w:t>
            </w:r>
          </w:p>
        </w:tc>
        <w:tc>
          <w:tcPr>
            <w:tcW w:w="295" w:type="pct"/>
            <w:gridSpan w:val="2"/>
            <w:vMerge w:val="restart"/>
            <w:textDirection w:val="btLr"/>
            <w:vAlign w:val="cente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 xml:space="preserve">Gmina </w:t>
            </w:r>
            <w:r w:rsidRPr="00E05CB9">
              <w:rPr>
                <w:rFonts w:cs="Cambria"/>
                <w:sz w:val="16"/>
                <w:szCs w:val="16"/>
                <w:lang w:eastAsia="ja-JP"/>
              </w:rPr>
              <w:t>Piekoszów</w:t>
            </w:r>
          </w:p>
        </w:tc>
        <w:tc>
          <w:tcPr>
            <w:tcW w:w="245" w:type="pct"/>
            <w:gridSpan w:val="2"/>
            <w:vMerge w:val="restart"/>
            <w:textDirection w:val="btLr"/>
            <w:vAlign w:val="cente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17.02.2016 r</w:t>
            </w:r>
          </w:p>
        </w:tc>
        <w:tc>
          <w:tcPr>
            <w:tcW w:w="387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 xml:space="preserve">Gmina </w:t>
            </w:r>
            <w:r w:rsidRPr="00E05CB9">
              <w:rPr>
                <w:rFonts w:cs="Cambria"/>
                <w:sz w:val="16"/>
                <w:szCs w:val="16"/>
                <w:lang w:eastAsia="ja-JP"/>
              </w:rPr>
              <w:t>Piekoszów</w:t>
            </w:r>
          </w:p>
        </w:tc>
        <w:tc>
          <w:tcPr>
            <w:tcW w:w="228" w:type="pct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2,14</w:t>
            </w:r>
          </w:p>
        </w:tc>
        <w:tc>
          <w:tcPr>
            <w:tcW w:w="244" w:type="pct"/>
            <w:gridSpan w:val="2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2,14</w:t>
            </w:r>
          </w:p>
        </w:tc>
        <w:tc>
          <w:tcPr>
            <w:tcW w:w="225" w:type="pct"/>
            <w:gridSpan w:val="2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N</w:t>
            </w:r>
            <w:r w:rsidR="00790A55" w:rsidRPr="00E05CB9">
              <w:rPr>
                <w:sz w:val="16"/>
                <w:szCs w:val="16"/>
              </w:rPr>
              <w:t>D</w:t>
            </w:r>
          </w:p>
        </w:tc>
        <w:tc>
          <w:tcPr>
            <w:tcW w:w="223" w:type="pct"/>
            <w:gridSpan w:val="2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1,82</w:t>
            </w:r>
          </w:p>
        </w:tc>
        <w:tc>
          <w:tcPr>
            <w:tcW w:w="480" w:type="pc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Długość dróg dla rowerów</w:t>
            </w:r>
            <w:r w:rsidRPr="00E05CB9">
              <w:rPr>
                <w:rFonts w:cs="Cambria"/>
                <w:sz w:val="16"/>
                <w:szCs w:val="16"/>
                <w:lang w:eastAsia="ja-JP"/>
              </w:rPr>
              <w:tab/>
              <w:t>(km)</w:t>
            </w:r>
          </w:p>
          <w:p w:rsidR="008531F2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172387" w:rsidRPr="00E05CB9" w:rsidRDefault="00172387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5" w:type="pct"/>
            <w:gridSpan w:val="2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3,1</w:t>
            </w:r>
          </w:p>
        </w:tc>
        <w:tc>
          <w:tcPr>
            <w:tcW w:w="317" w:type="pct"/>
            <w:gridSpan w:val="3"/>
            <w:vMerge w:val="restart"/>
          </w:tcPr>
          <w:p w:rsidR="008531F2" w:rsidRPr="00E05CB9" w:rsidRDefault="00ED4725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II kw.</w:t>
            </w:r>
            <w:r w:rsidR="008531F2" w:rsidRPr="00E05CB9">
              <w:rPr>
                <w:sz w:val="16"/>
                <w:szCs w:val="16"/>
              </w:rPr>
              <w:t>- czerwiec 2017 r.</w:t>
            </w:r>
          </w:p>
        </w:tc>
        <w:tc>
          <w:tcPr>
            <w:tcW w:w="315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 kw</w:t>
            </w:r>
            <w:r w:rsidR="00AE53ED" w:rsidRPr="00E05CB9">
              <w:rPr>
                <w:sz w:val="16"/>
                <w:szCs w:val="16"/>
              </w:rPr>
              <w:t>.</w:t>
            </w:r>
            <w:r w:rsidR="00ED4725" w:rsidRPr="00E05CB9">
              <w:rPr>
                <w:sz w:val="16"/>
                <w:szCs w:val="16"/>
              </w:rPr>
              <w:t xml:space="preserve">- marzec 2017 </w:t>
            </w:r>
          </w:p>
        </w:tc>
        <w:tc>
          <w:tcPr>
            <w:tcW w:w="300" w:type="pct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III kw</w:t>
            </w:r>
            <w:r w:rsidR="00AE53ED" w:rsidRPr="00E05CB9">
              <w:rPr>
                <w:sz w:val="16"/>
                <w:szCs w:val="16"/>
              </w:rPr>
              <w:t>.</w:t>
            </w:r>
            <w:r w:rsidRPr="00E05CB9">
              <w:rPr>
                <w:sz w:val="16"/>
                <w:szCs w:val="16"/>
              </w:rPr>
              <w:t xml:space="preserve">- </w:t>
            </w:r>
            <w:r w:rsidR="00AE53ED" w:rsidRPr="00E05CB9">
              <w:rPr>
                <w:sz w:val="16"/>
                <w:szCs w:val="16"/>
              </w:rPr>
              <w:t>października</w:t>
            </w:r>
            <w:r w:rsidR="00ED4725" w:rsidRPr="00E05CB9">
              <w:rPr>
                <w:sz w:val="16"/>
                <w:szCs w:val="16"/>
              </w:rPr>
              <w:t xml:space="preserve"> 2019 </w:t>
            </w:r>
          </w:p>
        </w:tc>
      </w:tr>
      <w:tr w:rsidR="00AA4E5B" w:rsidRPr="00E05CB9" w:rsidTr="003E5218">
        <w:trPr>
          <w:gridBefore w:val="1"/>
          <w:wBefore w:w="9" w:type="pct"/>
          <w:trHeight w:val="651"/>
          <w:jc w:val="center"/>
        </w:trPr>
        <w:tc>
          <w:tcPr>
            <w:tcW w:w="13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  <w:tcBorders>
              <w:left w:val="single" w:sz="4" w:space="0" w:color="auto"/>
            </w:tcBorders>
            <w:noWrap/>
            <w:textDirection w:val="btLr"/>
          </w:tcPr>
          <w:p w:rsidR="008531F2" w:rsidRPr="00AA4E5B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vMerge/>
            <w:noWrap/>
          </w:tcPr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5" w:type="pct"/>
            <w:gridSpan w:val="2"/>
            <w:vMerge/>
            <w:noWrap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noWrap/>
            <w:textDirection w:val="btL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87" w:type="pct"/>
            <w:gridSpan w:val="2"/>
            <w:vMerge/>
            <w:noWrap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8" w:type="pct"/>
            <w:vMerge/>
            <w:noWrap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/>
            <w:noWrap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5" w:type="pct"/>
            <w:gridSpan w:val="2"/>
            <w:vMerge/>
            <w:noWrap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  <w:noWrap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80" w:type="pct"/>
            <w:noWrap/>
          </w:tcPr>
          <w:p w:rsidR="008531F2" w:rsidRPr="00E05CB9" w:rsidRDefault="008531F2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Liczba osób ko</w:t>
            </w:r>
            <w:r w:rsidR="00BF3BA8" w:rsidRPr="00E05CB9">
              <w:rPr>
                <w:rFonts w:cs="Cambria"/>
                <w:sz w:val="16"/>
                <w:szCs w:val="16"/>
                <w:lang w:eastAsia="ja-JP"/>
              </w:rPr>
              <w:t xml:space="preserve">rzystających z dróg dla rowerów </w:t>
            </w:r>
            <w:r w:rsidRPr="00E05CB9">
              <w:rPr>
                <w:rFonts w:cs="Cambria"/>
                <w:sz w:val="16"/>
                <w:szCs w:val="16"/>
                <w:lang w:eastAsia="ja-JP"/>
              </w:rPr>
              <w:t>(osoby/rok)</w:t>
            </w:r>
          </w:p>
          <w:p w:rsidR="008531F2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172387" w:rsidRDefault="00172387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DB7401" w:rsidRDefault="00DB7401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DB7401" w:rsidRPr="00E05CB9" w:rsidRDefault="00DB7401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5" w:type="pct"/>
            <w:gridSpan w:val="2"/>
            <w:noWrap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2500</w:t>
            </w:r>
          </w:p>
        </w:tc>
        <w:tc>
          <w:tcPr>
            <w:tcW w:w="317" w:type="pct"/>
            <w:gridSpan w:val="3"/>
            <w:vMerge/>
            <w:noWrap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2"/>
            <w:vMerge/>
            <w:noWrap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  <w:noWrap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3E5218">
        <w:tblPrEx>
          <w:jc w:val="left"/>
        </w:tblPrEx>
        <w:trPr>
          <w:trHeight w:val="396"/>
        </w:trPr>
        <w:tc>
          <w:tcPr>
            <w:tcW w:w="138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D10167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3</w:t>
            </w:r>
            <w:r w:rsidR="00B150ED">
              <w:rPr>
                <w:sz w:val="16"/>
                <w:szCs w:val="16"/>
              </w:rPr>
              <w:t>0.</w:t>
            </w: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 w:val="restart"/>
            <w:textDirection w:val="btLr"/>
            <w:vAlign w:val="cente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E05CB9">
              <w:rPr>
                <w:b/>
                <w:sz w:val="16"/>
                <w:szCs w:val="16"/>
              </w:rPr>
              <w:t>Działanie 6.2 Promowanie strategii niskoemisyjnych oraz zrównoważona mobilność miejska – ZIT KOF</w:t>
            </w:r>
          </w:p>
        </w:tc>
        <w:tc>
          <w:tcPr>
            <w:tcW w:w="585" w:type="pct"/>
            <w:gridSpan w:val="2"/>
            <w:vMerge w:val="restart"/>
          </w:tcPr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AA4E5B">
              <w:rPr>
                <w:rFonts w:cs="Cambria"/>
                <w:sz w:val="16"/>
                <w:szCs w:val="16"/>
                <w:lang w:eastAsia="ja-JP"/>
              </w:rPr>
              <w:t>Budowa ścieżek rowerowych na terenie Gminy Sitkówka – Nowiny</w:t>
            </w:r>
          </w:p>
        </w:tc>
        <w:tc>
          <w:tcPr>
            <w:tcW w:w="296" w:type="pct"/>
            <w:gridSpan w:val="2"/>
            <w:vMerge w:val="restart"/>
            <w:textDirection w:val="btLr"/>
            <w:vAlign w:val="center"/>
          </w:tcPr>
          <w:p w:rsidR="008531F2" w:rsidRPr="00AA4E5B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8531F2" w:rsidRPr="00AA4E5B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AA4E5B">
              <w:rPr>
                <w:sz w:val="16"/>
                <w:szCs w:val="16"/>
              </w:rPr>
              <w:t>Gmina Sitkówka – Nowiny</w:t>
            </w:r>
          </w:p>
        </w:tc>
        <w:tc>
          <w:tcPr>
            <w:tcW w:w="245" w:type="pct"/>
            <w:gridSpan w:val="2"/>
            <w:vMerge w:val="restart"/>
            <w:textDirection w:val="btL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17.02.2016 r</w:t>
            </w:r>
          </w:p>
        </w:tc>
        <w:tc>
          <w:tcPr>
            <w:tcW w:w="390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Gmina Sitkówka – Nowiny</w:t>
            </w:r>
          </w:p>
        </w:tc>
        <w:tc>
          <w:tcPr>
            <w:tcW w:w="231" w:type="pct"/>
            <w:gridSpan w:val="2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1,54</w:t>
            </w:r>
          </w:p>
        </w:tc>
        <w:tc>
          <w:tcPr>
            <w:tcW w:w="236" w:type="pct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1,54</w:t>
            </w:r>
          </w:p>
        </w:tc>
        <w:tc>
          <w:tcPr>
            <w:tcW w:w="226" w:type="pct"/>
            <w:gridSpan w:val="2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N</w:t>
            </w:r>
            <w:r w:rsidR="00790A55" w:rsidRPr="00E05CB9">
              <w:rPr>
                <w:sz w:val="16"/>
                <w:szCs w:val="16"/>
              </w:rPr>
              <w:t>D</w:t>
            </w:r>
          </w:p>
        </w:tc>
        <w:tc>
          <w:tcPr>
            <w:tcW w:w="223" w:type="pct"/>
            <w:gridSpan w:val="2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1,31</w:t>
            </w:r>
          </w:p>
        </w:tc>
        <w:tc>
          <w:tcPr>
            <w:tcW w:w="487" w:type="pct"/>
            <w:gridSpan w:val="2"/>
          </w:tcPr>
          <w:p w:rsidR="008531F2" w:rsidRPr="00E05CB9" w:rsidRDefault="00165A47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 xml:space="preserve">Długość ścieżek rowerowych </w:t>
            </w:r>
            <w:r w:rsidR="008531F2" w:rsidRPr="00E05CB9">
              <w:rPr>
                <w:rFonts w:cs="Cambria"/>
                <w:sz w:val="16"/>
                <w:szCs w:val="16"/>
                <w:lang w:eastAsia="ja-JP"/>
              </w:rPr>
              <w:t>(km)</w:t>
            </w:r>
          </w:p>
          <w:p w:rsidR="008531F2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172387" w:rsidRPr="00E05CB9" w:rsidRDefault="00172387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18" w:type="pct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531F2" w:rsidRPr="00E05CB9" w:rsidRDefault="00AA4E5B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cs="Cambria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309" w:type="pct"/>
            <w:gridSpan w:val="3"/>
            <w:vMerge w:val="restart"/>
          </w:tcPr>
          <w:p w:rsidR="008531F2" w:rsidRPr="00E05CB9" w:rsidRDefault="00ED4725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II kw.</w:t>
            </w:r>
            <w:r w:rsidR="008531F2" w:rsidRPr="00E05CB9">
              <w:rPr>
                <w:sz w:val="16"/>
                <w:szCs w:val="16"/>
              </w:rPr>
              <w:t xml:space="preserve"> 2017/ maj 2017</w:t>
            </w:r>
          </w:p>
        </w:tc>
        <w:tc>
          <w:tcPr>
            <w:tcW w:w="322" w:type="pct"/>
            <w:gridSpan w:val="2"/>
            <w:vMerge w:val="restart"/>
          </w:tcPr>
          <w:p w:rsidR="008531F2" w:rsidRPr="00E05CB9" w:rsidRDefault="00DD3CB5" w:rsidP="00DD3CB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 kw.</w:t>
            </w:r>
            <w:r w:rsidR="008531F2" w:rsidRPr="00E05CB9">
              <w:rPr>
                <w:sz w:val="16"/>
                <w:szCs w:val="16"/>
              </w:rPr>
              <w:t>/</w:t>
            </w:r>
            <w:r w:rsidR="00AE53ED" w:rsidRPr="00E05CB9">
              <w:rPr>
                <w:sz w:val="16"/>
                <w:szCs w:val="16"/>
              </w:rPr>
              <w:br/>
            </w:r>
            <w:r w:rsidR="008531F2" w:rsidRPr="00E05CB9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17</w:t>
            </w:r>
          </w:p>
        </w:tc>
        <w:tc>
          <w:tcPr>
            <w:tcW w:w="308" w:type="pct"/>
            <w:gridSpan w:val="2"/>
            <w:vMerge w:val="restart"/>
          </w:tcPr>
          <w:p w:rsidR="008531F2" w:rsidRPr="00E05CB9" w:rsidRDefault="008531F2" w:rsidP="00DD3CB5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</w:t>
            </w:r>
            <w:r w:rsidR="00DD3CB5">
              <w:rPr>
                <w:sz w:val="16"/>
                <w:szCs w:val="16"/>
              </w:rPr>
              <w:t xml:space="preserve">II </w:t>
            </w:r>
            <w:r w:rsidRPr="00E05CB9">
              <w:rPr>
                <w:sz w:val="16"/>
                <w:szCs w:val="16"/>
              </w:rPr>
              <w:t>kw</w:t>
            </w:r>
            <w:r w:rsidR="00AE53ED" w:rsidRPr="00E05CB9">
              <w:rPr>
                <w:sz w:val="16"/>
                <w:szCs w:val="16"/>
              </w:rPr>
              <w:t>.</w:t>
            </w:r>
            <w:r w:rsidR="00DD3CB5" w:rsidRPr="00E05CB9">
              <w:rPr>
                <w:sz w:val="16"/>
                <w:szCs w:val="16"/>
              </w:rPr>
              <w:t xml:space="preserve"> </w:t>
            </w:r>
            <w:r w:rsidR="00DD3CB5">
              <w:rPr>
                <w:sz w:val="16"/>
                <w:szCs w:val="16"/>
              </w:rPr>
              <w:t>/</w:t>
            </w:r>
            <w:r w:rsidRPr="00E05CB9">
              <w:rPr>
                <w:sz w:val="16"/>
                <w:szCs w:val="16"/>
              </w:rPr>
              <w:t>2018</w:t>
            </w:r>
          </w:p>
        </w:tc>
      </w:tr>
      <w:tr w:rsidR="00AA4E5B" w:rsidRPr="00E05CB9" w:rsidTr="00DB7401">
        <w:tblPrEx>
          <w:jc w:val="left"/>
        </w:tblPrEx>
        <w:trPr>
          <w:trHeight w:val="1185"/>
        </w:trPr>
        <w:tc>
          <w:tcPr>
            <w:tcW w:w="138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  <w:textDirection w:val="btL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vMerge/>
          </w:tcPr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vMerge/>
          </w:tcPr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90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" w:type="pct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87" w:type="pct"/>
            <w:gridSpan w:val="2"/>
          </w:tcPr>
          <w:p w:rsidR="008531F2" w:rsidRPr="00E05CB9" w:rsidRDefault="008531F2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Szacowany roczny spadek emisji gazów cieplarnianych</w:t>
            </w:r>
          </w:p>
          <w:p w:rsidR="008531F2" w:rsidRDefault="008531F2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(tony równoważnika CO2</w:t>
            </w:r>
            <w:r w:rsidR="00165A47" w:rsidRPr="00E05CB9">
              <w:rPr>
                <w:rFonts w:cs="Cambria"/>
                <w:sz w:val="16"/>
                <w:szCs w:val="16"/>
                <w:lang w:eastAsia="ja-JP"/>
              </w:rPr>
              <w:t>)</w:t>
            </w:r>
          </w:p>
          <w:p w:rsidR="00172387" w:rsidRPr="00E05CB9" w:rsidRDefault="00172387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18" w:type="pct"/>
          </w:tcPr>
          <w:p w:rsidR="008531F2" w:rsidRPr="00E05CB9" w:rsidRDefault="008531F2" w:rsidP="00AA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Zostanie oszacowan</w:t>
            </w:r>
            <w:r w:rsidR="00AA4E5B">
              <w:rPr>
                <w:rFonts w:cs="Cambria"/>
                <w:sz w:val="16"/>
                <w:szCs w:val="16"/>
                <w:lang w:eastAsia="ja-JP"/>
              </w:rPr>
              <w:t xml:space="preserve">y na etapie składania dokumentacji konkursowej </w:t>
            </w:r>
          </w:p>
        </w:tc>
        <w:tc>
          <w:tcPr>
            <w:tcW w:w="309" w:type="pct"/>
            <w:gridSpan w:val="3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8D60E5">
        <w:tblPrEx>
          <w:jc w:val="left"/>
        </w:tblPrEx>
        <w:trPr>
          <w:trHeight w:val="396"/>
        </w:trPr>
        <w:tc>
          <w:tcPr>
            <w:tcW w:w="138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D10167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3</w:t>
            </w:r>
            <w:r w:rsidR="00B150ED">
              <w:rPr>
                <w:sz w:val="16"/>
                <w:szCs w:val="16"/>
              </w:rPr>
              <w:t>1.</w:t>
            </w: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 w:val="restart"/>
            <w:textDirection w:val="btLr"/>
            <w:vAlign w:val="cente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E05CB9">
              <w:rPr>
                <w:b/>
                <w:sz w:val="16"/>
                <w:szCs w:val="16"/>
              </w:rPr>
              <w:t>Działanie 6.2 Promowanie strategii niskoemisyjnych oraz zrównoważona mobilność miejska – ZIT KOF</w:t>
            </w:r>
          </w:p>
        </w:tc>
        <w:tc>
          <w:tcPr>
            <w:tcW w:w="585" w:type="pct"/>
            <w:gridSpan w:val="2"/>
            <w:vMerge w:val="restart"/>
          </w:tcPr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AA4E5B">
              <w:rPr>
                <w:rFonts w:cs="Cambria"/>
                <w:sz w:val="16"/>
                <w:szCs w:val="16"/>
                <w:lang w:eastAsia="ja-JP"/>
              </w:rPr>
              <w:t>Rozwijanie infrastruktury niskoemisyjnej poprzez budowę ścieżek rowerowych na terenie Gminy Zagnańsk</w:t>
            </w:r>
          </w:p>
        </w:tc>
        <w:tc>
          <w:tcPr>
            <w:tcW w:w="296" w:type="pct"/>
            <w:gridSpan w:val="2"/>
            <w:vMerge w:val="restart"/>
            <w:textDirection w:val="btLr"/>
          </w:tcPr>
          <w:p w:rsidR="008531F2" w:rsidRPr="00AA4E5B" w:rsidRDefault="008531F2" w:rsidP="008D60E5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  <w:p w:rsidR="008531F2" w:rsidRPr="00AA4E5B" w:rsidRDefault="008531F2" w:rsidP="008D60E5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  <w:r w:rsidRPr="00AA4E5B">
              <w:rPr>
                <w:sz w:val="16"/>
                <w:szCs w:val="16"/>
              </w:rPr>
              <w:t>Gmina Zagnańsk</w:t>
            </w:r>
          </w:p>
        </w:tc>
        <w:tc>
          <w:tcPr>
            <w:tcW w:w="245" w:type="pct"/>
            <w:gridSpan w:val="2"/>
            <w:vMerge w:val="restart"/>
            <w:textDirection w:val="btL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17.02.2016 r</w:t>
            </w:r>
          </w:p>
        </w:tc>
        <w:tc>
          <w:tcPr>
            <w:tcW w:w="390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Gmina Zagnańsk</w:t>
            </w:r>
          </w:p>
        </w:tc>
        <w:tc>
          <w:tcPr>
            <w:tcW w:w="231" w:type="pct"/>
            <w:gridSpan w:val="2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3,54</w:t>
            </w:r>
          </w:p>
        </w:tc>
        <w:tc>
          <w:tcPr>
            <w:tcW w:w="236" w:type="pct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3,54</w:t>
            </w:r>
          </w:p>
        </w:tc>
        <w:tc>
          <w:tcPr>
            <w:tcW w:w="226" w:type="pct"/>
            <w:gridSpan w:val="2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N</w:t>
            </w:r>
            <w:r w:rsidR="00790A55" w:rsidRPr="00E05CB9">
              <w:rPr>
                <w:sz w:val="16"/>
                <w:szCs w:val="16"/>
              </w:rPr>
              <w:t>D</w:t>
            </w:r>
          </w:p>
        </w:tc>
        <w:tc>
          <w:tcPr>
            <w:tcW w:w="223" w:type="pct"/>
            <w:gridSpan w:val="2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3,01</w:t>
            </w:r>
          </w:p>
        </w:tc>
        <w:tc>
          <w:tcPr>
            <w:tcW w:w="487" w:type="pct"/>
            <w:gridSpan w:val="2"/>
          </w:tcPr>
          <w:p w:rsidR="008531F2" w:rsidRPr="00E05CB9" w:rsidRDefault="008531F2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Długość dróg dla rowerów</w:t>
            </w:r>
            <w:r w:rsidRPr="00E05CB9">
              <w:rPr>
                <w:rFonts w:cs="Cambria"/>
                <w:sz w:val="16"/>
                <w:szCs w:val="16"/>
                <w:lang w:eastAsia="ja-JP"/>
              </w:rPr>
              <w:tab/>
              <w:t>(km) -</w:t>
            </w: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18" w:type="pct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7</w:t>
            </w:r>
          </w:p>
        </w:tc>
        <w:tc>
          <w:tcPr>
            <w:tcW w:w="307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II kw</w:t>
            </w:r>
            <w:r w:rsidR="00AE53ED" w:rsidRPr="00E05CB9">
              <w:rPr>
                <w:sz w:val="16"/>
                <w:szCs w:val="16"/>
              </w:rPr>
              <w:t>.</w:t>
            </w:r>
            <w:r w:rsidRPr="00E05CB9">
              <w:rPr>
                <w:sz w:val="16"/>
                <w:szCs w:val="16"/>
              </w:rPr>
              <w:t xml:space="preserve"> 2017</w:t>
            </w: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II.2017</w:t>
            </w:r>
          </w:p>
        </w:tc>
        <w:tc>
          <w:tcPr>
            <w:tcW w:w="308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IV.2018</w:t>
            </w:r>
          </w:p>
        </w:tc>
      </w:tr>
      <w:tr w:rsidR="00AA4E5B" w:rsidRPr="00E05CB9" w:rsidTr="00DB7401">
        <w:tblPrEx>
          <w:jc w:val="left"/>
        </w:tblPrEx>
        <w:trPr>
          <w:trHeight w:val="773"/>
        </w:trPr>
        <w:tc>
          <w:tcPr>
            <w:tcW w:w="138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  <w:textDirection w:val="btL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vMerge/>
          </w:tcPr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vMerge/>
          </w:tcPr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90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vMerge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pct"/>
            <w:vMerge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vMerge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gridSpan w:val="2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Liczba osób k</w:t>
            </w:r>
            <w:r w:rsidR="00DB7401">
              <w:rPr>
                <w:rFonts w:cs="Cambria"/>
                <w:sz w:val="16"/>
                <w:szCs w:val="16"/>
                <w:lang w:eastAsia="ja-JP"/>
              </w:rPr>
              <w:t>orzystających z dróg dla rowerów</w:t>
            </w:r>
          </w:p>
        </w:tc>
        <w:tc>
          <w:tcPr>
            <w:tcW w:w="418" w:type="pct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Oszacowanie w II kwartale 2016</w:t>
            </w:r>
          </w:p>
        </w:tc>
        <w:tc>
          <w:tcPr>
            <w:tcW w:w="307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3E5218">
        <w:tblPrEx>
          <w:jc w:val="left"/>
        </w:tblPrEx>
        <w:trPr>
          <w:trHeight w:val="396"/>
        </w:trPr>
        <w:tc>
          <w:tcPr>
            <w:tcW w:w="138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D10167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3</w:t>
            </w:r>
            <w:r w:rsidR="00B150ED">
              <w:rPr>
                <w:sz w:val="16"/>
                <w:szCs w:val="16"/>
              </w:rPr>
              <w:t>2.</w:t>
            </w: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 w:val="restart"/>
            <w:textDirection w:val="btLr"/>
            <w:vAlign w:val="cente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E05CB9">
              <w:rPr>
                <w:b/>
                <w:sz w:val="16"/>
                <w:szCs w:val="16"/>
              </w:rPr>
              <w:t>Działanie 6.2 Promowanie strategii niskoemisyjnych oraz zrównoważona mobilność miejska – ZIT KOF</w:t>
            </w:r>
          </w:p>
        </w:tc>
        <w:tc>
          <w:tcPr>
            <w:tcW w:w="585" w:type="pct"/>
            <w:gridSpan w:val="2"/>
            <w:vMerge w:val="restart"/>
          </w:tcPr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AA4E5B">
              <w:rPr>
                <w:rFonts w:cs="Cambria"/>
                <w:sz w:val="16"/>
                <w:szCs w:val="16"/>
                <w:lang w:eastAsia="ja-JP"/>
              </w:rPr>
              <w:t>Wspieranie działań w zakresie zrównoważonej mobilności ZIT KOF na obszarze Gminy Daleszyce, poprzez budowę centrum przesiadkowego</w:t>
            </w:r>
          </w:p>
        </w:tc>
        <w:tc>
          <w:tcPr>
            <w:tcW w:w="296" w:type="pct"/>
            <w:gridSpan w:val="2"/>
            <w:vMerge w:val="restart"/>
            <w:textDirection w:val="btLr"/>
            <w:vAlign w:val="center"/>
          </w:tcPr>
          <w:p w:rsidR="008531F2" w:rsidRPr="00AA4E5B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8531F2" w:rsidRPr="00AA4E5B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AA4E5B">
              <w:rPr>
                <w:sz w:val="16"/>
                <w:szCs w:val="16"/>
              </w:rPr>
              <w:t xml:space="preserve">Gmina </w:t>
            </w:r>
            <w:r w:rsidRPr="00AA4E5B">
              <w:rPr>
                <w:rFonts w:cs="Cambria"/>
                <w:sz w:val="16"/>
                <w:szCs w:val="16"/>
                <w:lang w:eastAsia="ja-JP"/>
              </w:rPr>
              <w:t>Daleszyce</w:t>
            </w:r>
          </w:p>
        </w:tc>
        <w:tc>
          <w:tcPr>
            <w:tcW w:w="245" w:type="pct"/>
            <w:gridSpan w:val="2"/>
            <w:vMerge w:val="restart"/>
            <w:textDirection w:val="btLr"/>
            <w:vAlign w:val="cente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17.02.2016 r</w:t>
            </w:r>
          </w:p>
        </w:tc>
        <w:tc>
          <w:tcPr>
            <w:tcW w:w="390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 xml:space="preserve">Gmina </w:t>
            </w:r>
            <w:r w:rsidRPr="00E05CB9">
              <w:rPr>
                <w:rFonts w:cs="Cambria"/>
                <w:sz w:val="16"/>
                <w:szCs w:val="16"/>
                <w:lang w:eastAsia="ja-JP"/>
              </w:rPr>
              <w:t>Daleszyce</w:t>
            </w:r>
          </w:p>
        </w:tc>
        <w:tc>
          <w:tcPr>
            <w:tcW w:w="231" w:type="pct"/>
            <w:gridSpan w:val="2"/>
            <w:vMerge w:val="restart"/>
            <w:shd w:val="clear" w:color="000000" w:fill="FFFFFF"/>
            <w:vAlign w:val="center"/>
          </w:tcPr>
          <w:p w:rsidR="008531F2" w:rsidRPr="00E05CB9" w:rsidRDefault="008531F2" w:rsidP="00E05CB9">
            <w:pPr>
              <w:spacing w:before="100" w:beforeAutospacing="1" w:after="100" w:afterAutospacing="1" w:line="240" w:lineRule="auto"/>
              <w:jc w:val="center"/>
              <w:rPr>
                <w:rFonts w:cs="Cambria"/>
                <w:sz w:val="16"/>
                <w:szCs w:val="16"/>
                <w:lang w:eastAsia="ja-JP"/>
              </w:rPr>
            </w:pPr>
          </w:p>
          <w:p w:rsidR="008531F2" w:rsidRPr="00E05CB9" w:rsidRDefault="008531F2" w:rsidP="00E05CB9">
            <w:pPr>
              <w:spacing w:before="100" w:beforeAutospacing="1" w:after="100" w:afterAutospacing="1" w:line="240" w:lineRule="auto"/>
              <w:jc w:val="center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1,45</w:t>
            </w:r>
          </w:p>
        </w:tc>
        <w:tc>
          <w:tcPr>
            <w:tcW w:w="236" w:type="pct"/>
            <w:vMerge w:val="restart"/>
            <w:shd w:val="clear" w:color="000000" w:fill="FFFFFF"/>
            <w:vAlign w:val="center"/>
          </w:tcPr>
          <w:p w:rsidR="008531F2" w:rsidRPr="00E05CB9" w:rsidRDefault="008531F2" w:rsidP="00E05CB9">
            <w:pPr>
              <w:spacing w:before="100" w:beforeAutospacing="1" w:after="100" w:afterAutospacing="1" w:line="240" w:lineRule="auto"/>
              <w:jc w:val="center"/>
              <w:rPr>
                <w:rFonts w:cs="Cambria"/>
                <w:sz w:val="16"/>
                <w:szCs w:val="16"/>
                <w:lang w:eastAsia="ja-JP"/>
              </w:rPr>
            </w:pPr>
          </w:p>
          <w:p w:rsidR="008531F2" w:rsidRPr="00E05CB9" w:rsidRDefault="008531F2" w:rsidP="00E05CB9">
            <w:pPr>
              <w:spacing w:before="100" w:beforeAutospacing="1" w:after="100" w:afterAutospacing="1" w:line="240" w:lineRule="auto"/>
              <w:jc w:val="center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1,45</w:t>
            </w:r>
          </w:p>
        </w:tc>
        <w:tc>
          <w:tcPr>
            <w:tcW w:w="226" w:type="pct"/>
            <w:gridSpan w:val="2"/>
            <w:vMerge w:val="restart"/>
            <w:shd w:val="clear" w:color="000000" w:fill="FFFFFF"/>
            <w:vAlign w:val="center"/>
          </w:tcPr>
          <w:p w:rsidR="00165A47" w:rsidRPr="00E05CB9" w:rsidRDefault="00165A47" w:rsidP="00E05CB9">
            <w:pPr>
              <w:spacing w:before="100" w:beforeAutospacing="1" w:after="100" w:afterAutospacing="1" w:line="240" w:lineRule="auto"/>
              <w:jc w:val="center"/>
              <w:rPr>
                <w:rFonts w:cs="Cambria"/>
                <w:bCs/>
                <w:sz w:val="16"/>
                <w:szCs w:val="16"/>
                <w:lang w:eastAsia="ja-JP"/>
              </w:rPr>
            </w:pPr>
          </w:p>
          <w:p w:rsidR="008531F2" w:rsidRPr="00E05CB9" w:rsidRDefault="008531F2" w:rsidP="00E05CB9">
            <w:pPr>
              <w:spacing w:before="100" w:beforeAutospacing="1" w:after="100" w:afterAutospacing="1" w:line="240" w:lineRule="auto"/>
              <w:jc w:val="center"/>
              <w:rPr>
                <w:rFonts w:cs="Cambria"/>
                <w:bCs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bCs/>
                <w:sz w:val="16"/>
                <w:szCs w:val="16"/>
                <w:lang w:eastAsia="ja-JP"/>
              </w:rPr>
              <w:t>N</w:t>
            </w:r>
            <w:r w:rsidR="00790A55" w:rsidRPr="00E05CB9">
              <w:rPr>
                <w:rFonts w:cs="Cambria"/>
                <w:bCs/>
                <w:sz w:val="16"/>
                <w:szCs w:val="16"/>
                <w:lang w:eastAsia="ja-JP"/>
              </w:rPr>
              <w:t>D</w:t>
            </w:r>
          </w:p>
        </w:tc>
        <w:tc>
          <w:tcPr>
            <w:tcW w:w="223" w:type="pct"/>
            <w:gridSpan w:val="2"/>
            <w:vMerge w:val="restart"/>
            <w:shd w:val="clear" w:color="000000" w:fill="FFFFFF"/>
            <w:vAlign w:val="center"/>
          </w:tcPr>
          <w:p w:rsidR="008531F2" w:rsidRPr="00E05CB9" w:rsidRDefault="008531F2" w:rsidP="00E05CB9">
            <w:pPr>
              <w:spacing w:before="100" w:beforeAutospacing="1" w:after="100" w:afterAutospacing="1" w:line="240" w:lineRule="auto"/>
              <w:jc w:val="center"/>
              <w:rPr>
                <w:rFonts w:cs="Cambria"/>
                <w:bCs/>
                <w:sz w:val="16"/>
                <w:szCs w:val="16"/>
                <w:lang w:eastAsia="ja-JP"/>
              </w:rPr>
            </w:pPr>
          </w:p>
          <w:p w:rsidR="008531F2" w:rsidRPr="00E05CB9" w:rsidRDefault="008531F2" w:rsidP="00E05CB9">
            <w:pPr>
              <w:spacing w:before="100" w:beforeAutospacing="1" w:after="100" w:afterAutospacing="1" w:line="240" w:lineRule="auto"/>
              <w:jc w:val="center"/>
              <w:rPr>
                <w:rFonts w:cs="Cambria"/>
                <w:bCs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bCs/>
                <w:sz w:val="16"/>
                <w:szCs w:val="16"/>
                <w:lang w:eastAsia="ja-JP"/>
              </w:rPr>
              <w:t>1,23</w:t>
            </w:r>
          </w:p>
        </w:tc>
        <w:tc>
          <w:tcPr>
            <w:tcW w:w="487" w:type="pct"/>
            <w:gridSpan w:val="2"/>
          </w:tcPr>
          <w:p w:rsidR="008531F2" w:rsidRPr="00E05CB9" w:rsidRDefault="008531F2" w:rsidP="00E05CB9">
            <w:pPr>
              <w:spacing w:after="0" w:line="240" w:lineRule="auto"/>
              <w:rPr>
                <w:rFonts w:cs="Arial"/>
                <w:sz w:val="16"/>
                <w:szCs w:val="16"/>
                <w:lang w:eastAsia="ja-JP"/>
              </w:rPr>
            </w:pPr>
            <w:r w:rsidRPr="00E05CB9">
              <w:rPr>
                <w:rFonts w:cs="Arial"/>
                <w:sz w:val="16"/>
                <w:szCs w:val="16"/>
                <w:lang w:eastAsia="ja-JP"/>
              </w:rPr>
              <w:t>Liczba zmodernizowanych  dworców i centrów przesiadkowych (szt.) -</w:t>
            </w:r>
          </w:p>
        </w:tc>
        <w:tc>
          <w:tcPr>
            <w:tcW w:w="418" w:type="pct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rFonts w:cs="Arial"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3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F2" w:rsidRPr="00E05CB9" w:rsidRDefault="008531F2" w:rsidP="00E05CB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E05CB9">
              <w:rPr>
                <w:rFonts w:cs="Arial"/>
                <w:sz w:val="16"/>
                <w:szCs w:val="16"/>
              </w:rPr>
              <w:t>- II kw</w:t>
            </w:r>
            <w:r w:rsidR="00AE53ED" w:rsidRPr="00E05CB9">
              <w:rPr>
                <w:rFonts w:cs="Arial"/>
                <w:sz w:val="16"/>
                <w:szCs w:val="16"/>
              </w:rPr>
              <w:t>.</w:t>
            </w:r>
            <w:r w:rsidRPr="00E05CB9">
              <w:rPr>
                <w:rFonts w:cs="Arial"/>
                <w:sz w:val="16"/>
                <w:szCs w:val="16"/>
              </w:rPr>
              <w:t xml:space="preserve"> </w:t>
            </w:r>
          </w:p>
          <w:p w:rsidR="008531F2" w:rsidRPr="00E05CB9" w:rsidRDefault="00ED4725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rFonts w:cs="Arial"/>
                <w:sz w:val="16"/>
                <w:szCs w:val="16"/>
              </w:rPr>
              <w:t>- czerwiec 2018</w:t>
            </w:r>
          </w:p>
        </w:tc>
        <w:tc>
          <w:tcPr>
            <w:tcW w:w="32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F2" w:rsidRPr="00E05CB9" w:rsidRDefault="008531F2" w:rsidP="00E05CB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 xml:space="preserve">- </w:t>
            </w:r>
            <w:r w:rsidRPr="00E05CB9">
              <w:rPr>
                <w:rFonts w:cs="Arial"/>
                <w:sz w:val="16"/>
                <w:szCs w:val="16"/>
              </w:rPr>
              <w:t>III kw</w:t>
            </w:r>
            <w:r w:rsidR="00AE53ED" w:rsidRPr="00E05CB9">
              <w:rPr>
                <w:rFonts w:cs="Arial"/>
                <w:sz w:val="16"/>
                <w:szCs w:val="16"/>
              </w:rPr>
              <w:t>.</w:t>
            </w:r>
          </w:p>
          <w:p w:rsidR="008531F2" w:rsidRPr="00E05CB9" w:rsidRDefault="008531F2" w:rsidP="00E05CB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E05CB9">
              <w:rPr>
                <w:rFonts w:cs="Arial"/>
                <w:sz w:val="16"/>
                <w:szCs w:val="16"/>
              </w:rPr>
              <w:t>- wrzesień 2018</w:t>
            </w:r>
          </w:p>
        </w:tc>
        <w:tc>
          <w:tcPr>
            <w:tcW w:w="3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F2" w:rsidRPr="00E05CB9" w:rsidRDefault="008531F2" w:rsidP="00E05CB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E05CB9">
              <w:rPr>
                <w:rFonts w:cs="Arial"/>
                <w:sz w:val="16"/>
                <w:szCs w:val="16"/>
              </w:rPr>
              <w:t>- III kw</w:t>
            </w:r>
            <w:r w:rsidR="00ED4725" w:rsidRPr="00E05CB9">
              <w:rPr>
                <w:rFonts w:cs="Arial"/>
                <w:sz w:val="16"/>
                <w:szCs w:val="16"/>
              </w:rPr>
              <w:t>.</w:t>
            </w:r>
          </w:p>
          <w:p w:rsidR="008531F2" w:rsidRPr="00E05CB9" w:rsidRDefault="008531F2" w:rsidP="00E05CB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E05CB9">
              <w:rPr>
                <w:rFonts w:cs="Arial"/>
                <w:sz w:val="16"/>
                <w:szCs w:val="16"/>
              </w:rPr>
              <w:t>- wrzesień 2019</w:t>
            </w:r>
          </w:p>
        </w:tc>
      </w:tr>
      <w:tr w:rsidR="00AA4E5B" w:rsidRPr="00E05CB9" w:rsidTr="003E5218">
        <w:tblPrEx>
          <w:jc w:val="left"/>
        </w:tblPrEx>
        <w:trPr>
          <w:trHeight w:val="916"/>
        </w:trPr>
        <w:tc>
          <w:tcPr>
            <w:tcW w:w="138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  <w:textDirection w:val="btL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vMerge/>
          </w:tcPr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vMerge/>
          </w:tcPr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90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" w:type="pct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87" w:type="pct"/>
            <w:gridSpan w:val="2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rFonts w:cs="Arial"/>
                <w:sz w:val="16"/>
                <w:szCs w:val="16"/>
                <w:lang w:eastAsia="ja-JP"/>
              </w:rPr>
              <w:t>Liczba osób korzystających z zintegrowanych węzłów przesiadkowych (osoby/rok)</w:t>
            </w:r>
          </w:p>
        </w:tc>
        <w:tc>
          <w:tcPr>
            <w:tcW w:w="418" w:type="pct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rFonts w:cs="Arial"/>
                <w:sz w:val="16"/>
                <w:szCs w:val="16"/>
                <w:lang w:eastAsia="ja-JP"/>
              </w:rPr>
              <w:t>4000</w:t>
            </w:r>
          </w:p>
        </w:tc>
        <w:tc>
          <w:tcPr>
            <w:tcW w:w="307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DB7401">
        <w:tblPrEx>
          <w:jc w:val="left"/>
        </w:tblPrEx>
        <w:trPr>
          <w:trHeight w:val="1017"/>
        </w:trPr>
        <w:tc>
          <w:tcPr>
            <w:tcW w:w="138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  <w:textDirection w:val="btL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vMerge/>
          </w:tcPr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vMerge/>
          </w:tcPr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90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" w:type="pct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87" w:type="pct"/>
            <w:gridSpan w:val="2"/>
          </w:tcPr>
          <w:p w:rsidR="008531F2" w:rsidRPr="00E05CB9" w:rsidRDefault="008531F2" w:rsidP="00E05CB9">
            <w:pPr>
              <w:spacing w:after="0" w:line="240" w:lineRule="auto"/>
              <w:rPr>
                <w:rFonts w:cs="Arial"/>
                <w:sz w:val="16"/>
                <w:szCs w:val="16"/>
                <w:lang w:eastAsia="ja-JP"/>
              </w:rPr>
            </w:pPr>
            <w:r w:rsidRPr="00E05CB9">
              <w:rPr>
                <w:rFonts w:cs="Arial"/>
                <w:sz w:val="16"/>
                <w:szCs w:val="16"/>
                <w:lang w:eastAsia="ja-JP"/>
              </w:rPr>
              <w:t>Szacowany roczny spad</w:t>
            </w:r>
            <w:r w:rsidR="00FC7A7F" w:rsidRPr="00E05CB9">
              <w:rPr>
                <w:rFonts w:cs="Arial"/>
                <w:sz w:val="16"/>
                <w:szCs w:val="16"/>
                <w:lang w:eastAsia="ja-JP"/>
              </w:rPr>
              <w:t xml:space="preserve">ek emisji gazów cieplarnianych </w:t>
            </w:r>
          </w:p>
          <w:p w:rsidR="00FC7A7F" w:rsidRPr="00E05CB9" w:rsidRDefault="00FC7A7F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(tony równoważnika CO2)</w:t>
            </w:r>
          </w:p>
        </w:tc>
        <w:tc>
          <w:tcPr>
            <w:tcW w:w="418" w:type="pct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rFonts w:cs="Arial"/>
                <w:sz w:val="16"/>
                <w:szCs w:val="16"/>
                <w:lang w:eastAsia="ja-JP"/>
              </w:rPr>
              <w:t>Przybliżony termin określenia wskaźnika marzec 2016</w:t>
            </w:r>
          </w:p>
        </w:tc>
        <w:tc>
          <w:tcPr>
            <w:tcW w:w="307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780D37">
        <w:tblPrEx>
          <w:jc w:val="left"/>
        </w:tblPrEx>
        <w:trPr>
          <w:trHeight w:val="927"/>
        </w:trPr>
        <w:tc>
          <w:tcPr>
            <w:tcW w:w="138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D10167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3</w:t>
            </w:r>
            <w:r w:rsidR="00B150ED">
              <w:rPr>
                <w:sz w:val="16"/>
                <w:szCs w:val="16"/>
              </w:rPr>
              <w:t>3.</w:t>
            </w: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 w:val="restart"/>
            <w:textDirection w:val="btLr"/>
            <w:vAlign w:val="cente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E05CB9">
              <w:rPr>
                <w:b/>
                <w:sz w:val="16"/>
                <w:szCs w:val="16"/>
              </w:rPr>
              <w:t>Działanie 6.3 Ochrona i wykorzystanie obszarów cennych przyrodniczo - ZIT KOF</w:t>
            </w:r>
          </w:p>
        </w:tc>
        <w:tc>
          <w:tcPr>
            <w:tcW w:w="585" w:type="pct"/>
            <w:gridSpan w:val="2"/>
            <w:vMerge w:val="restart"/>
          </w:tcPr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AA4E5B">
              <w:rPr>
                <w:rFonts w:cs="Cambria"/>
                <w:sz w:val="16"/>
                <w:szCs w:val="16"/>
                <w:lang w:eastAsia="ja-JP"/>
              </w:rPr>
              <w:t>Działania inwestycyjne na terenie Gminy Chęciny umożliwiające wykorzystanie lokalnych zasobów przyrodniczych wraz z ich promocją</w:t>
            </w:r>
          </w:p>
        </w:tc>
        <w:tc>
          <w:tcPr>
            <w:tcW w:w="296" w:type="pct"/>
            <w:gridSpan w:val="2"/>
            <w:vMerge w:val="restart"/>
            <w:textDirection w:val="btLr"/>
            <w:vAlign w:val="center"/>
          </w:tcPr>
          <w:p w:rsidR="008531F2" w:rsidRPr="00AA4E5B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8531F2" w:rsidRPr="00AA4E5B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AA4E5B">
              <w:rPr>
                <w:sz w:val="16"/>
                <w:szCs w:val="16"/>
              </w:rPr>
              <w:t>Gmina Chęciny</w:t>
            </w:r>
          </w:p>
          <w:p w:rsidR="008531F2" w:rsidRPr="00AA4E5B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8531F2" w:rsidRPr="00AA4E5B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 w:val="restart"/>
            <w:textDirection w:val="btLr"/>
            <w:vAlign w:val="cente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17.02.2016 r</w:t>
            </w:r>
          </w:p>
        </w:tc>
        <w:tc>
          <w:tcPr>
            <w:tcW w:w="390" w:type="pct"/>
            <w:gridSpan w:val="2"/>
            <w:vMerge w:val="restart"/>
            <w:vAlign w:val="center"/>
          </w:tcPr>
          <w:p w:rsidR="008531F2" w:rsidRPr="00E05CB9" w:rsidRDefault="008531F2" w:rsidP="00780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531F2" w:rsidRPr="00E05CB9" w:rsidRDefault="008531F2" w:rsidP="00780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 xml:space="preserve">Gmina </w:t>
            </w:r>
            <w:r w:rsidRPr="00E05CB9">
              <w:rPr>
                <w:rFonts w:cs="Cambria"/>
                <w:sz w:val="16"/>
                <w:szCs w:val="16"/>
                <w:lang w:eastAsia="ja-JP"/>
              </w:rPr>
              <w:t>Chęciny</w:t>
            </w:r>
          </w:p>
        </w:tc>
        <w:tc>
          <w:tcPr>
            <w:tcW w:w="231" w:type="pct"/>
            <w:gridSpan w:val="2"/>
            <w:vMerge w:val="restart"/>
            <w:shd w:val="clear" w:color="000000" w:fill="FFFFFF"/>
            <w:vAlign w:val="center"/>
          </w:tcPr>
          <w:p w:rsidR="00165A47" w:rsidRPr="00E05CB9" w:rsidRDefault="00165A47" w:rsidP="00E05CB9">
            <w:pPr>
              <w:spacing w:before="100" w:beforeAutospacing="1" w:after="100" w:afterAutospacing="1" w:line="240" w:lineRule="auto"/>
              <w:jc w:val="center"/>
              <w:rPr>
                <w:rFonts w:cs="Cambria"/>
                <w:sz w:val="16"/>
                <w:szCs w:val="16"/>
                <w:lang w:eastAsia="ja-JP"/>
              </w:rPr>
            </w:pPr>
          </w:p>
          <w:p w:rsidR="008531F2" w:rsidRPr="00E05CB9" w:rsidRDefault="008531F2" w:rsidP="00E05CB9">
            <w:pPr>
              <w:spacing w:before="100" w:beforeAutospacing="1" w:after="100" w:afterAutospacing="1" w:line="240" w:lineRule="auto"/>
              <w:jc w:val="center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2,04</w:t>
            </w:r>
          </w:p>
          <w:p w:rsidR="008531F2" w:rsidRPr="00E05CB9" w:rsidRDefault="008531F2" w:rsidP="00E05CB9">
            <w:pPr>
              <w:spacing w:before="100" w:beforeAutospacing="1" w:after="100" w:afterAutospacing="1" w:line="240" w:lineRule="auto"/>
              <w:jc w:val="center"/>
              <w:rPr>
                <w:rFonts w:cs="Cambria"/>
                <w:sz w:val="16"/>
                <w:szCs w:val="16"/>
                <w:lang w:eastAsia="ja-JP"/>
              </w:rPr>
            </w:pPr>
          </w:p>
        </w:tc>
        <w:tc>
          <w:tcPr>
            <w:tcW w:w="236" w:type="pct"/>
            <w:vMerge w:val="restart"/>
            <w:shd w:val="clear" w:color="000000" w:fill="FFFFFF"/>
            <w:vAlign w:val="center"/>
          </w:tcPr>
          <w:p w:rsidR="00165A47" w:rsidRPr="00E05CB9" w:rsidRDefault="00165A47" w:rsidP="00E05CB9">
            <w:pPr>
              <w:spacing w:before="100" w:beforeAutospacing="1" w:after="100" w:afterAutospacing="1" w:line="240" w:lineRule="auto"/>
              <w:jc w:val="center"/>
              <w:rPr>
                <w:rFonts w:cs="Cambria"/>
                <w:sz w:val="16"/>
                <w:szCs w:val="16"/>
                <w:lang w:eastAsia="ja-JP"/>
              </w:rPr>
            </w:pPr>
          </w:p>
          <w:p w:rsidR="008531F2" w:rsidRPr="00E05CB9" w:rsidRDefault="008531F2" w:rsidP="00E05CB9">
            <w:pPr>
              <w:spacing w:before="100" w:beforeAutospacing="1" w:after="100" w:afterAutospacing="1" w:line="240" w:lineRule="auto"/>
              <w:jc w:val="center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2,04</w:t>
            </w:r>
          </w:p>
          <w:p w:rsidR="008531F2" w:rsidRPr="00E05CB9" w:rsidRDefault="008531F2" w:rsidP="00E05CB9">
            <w:pPr>
              <w:spacing w:before="100" w:beforeAutospacing="1" w:after="100" w:afterAutospacing="1" w:line="240" w:lineRule="auto"/>
              <w:jc w:val="center"/>
              <w:rPr>
                <w:rFonts w:cs="Cambria"/>
                <w:sz w:val="16"/>
                <w:szCs w:val="16"/>
                <w:lang w:eastAsia="ja-JP"/>
              </w:rPr>
            </w:pPr>
          </w:p>
        </w:tc>
        <w:tc>
          <w:tcPr>
            <w:tcW w:w="226" w:type="pct"/>
            <w:gridSpan w:val="2"/>
            <w:vMerge w:val="restart"/>
            <w:shd w:val="clear" w:color="000000" w:fill="FFFFFF"/>
            <w:vAlign w:val="center"/>
          </w:tcPr>
          <w:p w:rsidR="008531F2" w:rsidRPr="00E05CB9" w:rsidRDefault="008531F2" w:rsidP="00E05CB9">
            <w:pPr>
              <w:spacing w:before="100" w:beforeAutospacing="1" w:after="100" w:afterAutospacing="1" w:line="240" w:lineRule="auto"/>
              <w:jc w:val="center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N</w:t>
            </w:r>
            <w:r w:rsidR="00790A55" w:rsidRPr="00E05CB9">
              <w:rPr>
                <w:rFonts w:cs="Cambria"/>
                <w:sz w:val="16"/>
                <w:szCs w:val="16"/>
                <w:lang w:eastAsia="ja-JP"/>
              </w:rPr>
              <w:t>D</w:t>
            </w:r>
          </w:p>
        </w:tc>
        <w:tc>
          <w:tcPr>
            <w:tcW w:w="223" w:type="pct"/>
            <w:gridSpan w:val="2"/>
            <w:vMerge w:val="restart"/>
            <w:shd w:val="clear" w:color="000000" w:fill="FFFFFF"/>
            <w:vAlign w:val="center"/>
          </w:tcPr>
          <w:p w:rsidR="00165A47" w:rsidRPr="00E05CB9" w:rsidRDefault="00165A47" w:rsidP="00E05CB9">
            <w:pPr>
              <w:spacing w:before="100" w:beforeAutospacing="1" w:after="100" w:afterAutospacing="1" w:line="240" w:lineRule="auto"/>
              <w:jc w:val="center"/>
              <w:rPr>
                <w:rFonts w:cs="Cambria"/>
                <w:sz w:val="16"/>
                <w:szCs w:val="16"/>
                <w:lang w:eastAsia="ja-JP"/>
              </w:rPr>
            </w:pPr>
          </w:p>
          <w:p w:rsidR="008531F2" w:rsidRPr="00E05CB9" w:rsidRDefault="008531F2" w:rsidP="00E05CB9">
            <w:pPr>
              <w:spacing w:before="100" w:beforeAutospacing="1" w:after="100" w:afterAutospacing="1" w:line="240" w:lineRule="auto"/>
              <w:jc w:val="center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1,74</w:t>
            </w:r>
          </w:p>
          <w:p w:rsidR="008531F2" w:rsidRPr="00E05CB9" w:rsidRDefault="008531F2" w:rsidP="00E05CB9">
            <w:pPr>
              <w:spacing w:before="100" w:beforeAutospacing="1" w:after="100" w:afterAutospacing="1" w:line="240" w:lineRule="auto"/>
              <w:jc w:val="center"/>
              <w:rPr>
                <w:rFonts w:cs="Cambria"/>
                <w:sz w:val="16"/>
                <w:szCs w:val="16"/>
                <w:lang w:eastAsia="ja-JP"/>
              </w:rPr>
            </w:pPr>
          </w:p>
        </w:tc>
        <w:tc>
          <w:tcPr>
            <w:tcW w:w="487" w:type="pct"/>
            <w:gridSpan w:val="2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Liczba przebudowanych lub zmodernizowanych obiektów tury</w:t>
            </w:r>
            <w:r w:rsidR="00FC7A7F" w:rsidRPr="00E05CB9">
              <w:rPr>
                <w:rFonts w:cs="Cambria"/>
                <w:sz w:val="16"/>
                <w:szCs w:val="16"/>
                <w:lang w:eastAsia="ja-JP"/>
              </w:rPr>
              <w:t>stycznych i rekreacyjnych (szt.)</w:t>
            </w:r>
          </w:p>
        </w:tc>
        <w:tc>
          <w:tcPr>
            <w:tcW w:w="418" w:type="pct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307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IV kw</w:t>
            </w:r>
            <w:r w:rsidR="002B1C40" w:rsidRPr="00E05CB9">
              <w:rPr>
                <w:sz w:val="16"/>
                <w:szCs w:val="16"/>
              </w:rPr>
              <w:t>.</w:t>
            </w:r>
            <w:r w:rsidR="007E0D19" w:rsidRPr="00E05CB9">
              <w:rPr>
                <w:sz w:val="16"/>
                <w:szCs w:val="16"/>
              </w:rPr>
              <w:t xml:space="preserve"> 2016</w:t>
            </w:r>
          </w:p>
        </w:tc>
        <w:tc>
          <w:tcPr>
            <w:tcW w:w="324" w:type="pct"/>
            <w:gridSpan w:val="3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 kw</w:t>
            </w:r>
            <w:r w:rsidR="002B1C40" w:rsidRPr="00E05CB9">
              <w:rPr>
                <w:sz w:val="16"/>
                <w:szCs w:val="16"/>
              </w:rPr>
              <w:t>.</w:t>
            </w:r>
            <w:r w:rsidRPr="00E05CB9">
              <w:rPr>
                <w:sz w:val="16"/>
                <w:szCs w:val="16"/>
              </w:rPr>
              <w:t xml:space="preserve"> 2017r.</w:t>
            </w:r>
          </w:p>
        </w:tc>
        <w:tc>
          <w:tcPr>
            <w:tcW w:w="308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III kw</w:t>
            </w:r>
            <w:r w:rsidR="002B1C40" w:rsidRPr="00E05CB9">
              <w:rPr>
                <w:sz w:val="16"/>
                <w:szCs w:val="16"/>
              </w:rPr>
              <w:t>.</w:t>
            </w:r>
            <w:r w:rsidR="007E0D19" w:rsidRPr="00E05CB9">
              <w:rPr>
                <w:sz w:val="16"/>
                <w:szCs w:val="16"/>
              </w:rPr>
              <w:t>2019</w:t>
            </w:r>
          </w:p>
        </w:tc>
      </w:tr>
      <w:tr w:rsidR="00AA4E5B" w:rsidRPr="00E05CB9" w:rsidTr="003E5218">
        <w:tblPrEx>
          <w:jc w:val="left"/>
        </w:tblPrEx>
        <w:trPr>
          <w:trHeight w:val="651"/>
        </w:trPr>
        <w:tc>
          <w:tcPr>
            <w:tcW w:w="138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  <w:textDirection w:val="btL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vMerge/>
          </w:tcPr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vMerge/>
          </w:tcPr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90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" w:type="pct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87" w:type="pct"/>
            <w:gridSpan w:val="2"/>
          </w:tcPr>
          <w:p w:rsidR="008531F2" w:rsidRPr="00E05CB9" w:rsidRDefault="008531F2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Wzrost oczekiwanej liczby odwiedzin w objętych wsparciem miejscach należących do dziedzictwa kulturowego i naturalnego oraz stanowiących atrakc</w:t>
            </w:r>
            <w:r w:rsidR="00FC7A7F" w:rsidRPr="00E05CB9">
              <w:rPr>
                <w:rFonts w:cs="Cambria"/>
                <w:sz w:val="16"/>
                <w:szCs w:val="16"/>
                <w:lang w:eastAsia="ja-JP"/>
              </w:rPr>
              <w:t xml:space="preserve">je turystyczne </w:t>
            </w:r>
            <w:r w:rsidR="00FC7A7F" w:rsidRPr="00E05CB9">
              <w:rPr>
                <w:rFonts w:cs="Cambria"/>
                <w:sz w:val="16"/>
                <w:szCs w:val="16"/>
                <w:lang w:eastAsia="ja-JP"/>
              </w:rPr>
              <w:lastRenderedPageBreak/>
              <w:t>(odwiedziny/rok)</w:t>
            </w:r>
          </w:p>
        </w:tc>
        <w:tc>
          <w:tcPr>
            <w:tcW w:w="418" w:type="pct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lastRenderedPageBreak/>
              <w:t>5 000</w:t>
            </w:r>
          </w:p>
        </w:tc>
        <w:tc>
          <w:tcPr>
            <w:tcW w:w="307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3E5218">
        <w:tblPrEx>
          <w:jc w:val="left"/>
        </w:tblPrEx>
        <w:trPr>
          <w:trHeight w:val="396"/>
        </w:trPr>
        <w:tc>
          <w:tcPr>
            <w:tcW w:w="138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D10167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3</w:t>
            </w:r>
            <w:r w:rsidR="00B150ED">
              <w:rPr>
                <w:sz w:val="16"/>
                <w:szCs w:val="16"/>
              </w:rPr>
              <w:t>4.</w:t>
            </w: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 w:val="restart"/>
            <w:textDirection w:val="btLr"/>
            <w:vAlign w:val="cente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E05CB9">
              <w:rPr>
                <w:b/>
                <w:sz w:val="16"/>
                <w:szCs w:val="16"/>
              </w:rPr>
              <w:t>Działanie 6.3 Ochrona i wykorzystanie obszarów cennych przyrodniczo - ZIT KOF</w:t>
            </w:r>
          </w:p>
        </w:tc>
        <w:tc>
          <w:tcPr>
            <w:tcW w:w="585" w:type="pct"/>
            <w:gridSpan w:val="2"/>
            <w:vMerge w:val="restart"/>
          </w:tcPr>
          <w:p w:rsidR="00AA4E5B" w:rsidRPr="00AA4E5B" w:rsidRDefault="00AA4E5B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</w:p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AA4E5B">
              <w:rPr>
                <w:rFonts w:cs="Cambria"/>
                <w:sz w:val="16"/>
                <w:szCs w:val="16"/>
                <w:lang w:eastAsia="ja-JP"/>
              </w:rPr>
              <w:t>Zagospodarowanie zbiornika wodnego "Andrzejówka" wraz z terenem przyległym w celu ochrony i promocji różnorodności biologicznej</w:t>
            </w:r>
          </w:p>
        </w:tc>
        <w:tc>
          <w:tcPr>
            <w:tcW w:w="296" w:type="pct"/>
            <w:gridSpan w:val="2"/>
            <w:vMerge w:val="restart"/>
            <w:textDirection w:val="btLr"/>
            <w:vAlign w:val="center"/>
          </w:tcPr>
          <w:p w:rsidR="008531F2" w:rsidRPr="00AA4E5B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8531F2" w:rsidRPr="00AA4E5B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AA4E5B">
              <w:rPr>
                <w:sz w:val="16"/>
                <w:szCs w:val="16"/>
              </w:rPr>
              <w:t>Gmina Chmielnik</w:t>
            </w:r>
          </w:p>
          <w:p w:rsidR="008531F2" w:rsidRPr="00AA4E5B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8531F2" w:rsidRPr="00AA4E5B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 w:val="restart"/>
            <w:textDirection w:val="btLr"/>
            <w:vAlign w:val="cente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17.02.2016 r</w:t>
            </w:r>
          </w:p>
        </w:tc>
        <w:tc>
          <w:tcPr>
            <w:tcW w:w="390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Gmina Chmielnik</w:t>
            </w:r>
          </w:p>
        </w:tc>
        <w:tc>
          <w:tcPr>
            <w:tcW w:w="231" w:type="pct"/>
            <w:gridSpan w:val="2"/>
            <w:vMerge w:val="restart"/>
            <w:shd w:val="clear" w:color="000000" w:fill="FFFFFF"/>
            <w:vAlign w:val="center"/>
          </w:tcPr>
          <w:p w:rsidR="008531F2" w:rsidRPr="00E05CB9" w:rsidRDefault="008531F2" w:rsidP="00E05CB9">
            <w:pPr>
              <w:spacing w:before="100" w:beforeAutospacing="1" w:after="100" w:afterAutospacing="1" w:line="240" w:lineRule="auto"/>
              <w:jc w:val="center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2,64</w:t>
            </w:r>
          </w:p>
        </w:tc>
        <w:tc>
          <w:tcPr>
            <w:tcW w:w="236" w:type="pct"/>
            <w:vMerge w:val="restart"/>
            <w:shd w:val="clear" w:color="000000" w:fill="FFFFFF"/>
            <w:vAlign w:val="center"/>
          </w:tcPr>
          <w:p w:rsidR="008531F2" w:rsidRPr="00E05CB9" w:rsidRDefault="008531F2" w:rsidP="00E05CB9">
            <w:pPr>
              <w:spacing w:before="100" w:beforeAutospacing="1" w:after="100" w:afterAutospacing="1" w:line="240" w:lineRule="auto"/>
              <w:jc w:val="center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2,64</w:t>
            </w:r>
          </w:p>
        </w:tc>
        <w:tc>
          <w:tcPr>
            <w:tcW w:w="226" w:type="pct"/>
            <w:gridSpan w:val="2"/>
            <w:vMerge w:val="restart"/>
            <w:shd w:val="clear" w:color="000000" w:fill="FFFFFF"/>
            <w:vAlign w:val="center"/>
          </w:tcPr>
          <w:p w:rsidR="008531F2" w:rsidRPr="00E05CB9" w:rsidRDefault="008531F2" w:rsidP="00E05CB9">
            <w:pPr>
              <w:spacing w:before="100" w:beforeAutospacing="1" w:after="100" w:afterAutospacing="1" w:line="240" w:lineRule="auto"/>
              <w:jc w:val="center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N</w:t>
            </w:r>
            <w:r w:rsidR="00790A55" w:rsidRPr="00E05CB9">
              <w:rPr>
                <w:rFonts w:cs="Cambria"/>
                <w:sz w:val="16"/>
                <w:szCs w:val="16"/>
                <w:lang w:eastAsia="ja-JP"/>
              </w:rPr>
              <w:t>D</w:t>
            </w:r>
          </w:p>
        </w:tc>
        <w:tc>
          <w:tcPr>
            <w:tcW w:w="223" w:type="pct"/>
            <w:gridSpan w:val="2"/>
            <w:vMerge w:val="restart"/>
            <w:shd w:val="clear" w:color="000000" w:fill="FFFFFF"/>
            <w:vAlign w:val="center"/>
          </w:tcPr>
          <w:p w:rsidR="008531F2" w:rsidRPr="00E05CB9" w:rsidRDefault="008531F2" w:rsidP="00E05CB9">
            <w:pPr>
              <w:spacing w:before="100" w:beforeAutospacing="1" w:after="100" w:afterAutospacing="1" w:line="240" w:lineRule="auto"/>
              <w:jc w:val="center"/>
              <w:rPr>
                <w:rFonts w:cs="Cambria"/>
                <w:sz w:val="16"/>
                <w:szCs w:val="16"/>
                <w:lang w:eastAsia="ja-JP"/>
              </w:rPr>
            </w:pPr>
          </w:p>
          <w:p w:rsidR="008531F2" w:rsidRPr="00E05CB9" w:rsidRDefault="008531F2" w:rsidP="00E05CB9">
            <w:pPr>
              <w:spacing w:before="100" w:beforeAutospacing="1" w:after="100" w:afterAutospacing="1" w:line="240" w:lineRule="auto"/>
              <w:jc w:val="center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2,24</w:t>
            </w:r>
          </w:p>
          <w:p w:rsidR="008531F2" w:rsidRPr="00E05CB9" w:rsidRDefault="008531F2" w:rsidP="00E05CB9">
            <w:pPr>
              <w:spacing w:before="100" w:beforeAutospacing="1" w:after="100" w:afterAutospacing="1" w:line="240" w:lineRule="auto"/>
              <w:jc w:val="center"/>
              <w:rPr>
                <w:rFonts w:cs="Cambria"/>
                <w:sz w:val="16"/>
                <w:szCs w:val="16"/>
                <w:lang w:eastAsia="ja-JP"/>
              </w:rPr>
            </w:pPr>
          </w:p>
        </w:tc>
        <w:tc>
          <w:tcPr>
            <w:tcW w:w="487" w:type="pct"/>
            <w:gridSpan w:val="2"/>
          </w:tcPr>
          <w:p w:rsidR="008531F2" w:rsidRPr="00E05CB9" w:rsidRDefault="00165A47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 xml:space="preserve">Liczba przebudowanych lub </w:t>
            </w:r>
            <w:r w:rsidR="008531F2" w:rsidRPr="00E05CB9">
              <w:rPr>
                <w:rFonts w:cs="Cambria"/>
                <w:sz w:val="16"/>
                <w:szCs w:val="16"/>
                <w:lang w:eastAsia="ja-JP"/>
              </w:rPr>
              <w:t>zmodernizowanych obiektów turystycznych i rekreacyjnych(szt.)</w:t>
            </w:r>
          </w:p>
        </w:tc>
        <w:tc>
          <w:tcPr>
            <w:tcW w:w="418" w:type="pct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307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II kw</w:t>
            </w:r>
            <w:r w:rsidR="002B1C40" w:rsidRPr="00E05CB9">
              <w:rPr>
                <w:sz w:val="16"/>
                <w:szCs w:val="16"/>
              </w:rPr>
              <w:t>.</w:t>
            </w:r>
            <w:r w:rsidRPr="00E05CB9">
              <w:rPr>
                <w:sz w:val="16"/>
                <w:szCs w:val="16"/>
              </w:rPr>
              <w:t xml:space="preserve"> 2019</w:t>
            </w: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 kw</w:t>
            </w:r>
            <w:r w:rsidR="002B1C40" w:rsidRPr="00E05CB9">
              <w:rPr>
                <w:sz w:val="16"/>
                <w:szCs w:val="16"/>
              </w:rPr>
              <w:t>.</w:t>
            </w:r>
            <w:r w:rsidRPr="00E05CB9">
              <w:rPr>
                <w:sz w:val="16"/>
                <w:szCs w:val="16"/>
              </w:rPr>
              <w:t xml:space="preserve"> 2019</w:t>
            </w: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II kw</w:t>
            </w:r>
            <w:r w:rsidR="002B1C40" w:rsidRPr="00E05CB9">
              <w:rPr>
                <w:sz w:val="16"/>
                <w:szCs w:val="16"/>
              </w:rPr>
              <w:t>.</w:t>
            </w:r>
            <w:r w:rsidRPr="00E05CB9">
              <w:rPr>
                <w:sz w:val="16"/>
                <w:szCs w:val="16"/>
              </w:rPr>
              <w:t xml:space="preserve"> 2020</w:t>
            </w:r>
          </w:p>
        </w:tc>
      </w:tr>
      <w:tr w:rsidR="00AA4E5B" w:rsidRPr="00E05CB9" w:rsidTr="003E5218">
        <w:tblPrEx>
          <w:jc w:val="left"/>
        </w:tblPrEx>
        <w:trPr>
          <w:trHeight w:val="651"/>
        </w:trPr>
        <w:tc>
          <w:tcPr>
            <w:tcW w:w="138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  <w:textDirection w:val="btL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vMerge/>
          </w:tcPr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vMerge/>
          </w:tcPr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90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" w:type="pct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87" w:type="pct"/>
            <w:gridSpan w:val="2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Wzrost oczekiwanej liczby odwiedzin w objętych wsparciem miejscach należących do dziedzictwa kulturowego i naturalnego oraz stanowiących atrakcje</w:t>
            </w:r>
            <w:r w:rsidR="00FC7A7F" w:rsidRPr="00E05CB9">
              <w:rPr>
                <w:rFonts w:cs="Cambria"/>
                <w:sz w:val="16"/>
                <w:szCs w:val="16"/>
                <w:lang w:eastAsia="ja-JP"/>
              </w:rPr>
              <w:t xml:space="preserve"> turystyczne   (odwiedziny/rok)</w:t>
            </w:r>
          </w:p>
        </w:tc>
        <w:tc>
          <w:tcPr>
            <w:tcW w:w="418" w:type="pct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500</w:t>
            </w:r>
          </w:p>
        </w:tc>
        <w:tc>
          <w:tcPr>
            <w:tcW w:w="307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3E5218">
        <w:tblPrEx>
          <w:jc w:val="left"/>
        </w:tblPrEx>
        <w:trPr>
          <w:trHeight w:val="396"/>
        </w:trPr>
        <w:tc>
          <w:tcPr>
            <w:tcW w:w="138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D10167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3</w:t>
            </w:r>
            <w:r w:rsidR="00B150ED">
              <w:rPr>
                <w:sz w:val="16"/>
                <w:szCs w:val="16"/>
              </w:rPr>
              <w:t>5.</w:t>
            </w: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 w:val="restart"/>
            <w:textDirection w:val="btLr"/>
            <w:vAlign w:val="cente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E05CB9">
              <w:rPr>
                <w:b/>
                <w:sz w:val="16"/>
                <w:szCs w:val="16"/>
              </w:rPr>
              <w:t>Działanie 6.3 Ochrona i wykorzystanie obszarów cennych przyrodniczo - ZIT KOF</w:t>
            </w:r>
          </w:p>
        </w:tc>
        <w:tc>
          <w:tcPr>
            <w:tcW w:w="585" w:type="pct"/>
            <w:gridSpan w:val="2"/>
            <w:vMerge w:val="restart"/>
          </w:tcPr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AA4E5B">
              <w:rPr>
                <w:rFonts w:cs="Cambria"/>
                <w:sz w:val="16"/>
                <w:szCs w:val="16"/>
                <w:lang w:eastAsia="ja-JP"/>
              </w:rPr>
              <w:t>Budowa platformy widokowej w msc. Daleszyce oraz zagospodarowanie  miejsc wokół świetlic wiejskich w  msc. Cisów i Widełki jako zwiększenie efektywności wykorzystania zasobów przyrodniczych KOF na terenie gminy Daleszyce.</w:t>
            </w:r>
          </w:p>
        </w:tc>
        <w:tc>
          <w:tcPr>
            <w:tcW w:w="296" w:type="pct"/>
            <w:gridSpan w:val="2"/>
            <w:vMerge w:val="restart"/>
            <w:textDirection w:val="btLr"/>
            <w:vAlign w:val="center"/>
          </w:tcPr>
          <w:p w:rsidR="008531F2" w:rsidRPr="00AA4E5B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8531F2" w:rsidRPr="00AA4E5B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AA4E5B">
              <w:rPr>
                <w:sz w:val="16"/>
                <w:szCs w:val="16"/>
              </w:rPr>
              <w:t>Gmina Daleszyce</w:t>
            </w:r>
          </w:p>
          <w:p w:rsidR="008531F2" w:rsidRPr="00AA4E5B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8531F2" w:rsidRPr="00AA4E5B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 w:val="restart"/>
            <w:textDirection w:val="btLr"/>
            <w:vAlign w:val="cente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17.02.2016 r</w:t>
            </w:r>
          </w:p>
        </w:tc>
        <w:tc>
          <w:tcPr>
            <w:tcW w:w="390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 xml:space="preserve">Gmina </w:t>
            </w:r>
            <w:r w:rsidRPr="00E05CB9">
              <w:rPr>
                <w:rFonts w:cs="Cambria"/>
                <w:sz w:val="16"/>
                <w:szCs w:val="16"/>
                <w:lang w:eastAsia="ja-JP"/>
              </w:rPr>
              <w:t>Daleszyce</w:t>
            </w:r>
          </w:p>
        </w:tc>
        <w:tc>
          <w:tcPr>
            <w:tcW w:w="231" w:type="pct"/>
            <w:gridSpan w:val="2"/>
            <w:vMerge w:val="restart"/>
            <w:shd w:val="clear" w:color="000000" w:fill="FFFFFF"/>
            <w:vAlign w:val="center"/>
          </w:tcPr>
          <w:p w:rsidR="008531F2" w:rsidRPr="00E05CB9" w:rsidRDefault="008531F2" w:rsidP="00E05CB9">
            <w:pPr>
              <w:spacing w:before="100" w:beforeAutospacing="1" w:after="100" w:afterAutospacing="1" w:line="240" w:lineRule="auto"/>
              <w:jc w:val="center"/>
              <w:rPr>
                <w:rFonts w:cs="Cambria"/>
                <w:sz w:val="16"/>
                <w:szCs w:val="16"/>
                <w:lang w:eastAsia="ja-JP"/>
              </w:rPr>
            </w:pPr>
          </w:p>
          <w:p w:rsidR="008531F2" w:rsidRPr="00E05CB9" w:rsidRDefault="008531F2" w:rsidP="00E05CB9">
            <w:pPr>
              <w:spacing w:before="100" w:beforeAutospacing="1" w:after="100" w:afterAutospacing="1" w:line="240" w:lineRule="auto"/>
              <w:jc w:val="center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0,94</w:t>
            </w:r>
          </w:p>
          <w:p w:rsidR="008531F2" w:rsidRPr="00E05CB9" w:rsidRDefault="008531F2" w:rsidP="00E05CB9">
            <w:pPr>
              <w:spacing w:before="100" w:beforeAutospacing="1" w:after="100" w:afterAutospacing="1" w:line="240" w:lineRule="auto"/>
              <w:jc w:val="center"/>
              <w:rPr>
                <w:rFonts w:cs="Cambria"/>
                <w:sz w:val="16"/>
                <w:szCs w:val="16"/>
                <w:lang w:eastAsia="ja-JP"/>
              </w:rPr>
            </w:pPr>
          </w:p>
        </w:tc>
        <w:tc>
          <w:tcPr>
            <w:tcW w:w="236" w:type="pct"/>
            <w:vMerge w:val="restart"/>
            <w:shd w:val="clear" w:color="000000" w:fill="FFFFFF"/>
            <w:vAlign w:val="center"/>
          </w:tcPr>
          <w:p w:rsidR="008531F2" w:rsidRPr="00E05CB9" w:rsidRDefault="008531F2" w:rsidP="00E05CB9">
            <w:pPr>
              <w:spacing w:before="100" w:beforeAutospacing="1" w:after="100" w:afterAutospacing="1" w:line="240" w:lineRule="auto"/>
              <w:jc w:val="center"/>
              <w:rPr>
                <w:rFonts w:cs="Cambria"/>
                <w:sz w:val="16"/>
                <w:szCs w:val="16"/>
                <w:lang w:eastAsia="ja-JP"/>
              </w:rPr>
            </w:pPr>
          </w:p>
          <w:p w:rsidR="008531F2" w:rsidRPr="00E05CB9" w:rsidRDefault="008531F2" w:rsidP="00E05CB9">
            <w:pPr>
              <w:spacing w:before="100" w:beforeAutospacing="1" w:after="100" w:afterAutospacing="1" w:line="240" w:lineRule="auto"/>
              <w:jc w:val="center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0,94</w:t>
            </w:r>
          </w:p>
          <w:p w:rsidR="008531F2" w:rsidRPr="00E05CB9" w:rsidRDefault="008531F2" w:rsidP="00E05CB9">
            <w:pPr>
              <w:spacing w:before="100" w:beforeAutospacing="1" w:after="100" w:afterAutospacing="1" w:line="240" w:lineRule="auto"/>
              <w:jc w:val="center"/>
              <w:rPr>
                <w:rFonts w:cs="Cambria"/>
                <w:sz w:val="16"/>
                <w:szCs w:val="16"/>
                <w:lang w:eastAsia="ja-JP"/>
              </w:rPr>
            </w:pPr>
          </w:p>
        </w:tc>
        <w:tc>
          <w:tcPr>
            <w:tcW w:w="226" w:type="pct"/>
            <w:gridSpan w:val="2"/>
            <w:vMerge w:val="restart"/>
            <w:vAlign w:val="center"/>
          </w:tcPr>
          <w:p w:rsidR="008531F2" w:rsidRPr="00E05CB9" w:rsidRDefault="008531F2" w:rsidP="00E05CB9">
            <w:pPr>
              <w:spacing w:before="100" w:beforeAutospacing="1" w:after="100" w:afterAutospacing="1" w:line="240" w:lineRule="auto"/>
              <w:jc w:val="center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N</w:t>
            </w:r>
            <w:r w:rsidR="00790A55" w:rsidRPr="00E05CB9">
              <w:rPr>
                <w:rFonts w:cs="Cambria"/>
                <w:sz w:val="16"/>
                <w:szCs w:val="16"/>
                <w:lang w:eastAsia="ja-JP"/>
              </w:rPr>
              <w:t>D</w:t>
            </w:r>
          </w:p>
        </w:tc>
        <w:tc>
          <w:tcPr>
            <w:tcW w:w="223" w:type="pct"/>
            <w:gridSpan w:val="2"/>
            <w:vMerge w:val="restart"/>
            <w:shd w:val="clear" w:color="auto" w:fill="auto"/>
            <w:vAlign w:val="center"/>
          </w:tcPr>
          <w:p w:rsidR="008531F2" w:rsidRPr="00E05CB9" w:rsidRDefault="008531F2" w:rsidP="00E05CB9">
            <w:pPr>
              <w:spacing w:before="100" w:beforeAutospacing="1" w:after="100" w:afterAutospacing="1" w:line="240" w:lineRule="auto"/>
              <w:jc w:val="center"/>
              <w:rPr>
                <w:rFonts w:cs="Cambria"/>
                <w:sz w:val="16"/>
                <w:szCs w:val="16"/>
                <w:lang w:eastAsia="ja-JP"/>
              </w:rPr>
            </w:pPr>
          </w:p>
          <w:p w:rsidR="008531F2" w:rsidRPr="00E05CB9" w:rsidRDefault="008531F2" w:rsidP="00E05CB9">
            <w:pPr>
              <w:spacing w:before="100" w:beforeAutospacing="1" w:after="100" w:afterAutospacing="1" w:line="240" w:lineRule="auto"/>
              <w:jc w:val="center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0,80</w:t>
            </w:r>
          </w:p>
          <w:p w:rsidR="008531F2" w:rsidRPr="00E05CB9" w:rsidRDefault="008531F2" w:rsidP="00E05CB9">
            <w:pPr>
              <w:spacing w:before="100" w:beforeAutospacing="1" w:after="100" w:afterAutospacing="1" w:line="240" w:lineRule="auto"/>
              <w:jc w:val="center"/>
              <w:rPr>
                <w:rFonts w:cs="Cambria"/>
                <w:sz w:val="16"/>
                <w:szCs w:val="16"/>
                <w:lang w:eastAsia="ja-JP"/>
              </w:rPr>
            </w:pPr>
          </w:p>
        </w:tc>
        <w:tc>
          <w:tcPr>
            <w:tcW w:w="487" w:type="pct"/>
            <w:gridSpan w:val="2"/>
          </w:tcPr>
          <w:p w:rsidR="008531F2" w:rsidRPr="00E05CB9" w:rsidRDefault="008531F2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Liczba przebudowanych lub zmodernizowanych obiektów turystycznych lub rekreacyjnych (szt.) -</w:t>
            </w:r>
          </w:p>
        </w:tc>
        <w:tc>
          <w:tcPr>
            <w:tcW w:w="418" w:type="pct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3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F2" w:rsidRPr="00E05CB9" w:rsidRDefault="008531F2" w:rsidP="00E05CB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E05CB9">
              <w:rPr>
                <w:rFonts w:cs="Arial"/>
                <w:sz w:val="16"/>
                <w:szCs w:val="16"/>
              </w:rPr>
              <w:t>- III kw</w:t>
            </w:r>
            <w:r w:rsidR="002B1C40" w:rsidRPr="00E05CB9">
              <w:rPr>
                <w:rFonts w:cs="Arial"/>
                <w:sz w:val="16"/>
                <w:szCs w:val="16"/>
              </w:rPr>
              <w:t>.</w:t>
            </w:r>
            <w:r w:rsidRPr="00E05CB9">
              <w:rPr>
                <w:rFonts w:cs="Arial"/>
                <w:sz w:val="16"/>
                <w:szCs w:val="16"/>
              </w:rPr>
              <w:t xml:space="preserve"> </w:t>
            </w:r>
          </w:p>
          <w:p w:rsidR="008531F2" w:rsidRPr="00E05CB9" w:rsidRDefault="008531F2" w:rsidP="00E05CB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E05CB9">
              <w:rPr>
                <w:rFonts w:cs="Arial"/>
                <w:sz w:val="16"/>
                <w:szCs w:val="16"/>
              </w:rPr>
              <w:t>- wrzesień 2017</w:t>
            </w:r>
          </w:p>
        </w:tc>
        <w:tc>
          <w:tcPr>
            <w:tcW w:w="32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F2" w:rsidRPr="00E05CB9" w:rsidRDefault="008531F2" w:rsidP="00E05CB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E05CB9">
              <w:rPr>
                <w:rFonts w:cs="Arial"/>
                <w:sz w:val="16"/>
                <w:szCs w:val="16"/>
              </w:rPr>
              <w:t>- IV kw</w:t>
            </w:r>
            <w:r w:rsidR="002B1C40" w:rsidRPr="00E05CB9">
              <w:rPr>
                <w:rFonts w:cs="Arial"/>
                <w:sz w:val="16"/>
                <w:szCs w:val="16"/>
              </w:rPr>
              <w:t>.</w:t>
            </w:r>
            <w:r w:rsidRPr="00E05CB9">
              <w:rPr>
                <w:rFonts w:cs="Arial"/>
                <w:sz w:val="16"/>
                <w:szCs w:val="16"/>
              </w:rPr>
              <w:t xml:space="preserve"> </w:t>
            </w:r>
          </w:p>
          <w:p w:rsidR="008531F2" w:rsidRPr="00E05CB9" w:rsidRDefault="008531F2" w:rsidP="00E05CB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E05CB9">
              <w:rPr>
                <w:rFonts w:cs="Arial"/>
                <w:sz w:val="16"/>
                <w:szCs w:val="16"/>
              </w:rPr>
              <w:t>- grudzień 2017</w:t>
            </w:r>
          </w:p>
        </w:tc>
        <w:tc>
          <w:tcPr>
            <w:tcW w:w="3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F2" w:rsidRPr="00E05CB9" w:rsidRDefault="008531F2" w:rsidP="00E05CB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E05CB9">
              <w:rPr>
                <w:rFonts w:cs="Arial"/>
                <w:sz w:val="16"/>
                <w:szCs w:val="16"/>
              </w:rPr>
              <w:t>- III kw</w:t>
            </w:r>
            <w:r w:rsidR="002B1C40" w:rsidRPr="00E05CB9">
              <w:rPr>
                <w:rFonts w:cs="Arial"/>
                <w:sz w:val="16"/>
                <w:szCs w:val="16"/>
              </w:rPr>
              <w:t>.</w:t>
            </w:r>
            <w:r w:rsidRPr="00E05CB9">
              <w:rPr>
                <w:rFonts w:cs="Arial"/>
                <w:sz w:val="16"/>
                <w:szCs w:val="16"/>
              </w:rPr>
              <w:t xml:space="preserve"> 2020</w:t>
            </w:r>
          </w:p>
          <w:p w:rsidR="008531F2" w:rsidRPr="00E05CB9" w:rsidRDefault="008531F2" w:rsidP="00E05CB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E05CB9">
              <w:rPr>
                <w:rFonts w:cs="Arial"/>
                <w:sz w:val="16"/>
                <w:szCs w:val="16"/>
              </w:rPr>
              <w:t>- wrzesień 2020</w:t>
            </w:r>
          </w:p>
        </w:tc>
      </w:tr>
      <w:tr w:rsidR="00AA4E5B" w:rsidRPr="00E05CB9" w:rsidTr="003E5218">
        <w:tblPrEx>
          <w:jc w:val="left"/>
        </w:tblPrEx>
        <w:trPr>
          <w:trHeight w:val="651"/>
        </w:trPr>
        <w:tc>
          <w:tcPr>
            <w:tcW w:w="138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  <w:textDirection w:val="btL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vMerge/>
          </w:tcPr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vMerge/>
          </w:tcPr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90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" w:type="pct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87" w:type="pct"/>
            <w:gridSpan w:val="2"/>
          </w:tcPr>
          <w:p w:rsidR="008531F2" w:rsidRPr="00E05CB9" w:rsidRDefault="008531F2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Wzrost oczekiwanej liczby odwiedzin w objętych wsparciem miejscach należących do dziedzictwa kulturalnego i naturalnego oraz stanowiących atrakcje turystyczne (odwiedziny/rok)-</w:t>
            </w:r>
          </w:p>
        </w:tc>
        <w:tc>
          <w:tcPr>
            <w:tcW w:w="418" w:type="pct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2000.</w:t>
            </w:r>
          </w:p>
        </w:tc>
        <w:tc>
          <w:tcPr>
            <w:tcW w:w="307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3E5218">
        <w:tblPrEx>
          <w:jc w:val="left"/>
        </w:tblPrEx>
        <w:trPr>
          <w:trHeight w:val="396"/>
        </w:trPr>
        <w:tc>
          <w:tcPr>
            <w:tcW w:w="138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B150ED" w:rsidP="00E05CB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</w:t>
            </w: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 w:val="restart"/>
            <w:textDirection w:val="btLr"/>
            <w:vAlign w:val="cente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E05CB9">
              <w:rPr>
                <w:b/>
                <w:sz w:val="16"/>
                <w:szCs w:val="16"/>
              </w:rPr>
              <w:t>Działanie 6.3 Ochrona i wykorzystanie obszarów cennych przyrodniczo - ZIT KOF</w:t>
            </w:r>
          </w:p>
        </w:tc>
        <w:tc>
          <w:tcPr>
            <w:tcW w:w="585" w:type="pct"/>
            <w:gridSpan w:val="2"/>
            <w:vMerge w:val="restart"/>
          </w:tcPr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AA4E5B">
              <w:rPr>
                <w:rFonts w:cs="Cambria"/>
                <w:sz w:val="16"/>
                <w:szCs w:val="16"/>
                <w:lang w:eastAsia="ja-JP"/>
              </w:rPr>
              <w:t>Zagospodarowanie terenu wokół kamieniołomu w miejscowości Górno</w:t>
            </w:r>
          </w:p>
        </w:tc>
        <w:tc>
          <w:tcPr>
            <w:tcW w:w="296" w:type="pct"/>
            <w:gridSpan w:val="2"/>
            <w:vMerge w:val="restart"/>
            <w:textDirection w:val="btLr"/>
            <w:vAlign w:val="center"/>
          </w:tcPr>
          <w:p w:rsidR="008531F2" w:rsidRPr="00AA4E5B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AA4E5B">
              <w:rPr>
                <w:sz w:val="16"/>
                <w:szCs w:val="16"/>
              </w:rPr>
              <w:t>Gmina Górno</w:t>
            </w:r>
          </w:p>
          <w:p w:rsidR="008531F2" w:rsidRPr="00AA4E5B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8531F2" w:rsidRPr="00AA4E5B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8531F2" w:rsidRPr="00AA4E5B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 w:val="restart"/>
            <w:textDirection w:val="btLr"/>
            <w:vAlign w:val="cente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17.02.2016 r</w:t>
            </w:r>
          </w:p>
        </w:tc>
        <w:tc>
          <w:tcPr>
            <w:tcW w:w="390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 xml:space="preserve">Gmina </w:t>
            </w:r>
            <w:r w:rsidRPr="00E05CB9">
              <w:rPr>
                <w:rFonts w:cs="Cambria"/>
                <w:sz w:val="16"/>
                <w:szCs w:val="16"/>
                <w:lang w:eastAsia="ja-JP"/>
              </w:rPr>
              <w:t>Górno</w:t>
            </w:r>
          </w:p>
        </w:tc>
        <w:tc>
          <w:tcPr>
            <w:tcW w:w="231" w:type="pct"/>
            <w:gridSpan w:val="2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1,50</w:t>
            </w:r>
          </w:p>
        </w:tc>
        <w:tc>
          <w:tcPr>
            <w:tcW w:w="236" w:type="pct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1,50</w:t>
            </w:r>
          </w:p>
        </w:tc>
        <w:tc>
          <w:tcPr>
            <w:tcW w:w="226" w:type="pct"/>
            <w:gridSpan w:val="2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N</w:t>
            </w:r>
            <w:r w:rsidR="00790A55" w:rsidRPr="00E05CB9">
              <w:rPr>
                <w:sz w:val="16"/>
                <w:szCs w:val="16"/>
              </w:rPr>
              <w:t>D</w:t>
            </w:r>
          </w:p>
        </w:tc>
        <w:tc>
          <w:tcPr>
            <w:tcW w:w="223" w:type="pct"/>
            <w:gridSpan w:val="2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1,28</w:t>
            </w:r>
          </w:p>
        </w:tc>
        <w:tc>
          <w:tcPr>
            <w:tcW w:w="487" w:type="pct"/>
            <w:gridSpan w:val="2"/>
          </w:tcPr>
          <w:p w:rsidR="008531F2" w:rsidRPr="00E05CB9" w:rsidRDefault="008531F2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Liczba przebudowanych lub zmodernizowanych obiektów turystycznych i rekreacyjnych (szt.) -</w:t>
            </w:r>
          </w:p>
        </w:tc>
        <w:tc>
          <w:tcPr>
            <w:tcW w:w="418" w:type="pct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307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III kw</w:t>
            </w:r>
            <w:r w:rsidR="002B3D09" w:rsidRPr="00E05CB9">
              <w:rPr>
                <w:sz w:val="16"/>
                <w:szCs w:val="16"/>
              </w:rPr>
              <w:t>.</w:t>
            </w:r>
            <w:r w:rsidRPr="00E05CB9">
              <w:rPr>
                <w:sz w:val="16"/>
                <w:szCs w:val="16"/>
              </w:rPr>
              <w:t xml:space="preserve"> 2017</w:t>
            </w:r>
          </w:p>
        </w:tc>
        <w:tc>
          <w:tcPr>
            <w:tcW w:w="324" w:type="pct"/>
            <w:gridSpan w:val="3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IV kw. 2015</w:t>
            </w:r>
          </w:p>
        </w:tc>
        <w:tc>
          <w:tcPr>
            <w:tcW w:w="308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IV kw. 2019</w:t>
            </w:r>
          </w:p>
        </w:tc>
      </w:tr>
      <w:tr w:rsidR="00AA4E5B" w:rsidRPr="00E05CB9" w:rsidTr="003E5218">
        <w:tblPrEx>
          <w:jc w:val="left"/>
        </w:tblPrEx>
        <w:trPr>
          <w:trHeight w:val="281"/>
        </w:trPr>
        <w:tc>
          <w:tcPr>
            <w:tcW w:w="138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  <w:textDirection w:val="btL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vMerge/>
          </w:tcPr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vMerge/>
          </w:tcPr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90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" w:type="pct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87" w:type="pct"/>
            <w:gridSpan w:val="2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 xml:space="preserve">Wzrost oczekiwanej liczby odwiedzin w objętych wsparciem miejscach </w:t>
            </w:r>
            <w:r w:rsidRPr="00E05CB9">
              <w:rPr>
                <w:rFonts w:cs="Cambria"/>
                <w:sz w:val="16"/>
                <w:szCs w:val="16"/>
                <w:lang w:eastAsia="ja-JP"/>
              </w:rPr>
              <w:lastRenderedPageBreak/>
              <w:t>należących do dziedzictwa kulturowego i naturalnego oraz st</w:t>
            </w:r>
            <w:r w:rsidR="00FC7A7F" w:rsidRPr="00E05CB9">
              <w:rPr>
                <w:rFonts w:cs="Cambria"/>
                <w:sz w:val="16"/>
                <w:szCs w:val="16"/>
                <w:lang w:eastAsia="ja-JP"/>
              </w:rPr>
              <w:t xml:space="preserve">anowiących atrakcje turystyczne </w:t>
            </w:r>
            <w:r w:rsidRPr="00E05CB9">
              <w:rPr>
                <w:rFonts w:cs="Cambria"/>
                <w:sz w:val="16"/>
                <w:szCs w:val="16"/>
                <w:lang w:eastAsia="ja-JP"/>
              </w:rPr>
              <w:t>(odwiedziny/rok)</w:t>
            </w:r>
          </w:p>
        </w:tc>
        <w:tc>
          <w:tcPr>
            <w:tcW w:w="418" w:type="pct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lastRenderedPageBreak/>
              <w:t>1000</w:t>
            </w:r>
          </w:p>
        </w:tc>
        <w:tc>
          <w:tcPr>
            <w:tcW w:w="307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3E5218">
        <w:tblPrEx>
          <w:jc w:val="left"/>
        </w:tblPrEx>
        <w:trPr>
          <w:trHeight w:val="2589"/>
        </w:trPr>
        <w:tc>
          <w:tcPr>
            <w:tcW w:w="138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B150ED" w:rsidP="00E05CB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</w:t>
            </w: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 w:val="restart"/>
            <w:textDirection w:val="btLr"/>
            <w:vAlign w:val="cente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E05CB9">
              <w:rPr>
                <w:b/>
                <w:sz w:val="16"/>
                <w:szCs w:val="16"/>
              </w:rPr>
              <w:t>Działanie 6.3 Ochrona i wykorzystanie obszarów cennych przyrodniczo - ZIT KOF</w:t>
            </w:r>
          </w:p>
        </w:tc>
        <w:tc>
          <w:tcPr>
            <w:tcW w:w="585" w:type="pct"/>
            <w:gridSpan w:val="2"/>
            <w:vMerge w:val="restart"/>
          </w:tcPr>
          <w:p w:rsidR="00165A47" w:rsidRPr="00AA4E5B" w:rsidRDefault="008531F2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AA4E5B">
              <w:rPr>
                <w:rFonts w:cs="Cambria"/>
                <w:sz w:val="16"/>
                <w:szCs w:val="16"/>
                <w:lang w:eastAsia="ja-JP"/>
              </w:rPr>
              <w:t xml:space="preserve">Zagospodarowanie terenu wokół zalewu w miejscowości Cedzyna i </w:t>
            </w:r>
          </w:p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AA4E5B">
              <w:rPr>
                <w:rFonts w:cs="Cambria"/>
                <w:sz w:val="16"/>
                <w:szCs w:val="16"/>
                <w:lang w:eastAsia="ja-JP"/>
              </w:rPr>
              <w:t>Leszczyny</w:t>
            </w:r>
          </w:p>
        </w:tc>
        <w:tc>
          <w:tcPr>
            <w:tcW w:w="296" w:type="pct"/>
            <w:gridSpan w:val="2"/>
            <w:vMerge w:val="restart"/>
            <w:textDirection w:val="btLr"/>
            <w:vAlign w:val="center"/>
          </w:tcPr>
          <w:p w:rsidR="008531F2" w:rsidRPr="00AA4E5B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8531F2" w:rsidRPr="00AA4E5B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AA4E5B">
              <w:rPr>
                <w:sz w:val="16"/>
                <w:szCs w:val="16"/>
              </w:rPr>
              <w:t>Gmina Górno</w:t>
            </w:r>
          </w:p>
          <w:p w:rsidR="008531F2" w:rsidRPr="00AA4E5B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8531F2" w:rsidRPr="00AA4E5B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 w:val="restart"/>
            <w:textDirection w:val="btLr"/>
            <w:vAlign w:val="cente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17.02.2016 r</w:t>
            </w:r>
          </w:p>
        </w:tc>
        <w:tc>
          <w:tcPr>
            <w:tcW w:w="390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 xml:space="preserve">Gmina </w:t>
            </w:r>
            <w:r w:rsidRPr="00E05CB9">
              <w:rPr>
                <w:rFonts w:cs="Cambria"/>
                <w:sz w:val="16"/>
                <w:szCs w:val="16"/>
                <w:lang w:eastAsia="ja-JP"/>
              </w:rPr>
              <w:t>Górno</w:t>
            </w:r>
          </w:p>
        </w:tc>
        <w:tc>
          <w:tcPr>
            <w:tcW w:w="231" w:type="pct"/>
            <w:gridSpan w:val="2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1,84</w:t>
            </w:r>
          </w:p>
        </w:tc>
        <w:tc>
          <w:tcPr>
            <w:tcW w:w="236" w:type="pct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1,84</w:t>
            </w:r>
          </w:p>
        </w:tc>
        <w:tc>
          <w:tcPr>
            <w:tcW w:w="226" w:type="pct"/>
            <w:gridSpan w:val="2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N</w:t>
            </w:r>
            <w:r w:rsidR="00790A55" w:rsidRPr="00E05CB9">
              <w:rPr>
                <w:sz w:val="16"/>
                <w:szCs w:val="16"/>
              </w:rPr>
              <w:t>D</w:t>
            </w:r>
          </w:p>
        </w:tc>
        <w:tc>
          <w:tcPr>
            <w:tcW w:w="223" w:type="pct"/>
            <w:gridSpan w:val="2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1,56</w:t>
            </w:r>
          </w:p>
        </w:tc>
        <w:tc>
          <w:tcPr>
            <w:tcW w:w="487" w:type="pct"/>
            <w:gridSpan w:val="2"/>
          </w:tcPr>
          <w:p w:rsidR="008531F2" w:rsidRPr="00E05CB9" w:rsidRDefault="008531F2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Liczba przebudowanych lub zmodernizowanych obiektów turystycznych i rekreacyjnych (szt. ) - 1</w:t>
            </w:r>
          </w:p>
          <w:p w:rsidR="008531F2" w:rsidRPr="00E05CB9" w:rsidRDefault="008531F2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Wzrost oczekiwanej liczby odwiedzin w objętych wsparciem miejscach należących do dziedzictwa kulturowego i naturalnego oraz st</w:t>
            </w:r>
            <w:r w:rsidR="00165A47" w:rsidRPr="00E05CB9">
              <w:rPr>
                <w:rFonts w:cs="Cambria"/>
                <w:sz w:val="16"/>
                <w:szCs w:val="16"/>
                <w:lang w:eastAsia="ja-JP"/>
              </w:rPr>
              <w:t>anowiących atrakcje turystyczne</w:t>
            </w:r>
            <w:r w:rsidRPr="00E05CB9">
              <w:rPr>
                <w:rFonts w:cs="Cambria"/>
                <w:sz w:val="16"/>
                <w:szCs w:val="16"/>
                <w:lang w:eastAsia="ja-JP"/>
              </w:rPr>
              <w:t>(odwiedziny/rok)</w:t>
            </w:r>
          </w:p>
          <w:p w:rsidR="00165A47" w:rsidRPr="00E05CB9" w:rsidRDefault="00165A47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18" w:type="pct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1500</w:t>
            </w:r>
          </w:p>
        </w:tc>
        <w:tc>
          <w:tcPr>
            <w:tcW w:w="307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IV kw</w:t>
            </w:r>
            <w:r w:rsidR="002B3D09" w:rsidRPr="00E05CB9">
              <w:rPr>
                <w:sz w:val="16"/>
                <w:szCs w:val="16"/>
              </w:rPr>
              <w:t>.</w:t>
            </w:r>
            <w:r w:rsidRPr="00E05CB9">
              <w:rPr>
                <w:sz w:val="16"/>
                <w:szCs w:val="16"/>
              </w:rPr>
              <w:t xml:space="preserve"> 2017</w:t>
            </w:r>
          </w:p>
        </w:tc>
        <w:tc>
          <w:tcPr>
            <w:tcW w:w="324" w:type="pct"/>
            <w:gridSpan w:val="3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II kw. 2015</w:t>
            </w:r>
          </w:p>
        </w:tc>
        <w:tc>
          <w:tcPr>
            <w:tcW w:w="308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IV kw. 2019</w:t>
            </w:r>
          </w:p>
        </w:tc>
      </w:tr>
      <w:tr w:rsidR="00AA4E5B" w:rsidRPr="00E05CB9" w:rsidTr="003E5218">
        <w:tblPrEx>
          <w:jc w:val="left"/>
        </w:tblPrEx>
        <w:trPr>
          <w:trHeight w:val="1035"/>
        </w:trPr>
        <w:tc>
          <w:tcPr>
            <w:tcW w:w="138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  <w:textDirection w:val="btL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vMerge/>
          </w:tcPr>
          <w:p w:rsidR="008531F2" w:rsidRPr="00AA4E5B" w:rsidRDefault="008531F2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</w:p>
        </w:tc>
        <w:tc>
          <w:tcPr>
            <w:tcW w:w="296" w:type="pct"/>
            <w:gridSpan w:val="2"/>
            <w:vMerge/>
          </w:tcPr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90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" w:type="pct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87" w:type="pct"/>
            <w:gridSpan w:val="2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Liczba obiektów dostosowanych do potrzeb osób z niepełnosprawnościami (szt.)</w:t>
            </w:r>
          </w:p>
        </w:tc>
        <w:tc>
          <w:tcPr>
            <w:tcW w:w="418" w:type="pct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307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3E5218">
        <w:tblPrEx>
          <w:jc w:val="left"/>
        </w:tblPrEx>
        <w:trPr>
          <w:trHeight w:val="683"/>
        </w:trPr>
        <w:tc>
          <w:tcPr>
            <w:tcW w:w="138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  <w:textDirection w:val="btL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vMerge/>
          </w:tcPr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vMerge/>
          </w:tcPr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90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" w:type="pct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87" w:type="pct"/>
            <w:gridSpan w:val="2"/>
          </w:tcPr>
          <w:p w:rsidR="008531F2" w:rsidRDefault="008531F2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 xml:space="preserve">Liczba przebudowanych lub zmodernizowanych obiektów turystycznych i rekreacyjnych (szt. ) </w:t>
            </w:r>
          </w:p>
          <w:p w:rsidR="00172387" w:rsidRPr="00E05CB9" w:rsidRDefault="00172387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18" w:type="pct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307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3E5218">
        <w:tblPrEx>
          <w:jc w:val="left"/>
        </w:tblPrEx>
        <w:trPr>
          <w:trHeight w:val="423"/>
        </w:trPr>
        <w:tc>
          <w:tcPr>
            <w:tcW w:w="138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  <w:textDirection w:val="btL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vMerge/>
          </w:tcPr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vMerge/>
          </w:tcPr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90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" w:type="pct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87" w:type="pct"/>
            <w:gridSpan w:val="2"/>
          </w:tcPr>
          <w:p w:rsidR="008531F2" w:rsidRPr="00E05CB9" w:rsidRDefault="008531F2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Wzrost oczekiwanej liczby odwiedzin w objętych wsparciem miejscach należących do dziedzictwa kulturowego i naturalnego oraz st</w:t>
            </w:r>
            <w:r w:rsidR="00165A47" w:rsidRPr="00E05CB9">
              <w:rPr>
                <w:rFonts w:cs="Cambria"/>
                <w:sz w:val="16"/>
                <w:szCs w:val="16"/>
                <w:lang w:eastAsia="ja-JP"/>
              </w:rPr>
              <w:t>anowiących atrakcje turystyczne</w:t>
            </w:r>
            <w:r w:rsidRPr="00E05CB9">
              <w:rPr>
                <w:rFonts w:cs="Cambria"/>
                <w:sz w:val="16"/>
                <w:szCs w:val="16"/>
                <w:lang w:eastAsia="ja-JP"/>
              </w:rPr>
              <w:t>(odwied</w:t>
            </w:r>
            <w:r w:rsidRPr="00E05CB9">
              <w:rPr>
                <w:rFonts w:cs="Cambria"/>
                <w:sz w:val="16"/>
                <w:szCs w:val="16"/>
                <w:lang w:eastAsia="ja-JP"/>
              </w:rPr>
              <w:lastRenderedPageBreak/>
              <w:t>ziny/rok)</w:t>
            </w:r>
          </w:p>
        </w:tc>
        <w:tc>
          <w:tcPr>
            <w:tcW w:w="418" w:type="pct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lastRenderedPageBreak/>
              <w:t>1500</w:t>
            </w:r>
          </w:p>
        </w:tc>
        <w:tc>
          <w:tcPr>
            <w:tcW w:w="307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3E5218">
        <w:tblPrEx>
          <w:jc w:val="left"/>
        </w:tblPrEx>
        <w:trPr>
          <w:trHeight w:val="1050"/>
        </w:trPr>
        <w:tc>
          <w:tcPr>
            <w:tcW w:w="138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  <w:textDirection w:val="btL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vMerge/>
          </w:tcPr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vMerge/>
          </w:tcPr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90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" w:type="pct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87" w:type="pct"/>
            <w:gridSpan w:val="2"/>
          </w:tcPr>
          <w:p w:rsidR="008531F2" w:rsidRPr="00E05CB9" w:rsidRDefault="008531F2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Liczba obiektów dostosowanych do potrzeb osób z niepełnosprawnościami (szt.)</w:t>
            </w:r>
          </w:p>
        </w:tc>
        <w:tc>
          <w:tcPr>
            <w:tcW w:w="418" w:type="pct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307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3E5218">
        <w:tblPrEx>
          <w:jc w:val="left"/>
        </w:tblPrEx>
        <w:trPr>
          <w:trHeight w:val="396"/>
        </w:trPr>
        <w:tc>
          <w:tcPr>
            <w:tcW w:w="138" w:type="pct"/>
            <w:gridSpan w:val="2"/>
            <w:vMerge w:val="restart"/>
          </w:tcPr>
          <w:p w:rsidR="00AA4E5B" w:rsidRPr="00E05CB9" w:rsidRDefault="00AA4E5B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AA4E5B" w:rsidRPr="00E05CB9" w:rsidRDefault="00AA4E5B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AA4E5B" w:rsidRPr="00E05CB9" w:rsidRDefault="00B150ED" w:rsidP="00E05CB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</w:t>
            </w:r>
          </w:p>
          <w:p w:rsidR="00AA4E5B" w:rsidRPr="00E05CB9" w:rsidRDefault="00AA4E5B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AA4E5B" w:rsidRPr="00E05CB9" w:rsidRDefault="00AA4E5B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AA4E5B" w:rsidRPr="00E05CB9" w:rsidRDefault="00AA4E5B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AA4E5B" w:rsidRPr="00E05CB9" w:rsidRDefault="00AA4E5B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AA4E5B" w:rsidRPr="00E05CB9" w:rsidRDefault="00AA4E5B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 w:val="restart"/>
            <w:textDirection w:val="btLr"/>
            <w:vAlign w:val="center"/>
          </w:tcPr>
          <w:p w:rsidR="00AA4E5B" w:rsidRPr="00E05CB9" w:rsidRDefault="00AA4E5B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E05CB9">
              <w:rPr>
                <w:b/>
                <w:sz w:val="16"/>
                <w:szCs w:val="16"/>
              </w:rPr>
              <w:t>Działanie 6.3 Ochrona i wykorzystanie obszarów cennych przyrodniczo - ZIT KOF</w:t>
            </w:r>
          </w:p>
        </w:tc>
        <w:tc>
          <w:tcPr>
            <w:tcW w:w="585" w:type="pct"/>
            <w:gridSpan w:val="2"/>
            <w:vMerge w:val="restart"/>
          </w:tcPr>
          <w:p w:rsidR="00AA4E5B" w:rsidRPr="00AA4E5B" w:rsidRDefault="00AA4E5B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AA4E5B">
              <w:rPr>
                <w:rFonts w:cs="Cambria"/>
                <w:sz w:val="16"/>
                <w:szCs w:val="16"/>
                <w:lang w:eastAsia="ja-JP"/>
              </w:rPr>
              <w:t>Zagospodarowanie terenu wokół Zalewu Cedzyna na terenie Gminy Masłów</w:t>
            </w:r>
          </w:p>
        </w:tc>
        <w:tc>
          <w:tcPr>
            <w:tcW w:w="296" w:type="pct"/>
            <w:gridSpan w:val="2"/>
            <w:vMerge w:val="restart"/>
            <w:textDirection w:val="btLr"/>
            <w:vAlign w:val="center"/>
          </w:tcPr>
          <w:p w:rsidR="00AA4E5B" w:rsidRPr="00AA4E5B" w:rsidRDefault="00AA4E5B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AA4E5B" w:rsidRPr="00AA4E5B" w:rsidRDefault="00AA4E5B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AA4E5B">
              <w:rPr>
                <w:sz w:val="16"/>
                <w:szCs w:val="16"/>
              </w:rPr>
              <w:t>Gmina Masłów</w:t>
            </w:r>
          </w:p>
          <w:p w:rsidR="00AA4E5B" w:rsidRPr="00AA4E5B" w:rsidRDefault="00AA4E5B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AA4E5B" w:rsidRPr="00AA4E5B" w:rsidRDefault="00AA4E5B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 w:val="restart"/>
            <w:textDirection w:val="btLr"/>
            <w:vAlign w:val="center"/>
          </w:tcPr>
          <w:p w:rsidR="00AA4E5B" w:rsidRPr="00E05CB9" w:rsidRDefault="00AA4E5B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17.02.2016 r</w:t>
            </w:r>
          </w:p>
        </w:tc>
        <w:tc>
          <w:tcPr>
            <w:tcW w:w="390" w:type="pct"/>
            <w:gridSpan w:val="2"/>
            <w:vMerge w:val="restart"/>
          </w:tcPr>
          <w:p w:rsidR="00AA4E5B" w:rsidRPr="00E05CB9" w:rsidRDefault="00AA4E5B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AA4E5B" w:rsidRPr="00E05CB9" w:rsidRDefault="00AA4E5B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 xml:space="preserve">Gmina </w:t>
            </w:r>
            <w:r w:rsidRPr="00E05CB9">
              <w:rPr>
                <w:rFonts w:cs="Cambria"/>
                <w:sz w:val="16"/>
                <w:szCs w:val="16"/>
                <w:lang w:eastAsia="ja-JP"/>
              </w:rPr>
              <w:t>Masłów</w:t>
            </w:r>
          </w:p>
        </w:tc>
        <w:tc>
          <w:tcPr>
            <w:tcW w:w="231" w:type="pct"/>
            <w:gridSpan w:val="2"/>
            <w:vMerge w:val="restart"/>
            <w:vAlign w:val="center"/>
          </w:tcPr>
          <w:p w:rsidR="00AA4E5B" w:rsidRPr="00E05CB9" w:rsidRDefault="00AA4E5B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2,59</w:t>
            </w:r>
          </w:p>
        </w:tc>
        <w:tc>
          <w:tcPr>
            <w:tcW w:w="236" w:type="pct"/>
            <w:vMerge w:val="restart"/>
            <w:vAlign w:val="center"/>
          </w:tcPr>
          <w:p w:rsidR="00AA4E5B" w:rsidRPr="00E05CB9" w:rsidRDefault="00AA4E5B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2,59</w:t>
            </w:r>
          </w:p>
        </w:tc>
        <w:tc>
          <w:tcPr>
            <w:tcW w:w="226" w:type="pct"/>
            <w:gridSpan w:val="2"/>
            <w:vMerge w:val="restart"/>
            <w:vAlign w:val="center"/>
          </w:tcPr>
          <w:p w:rsidR="00AA4E5B" w:rsidRPr="00E05CB9" w:rsidRDefault="00AA4E5B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ND</w:t>
            </w:r>
          </w:p>
        </w:tc>
        <w:tc>
          <w:tcPr>
            <w:tcW w:w="223" w:type="pct"/>
            <w:gridSpan w:val="2"/>
            <w:vMerge w:val="restart"/>
            <w:vAlign w:val="center"/>
          </w:tcPr>
          <w:p w:rsidR="00AA4E5B" w:rsidRPr="00E05CB9" w:rsidRDefault="00AA4E5B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2,20</w:t>
            </w:r>
          </w:p>
        </w:tc>
        <w:tc>
          <w:tcPr>
            <w:tcW w:w="487" w:type="pct"/>
            <w:gridSpan w:val="2"/>
          </w:tcPr>
          <w:p w:rsidR="00AA4E5B" w:rsidRPr="00E05CB9" w:rsidRDefault="00AA4E5B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Liczba przebudowanych lub zmodernizowanych obiektów turystycznych i rekreacyjnych (szt.)</w:t>
            </w:r>
          </w:p>
        </w:tc>
        <w:tc>
          <w:tcPr>
            <w:tcW w:w="418" w:type="pct"/>
          </w:tcPr>
          <w:p w:rsidR="00AA4E5B" w:rsidRPr="00E05CB9" w:rsidRDefault="00AA4E5B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4E5B" w:rsidRPr="00E05CB9" w:rsidRDefault="00AA4E5B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307" w:type="pct"/>
            <w:gridSpan w:val="2"/>
            <w:vMerge w:val="restart"/>
          </w:tcPr>
          <w:p w:rsidR="00AA4E5B" w:rsidRPr="00E05CB9" w:rsidRDefault="00AA4E5B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 kw. 2018</w:t>
            </w:r>
          </w:p>
        </w:tc>
        <w:tc>
          <w:tcPr>
            <w:tcW w:w="324" w:type="pct"/>
            <w:gridSpan w:val="3"/>
            <w:vMerge w:val="restart"/>
          </w:tcPr>
          <w:p w:rsidR="00AA4E5B" w:rsidRPr="00E05CB9" w:rsidRDefault="00AA4E5B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II kw.2018</w:t>
            </w:r>
          </w:p>
        </w:tc>
        <w:tc>
          <w:tcPr>
            <w:tcW w:w="308" w:type="pct"/>
            <w:gridSpan w:val="2"/>
            <w:vMerge w:val="restart"/>
          </w:tcPr>
          <w:p w:rsidR="00AA4E5B" w:rsidRPr="00E05CB9" w:rsidRDefault="00AA4E5B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III kw.2019</w:t>
            </w:r>
          </w:p>
        </w:tc>
      </w:tr>
      <w:tr w:rsidR="00AA4E5B" w:rsidRPr="00E05CB9" w:rsidTr="003E5218">
        <w:tblPrEx>
          <w:jc w:val="left"/>
        </w:tblPrEx>
        <w:trPr>
          <w:trHeight w:val="1643"/>
        </w:trPr>
        <w:tc>
          <w:tcPr>
            <w:tcW w:w="138" w:type="pct"/>
            <w:gridSpan w:val="2"/>
            <w:vMerge/>
          </w:tcPr>
          <w:p w:rsidR="00AA4E5B" w:rsidRPr="00E05CB9" w:rsidRDefault="00AA4E5B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  <w:textDirection w:val="btLr"/>
          </w:tcPr>
          <w:p w:rsidR="00AA4E5B" w:rsidRPr="00E05CB9" w:rsidRDefault="00AA4E5B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vMerge/>
          </w:tcPr>
          <w:p w:rsidR="00AA4E5B" w:rsidRPr="00AA4E5B" w:rsidRDefault="00AA4E5B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vMerge/>
          </w:tcPr>
          <w:p w:rsidR="00AA4E5B" w:rsidRPr="00AA4E5B" w:rsidRDefault="00AA4E5B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</w:tcPr>
          <w:p w:rsidR="00AA4E5B" w:rsidRPr="00E05CB9" w:rsidRDefault="00AA4E5B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90" w:type="pct"/>
            <w:gridSpan w:val="2"/>
            <w:vMerge/>
          </w:tcPr>
          <w:p w:rsidR="00AA4E5B" w:rsidRPr="00E05CB9" w:rsidRDefault="00AA4E5B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vMerge/>
          </w:tcPr>
          <w:p w:rsidR="00AA4E5B" w:rsidRPr="00E05CB9" w:rsidRDefault="00AA4E5B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" w:type="pct"/>
            <w:vMerge/>
          </w:tcPr>
          <w:p w:rsidR="00AA4E5B" w:rsidRPr="00E05CB9" w:rsidRDefault="00AA4E5B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vMerge/>
          </w:tcPr>
          <w:p w:rsidR="00AA4E5B" w:rsidRPr="00E05CB9" w:rsidRDefault="00AA4E5B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</w:tcPr>
          <w:p w:rsidR="00AA4E5B" w:rsidRPr="00E05CB9" w:rsidRDefault="00AA4E5B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87" w:type="pct"/>
            <w:gridSpan w:val="2"/>
          </w:tcPr>
          <w:p w:rsidR="00AA4E5B" w:rsidRPr="00E05CB9" w:rsidRDefault="00AA4E5B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Wzrost oczekiwanej liczby odwiedzin w objętych wsparciem miejscach należących do dziedzictwa kulturowego i naturalnego oraz stanowiących atrakcje turystyczne ( odwiedziny/rok)</w:t>
            </w:r>
          </w:p>
        </w:tc>
        <w:tc>
          <w:tcPr>
            <w:tcW w:w="418" w:type="pct"/>
          </w:tcPr>
          <w:p w:rsidR="00AA4E5B" w:rsidRPr="00E05CB9" w:rsidRDefault="00AA4E5B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1 800</w:t>
            </w:r>
          </w:p>
        </w:tc>
        <w:tc>
          <w:tcPr>
            <w:tcW w:w="307" w:type="pct"/>
            <w:gridSpan w:val="2"/>
            <w:vMerge/>
          </w:tcPr>
          <w:p w:rsidR="00AA4E5B" w:rsidRPr="00E05CB9" w:rsidRDefault="00AA4E5B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vMerge/>
          </w:tcPr>
          <w:p w:rsidR="00AA4E5B" w:rsidRPr="00E05CB9" w:rsidRDefault="00AA4E5B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vMerge/>
          </w:tcPr>
          <w:p w:rsidR="00AA4E5B" w:rsidRPr="00E05CB9" w:rsidRDefault="00AA4E5B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3E5218">
        <w:tblPrEx>
          <w:jc w:val="left"/>
        </w:tblPrEx>
        <w:trPr>
          <w:trHeight w:val="891"/>
        </w:trPr>
        <w:tc>
          <w:tcPr>
            <w:tcW w:w="138" w:type="pct"/>
            <w:gridSpan w:val="2"/>
            <w:vMerge/>
          </w:tcPr>
          <w:p w:rsidR="00AA4E5B" w:rsidRPr="00E05CB9" w:rsidRDefault="00AA4E5B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  <w:textDirection w:val="btLr"/>
          </w:tcPr>
          <w:p w:rsidR="00AA4E5B" w:rsidRPr="00E05CB9" w:rsidRDefault="00AA4E5B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vMerge/>
          </w:tcPr>
          <w:p w:rsidR="00AA4E5B" w:rsidRPr="00AA4E5B" w:rsidRDefault="00AA4E5B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vMerge/>
          </w:tcPr>
          <w:p w:rsidR="00AA4E5B" w:rsidRPr="00AA4E5B" w:rsidRDefault="00AA4E5B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</w:tcPr>
          <w:p w:rsidR="00AA4E5B" w:rsidRPr="00E05CB9" w:rsidRDefault="00AA4E5B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90" w:type="pct"/>
            <w:gridSpan w:val="2"/>
            <w:vMerge/>
          </w:tcPr>
          <w:p w:rsidR="00AA4E5B" w:rsidRPr="00E05CB9" w:rsidRDefault="00AA4E5B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vMerge/>
          </w:tcPr>
          <w:p w:rsidR="00AA4E5B" w:rsidRPr="00E05CB9" w:rsidRDefault="00AA4E5B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" w:type="pct"/>
            <w:vMerge/>
          </w:tcPr>
          <w:p w:rsidR="00AA4E5B" w:rsidRPr="00E05CB9" w:rsidRDefault="00AA4E5B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vMerge/>
          </w:tcPr>
          <w:p w:rsidR="00AA4E5B" w:rsidRPr="00E05CB9" w:rsidRDefault="00AA4E5B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</w:tcPr>
          <w:p w:rsidR="00AA4E5B" w:rsidRPr="00E05CB9" w:rsidRDefault="00AA4E5B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87" w:type="pct"/>
            <w:gridSpan w:val="2"/>
          </w:tcPr>
          <w:p w:rsidR="00AA4E5B" w:rsidRPr="00E05CB9" w:rsidRDefault="00AA4E5B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Liczba osób korzystających ze szlaków turystycznych (osoby/rok)</w:t>
            </w:r>
          </w:p>
        </w:tc>
        <w:tc>
          <w:tcPr>
            <w:tcW w:w="418" w:type="pct"/>
          </w:tcPr>
          <w:p w:rsidR="00AA4E5B" w:rsidRPr="00E05CB9" w:rsidRDefault="00AA4E5B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1 050</w:t>
            </w:r>
          </w:p>
        </w:tc>
        <w:tc>
          <w:tcPr>
            <w:tcW w:w="307" w:type="pct"/>
            <w:gridSpan w:val="2"/>
            <w:vMerge/>
          </w:tcPr>
          <w:p w:rsidR="00AA4E5B" w:rsidRPr="00E05CB9" w:rsidRDefault="00AA4E5B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vMerge/>
          </w:tcPr>
          <w:p w:rsidR="00AA4E5B" w:rsidRPr="00E05CB9" w:rsidRDefault="00AA4E5B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vMerge/>
          </w:tcPr>
          <w:p w:rsidR="00AA4E5B" w:rsidRPr="00E05CB9" w:rsidRDefault="00AA4E5B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3E5218">
        <w:tblPrEx>
          <w:jc w:val="left"/>
        </w:tblPrEx>
        <w:trPr>
          <w:trHeight w:val="416"/>
        </w:trPr>
        <w:tc>
          <w:tcPr>
            <w:tcW w:w="138" w:type="pct"/>
            <w:gridSpan w:val="2"/>
            <w:vMerge/>
          </w:tcPr>
          <w:p w:rsidR="00AA4E5B" w:rsidRPr="00E05CB9" w:rsidRDefault="00AA4E5B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  <w:textDirection w:val="btLr"/>
          </w:tcPr>
          <w:p w:rsidR="00AA4E5B" w:rsidRPr="00E05CB9" w:rsidRDefault="00AA4E5B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vMerge/>
          </w:tcPr>
          <w:p w:rsidR="00AA4E5B" w:rsidRPr="00AA4E5B" w:rsidRDefault="00AA4E5B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vMerge/>
          </w:tcPr>
          <w:p w:rsidR="00AA4E5B" w:rsidRPr="00AA4E5B" w:rsidRDefault="00AA4E5B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</w:tcPr>
          <w:p w:rsidR="00AA4E5B" w:rsidRPr="00E05CB9" w:rsidRDefault="00AA4E5B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90" w:type="pct"/>
            <w:gridSpan w:val="2"/>
            <w:vMerge/>
          </w:tcPr>
          <w:p w:rsidR="00AA4E5B" w:rsidRPr="00E05CB9" w:rsidRDefault="00AA4E5B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vMerge/>
          </w:tcPr>
          <w:p w:rsidR="00AA4E5B" w:rsidRPr="00E05CB9" w:rsidRDefault="00AA4E5B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" w:type="pct"/>
            <w:vMerge/>
          </w:tcPr>
          <w:p w:rsidR="00AA4E5B" w:rsidRPr="00E05CB9" w:rsidRDefault="00AA4E5B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vMerge/>
          </w:tcPr>
          <w:p w:rsidR="00AA4E5B" w:rsidRPr="00E05CB9" w:rsidRDefault="00AA4E5B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</w:tcPr>
          <w:p w:rsidR="00AA4E5B" w:rsidRPr="00E05CB9" w:rsidRDefault="00AA4E5B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87" w:type="pct"/>
            <w:gridSpan w:val="2"/>
          </w:tcPr>
          <w:p w:rsidR="00AA4E5B" w:rsidRPr="00E05CB9" w:rsidRDefault="00AA4E5B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Długość szlaków turystycznych (km)</w:t>
            </w:r>
          </w:p>
        </w:tc>
        <w:tc>
          <w:tcPr>
            <w:tcW w:w="418" w:type="pct"/>
          </w:tcPr>
          <w:p w:rsidR="00AA4E5B" w:rsidRPr="00E05CB9" w:rsidRDefault="00AA4E5B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0,5</w:t>
            </w:r>
          </w:p>
        </w:tc>
        <w:tc>
          <w:tcPr>
            <w:tcW w:w="307" w:type="pct"/>
            <w:gridSpan w:val="2"/>
            <w:vMerge/>
          </w:tcPr>
          <w:p w:rsidR="00AA4E5B" w:rsidRPr="00E05CB9" w:rsidRDefault="00AA4E5B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vMerge/>
          </w:tcPr>
          <w:p w:rsidR="00AA4E5B" w:rsidRPr="00E05CB9" w:rsidRDefault="00AA4E5B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vMerge/>
          </w:tcPr>
          <w:p w:rsidR="00AA4E5B" w:rsidRPr="00E05CB9" w:rsidRDefault="00AA4E5B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3E5218">
        <w:tblPrEx>
          <w:jc w:val="left"/>
        </w:tblPrEx>
        <w:trPr>
          <w:trHeight w:val="416"/>
        </w:trPr>
        <w:tc>
          <w:tcPr>
            <w:tcW w:w="138" w:type="pct"/>
            <w:gridSpan w:val="2"/>
            <w:vMerge/>
          </w:tcPr>
          <w:p w:rsidR="00AA4E5B" w:rsidRPr="00E05CB9" w:rsidRDefault="00AA4E5B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  <w:textDirection w:val="btLr"/>
          </w:tcPr>
          <w:p w:rsidR="00AA4E5B" w:rsidRPr="00E05CB9" w:rsidRDefault="00AA4E5B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vMerge/>
          </w:tcPr>
          <w:p w:rsidR="00AA4E5B" w:rsidRPr="00AA4E5B" w:rsidRDefault="00AA4E5B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vMerge/>
          </w:tcPr>
          <w:p w:rsidR="00AA4E5B" w:rsidRPr="00AA4E5B" w:rsidRDefault="00AA4E5B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</w:tcPr>
          <w:p w:rsidR="00AA4E5B" w:rsidRPr="00E05CB9" w:rsidRDefault="00AA4E5B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90" w:type="pct"/>
            <w:gridSpan w:val="2"/>
            <w:vMerge/>
          </w:tcPr>
          <w:p w:rsidR="00AA4E5B" w:rsidRPr="00E05CB9" w:rsidRDefault="00AA4E5B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vMerge/>
          </w:tcPr>
          <w:p w:rsidR="00AA4E5B" w:rsidRPr="00E05CB9" w:rsidRDefault="00AA4E5B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" w:type="pct"/>
            <w:vMerge/>
          </w:tcPr>
          <w:p w:rsidR="00AA4E5B" w:rsidRPr="00E05CB9" w:rsidRDefault="00AA4E5B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vMerge/>
          </w:tcPr>
          <w:p w:rsidR="00AA4E5B" w:rsidRPr="00E05CB9" w:rsidRDefault="00AA4E5B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</w:tcPr>
          <w:p w:rsidR="00AA4E5B" w:rsidRPr="00E05CB9" w:rsidRDefault="00AA4E5B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87" w:type="pct"/>
            <w:gridSpan w:val="2"/>
          </w:tcPr>
          <w:p w:rsidR="00AA4E5B" w:rsidRPr="00E05CB9" w:rsidRDefault="00AA4E5B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>
              <w:rPr>
                <w:rFonts w:cs="Cambria"/>
                <w:sz w:val="16"/>
                <w:szCs w:val="16"/>
                <w:lang w:eastAsia="ja-JP"/>
              </w:rPr>
              <w:t xml:space="preserve">Liczba obiektów dostosowanych do potrzeb osób z niepełnosprawnościami (szt.) </w:t>
            </w:r>
          </w:p>
        </w:tc>
        <w:tc>
          <w:tcPr>
            <w:tcW w:w="418" w:type="pct"/>
          </w:tcPr>
          <w:p w:rsidR="00AA4E5B" w:rsidRPr="00E05CB9" w:rsidRDefault="00AA4E5B" w:rsidP="00E05CB9">
            <w:pPr>
              <w:spacing w:after="0" w:line="240" w:lineRule="auto"/>
              <w:jc w:val="center"/>
              <w:rPr>
                <w:rFonts w:cs="Cambria"/>
                <w:sz w:val="16"/>
                <w:szCs w:val="16"/>
                <w:lang w:eastAsia="ja-JP"/>
              </w:rPr>
            </w:pPr>
            <w:r>
              <w:rPr>
                <w:rFonts w:cs="Cambria"/>
                <w:sz w:val="16"/>
                <w:szCs w:val="16"/>
                <w:lang w:eastAsia="ja-JP"/>
              </w:rPr>
              <w:t>0</w:t>
            </w:r>
          </w:p>
        </w:tc>
        <w:tc>
          <w:tcPr>
            <w:tcW w:w="307" w:type="pct"/>
            <w:gridSpan w:val="2"/>
            <w:vMerge/>
          </w:tcPr>
          <w:p w:rsidR="00AA4E5B" w:rsidRPr="00E05CB9" w:rsidRDefault="00AA4E5B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vMerge/>
          </w:tcPr>
          <w:p w:rsidR="00AA4E5B" w:rsidRPr="00E05CB9" w:rsidRDefault="00AA4E5B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vMerge/>
          </w:tcPr>
          <w:p w:rsidR="00AA4E5B" w:rsidRPr="00E05CB9" w:rsidRDefault="00AA4E5B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3E5218">
        <w:tblPrEx>
          <w:jc w:val="left"/>
        </w:tblPrEx>
        <w:trPr>
          <w:trHeight w:val="416"/>
        </w:trPr>
        <w:tc>
          <w:tcPr>
            <w:tcW w:w="138" w:type="pct"/>
            <w:gridSpan w:val="2"/>
            <w:vMerge/>
          </w:tcPr>
          <w:p w:rsidR="00AA4E5B" w:rsidRPr="00E05CB9" w:rsidRDefault="00AA4E5B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  <w:textDirection w:val="btLr"/>
          </w:tcPr>
          <w:p w:rsidR="00AA4E5B" w:rsidRPr="00E05CB9" w:rsidRDefault="00AA4E5B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vMerge/>
          </w:tcPr>
          <w:p w:rsidR="00AA4E5B" w:rsidRPr="00AA4E5B" w:rsidRDefault="00AA4E5B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vMerge/>
          </w:tcPr>
          <w:p w:rsidR="00AA4E5B" w:rsidRPr="00AA4E5B" w:rsidRDefault="00AA4E5B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</w:tcPr>
          <w:p w:rsidR="00AA4E5B" w:rsidRPr="00E05CB9" w:rsidRDefault="00AA4E5B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90" w:type="pct"/>
            <w:gridSpan w:val="2"/>
            <w:vMerge/>
          </w:tcPr>
          <w:p w:rsidR="00AA4E5B" w:rsidRPr="00E05CB9" w:rsidRDefault="00AA4E5B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vMerge/>
          </w:tcPr>
          <w:p w:rsidR="00AA4E5B" w:rsidRPr="00E05CB9" w:rsidRDefault="00AA4E5B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" w:type="pct"/>
            <w:vMerge/>
          </w:tcPr>
          <w:p w:rsidR="00AA4E5B" w:rsidRPr="00E05CB9" w:rsidRDefault="00AA4E5B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vMerge/>
          </w:tcPr>
          <w:p w:rsidR="00AA4E5B" w:rsidRPr="00E05CB9" w:rsidRDefault="00AA4E5B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</w:tcPr>
          <w:p w:rsidR="00AA4E5B" w:rsidRPr="00E05CB9" w:rsidRDefault="00AA4E5B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87" w:type="pct"/>
            <w:gridSpan w:val="2"/>
          </w:tcPr>
          <w:p w:rsidR="00AA4E5B" w:rsidRPr="00E05CB9" w:rsidRDefault="00AA4E5B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>
              <w:rPr>
                <w:rFonts w:cs="Cambria"/>
                <w:sz w:val="16"/>
                <w:szCs w:val="16"/>
                <w:lang w:eastAsia="ja-JP"/>
              </w:rPr>
              <w:t xml:space="preserve">Wzrost zatrudnienia we wspieranych podmiotach (innych niż przedsiębiorstwa ) ( EPC) (osoby) </w:t>
            </w:r>
          </w:p>
        </w:tc>
        <w:tc>
          <w:tcPr>
            <w:tcW w:w="418" w:type="pct"/>
          </w:tcPr>
          <w:p w:rsidR="00AA4E5B" w:rsidRPr="00E05CB9" w:rsidRDefault="00AA4E5B" w:rsidP="00E05CB9">
            <w:pPr>
              <w:spacing w:after="0" w:line="240" w:lineRule="auto"/>
              <w:jc w:val="center"/>
              <w:rPr>
                <w:rFonts w:cs="Cambria"/>
                <w:sz w:val="16"/>
                <w:szCs w:val="16"/>
                <w:lang w:eastAsia="ja-JP"/>
              </w:rPr>
            </w:pPr>
            <w:r>
              <w:rPr>
                <w:rFonts w:cs="Cambria"/>
                <w:sz w:val="16"/>
                <w:szCs w:val="16"/>
                <w:lang w:eastAsia="ja-JP"/>
              </w:rPr>
              <w:t>0</w:t>
            </w:r>
          </w:p>
        </w:tc>
        <w:tc>
          <w:tcPr>
            <w:tcW w:w="307" w:type="pct"/>
            <w:gridSpan w:val="2"/>
            <w:vMerge/>
          </w:tcPr>
          <w:p w:rsidR="00AA4E5B" w:rsidRPr="00E05CB9" w:rsidRDefault="00AA4E5B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vMerge/>
          </w:tcPr>
          <w:p w:rsidR="00AA4E5B" w:rsidRPr="00E05CB9" w:rsidRDefault="00AA4E5B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vMerge/>
          </w:tcPr>
          <w:p w:rsidR="00AA4E5B" w:rsidRPr="00E05CB9" w:rsidRDefault="00AA4E5B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3E5218">
        <w:tblPrEx>
          <w:jc w:val="left"/>
        </w:tblPrEx>
        <w:trPr>
          <w:trHeight w:val="708"/>
        </w:trPr>
        <w:tc>
          <w:tcPr>
            <w:tcW w:w="138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B150ED" w:rsidP="00E05CB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39.</w:t>
            </w: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 w:val="restart"/>
            <w:textDirection w:val="btLr"/>
            <w:vAlign w:val="cente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E05CB9">
              <w:rPr>
                <w:b/>
                <w:sz w:val="16"/>
                <w:szCs w:val="16"/>
              </w:rPr>
              <w:lastRenderedPageBreak/>
              <w:t>Działanie 6.3 Ochrona i wykorzystanie obszarów cennych przyrodniczo - ZIT KOF</w:t>
            </w:r>
          </w:p>
        </w:tc>
        <w:tc>
          <w:tcPr>
            <w:tcW w:w="585" w:type="pct"/>
            <w:gridSpan w:val="2"/>
            <w:vMerge w:val="restart"/>
          </w:tcPr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AA4E5B">
              <w:rPr>
                <w:rFonts w:cs="Cambria"/>
                <w:sz w:val="16"/>
                <w:szCs w:val="16"/>
                <w:lang w:eastAsia="ja-JP"/>
              </w:rPr>
              <w:t>Zagospodarowanie terenu wokół zbiorników wodnych w Gminie Morawica</w:t>
            </w:r>
            <w:r w:rsidRPr="00AA4E5B">
              <w:rPr>
                <w:rFonts w:cs="Cambria"/>
                <w:sz w:val="16"/>
                <w:szCs w:val="16"/>
                <w:lang w:eastAsia="ja-JP"/>
              </w:rPr>
              <w:br/>
              <w:t xml:space="preserve">Zadanie 1. Zagospodarowanie terenu wokół zbiornika </w:t>
            </w:r>
            <w:r w:rsidRPr="00AA4E5B">
              <w:rPr>
                <w:rFonts w:cs="Cambria"/>
                <w:sz w:val="16"/>
                <w:szCs w:val="16"/>
                <w:lang w:eastAsia="ja-JP"/>
              </w:rPr>
              <w:lastRenderedPageBreak/>
              <w:t>w Morawicy</w:t>
            </w:r>
            <w:r w:rsidRPr="00AA4E5B">
              <w:rPr>
                <w:rFonts w:cs="Cambria"/>
                <w:sz w:val="16"/>
                <w:szCs w:val="16"/>
                <w:lang w:eastAsia="ja-JP"/>
              </w:rPr>
              <w:br/>
              <w:t>Zadanie 2. Zagospodarowanie terenu wokół zbiornika w Bilczy</w:t>
            </w:r>
          </w:p>
        </w:tc>
        <w:tc>
          <w:tcPr>
            <w:tcW w:w="296" w:type="pct"/>
            <w:gridSpan w:val="2"/>
            <w:vMerge w:val="restart"/>
            <w:textDirection w:val="btLr"/>
            <w:vAlign w:val="center"/>
          </w:tcPr>
          <w:p w:rsidR="008531F2" w:rsidRPr="00AA4E5B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8531F2" w:rsidRPr="00AA4E5B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8531F2" w:rsidRPr="00AA4E5B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AA4E5B">
              <w:rPr>
                <w:sz w:val="16"/>
                <w:szCs w:val="16"/>
              </w:rPr>
              <w:t>Gmina Morawica</w:t>
            </w:r>
          </w:p>
          <w:p w:rsidR="008531F2" w:rsidRPr="00AA4E5B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 w:val="restart"/>
            <w:textDirection w:val="btLr"/>
            <w:vAlign w:val="center"/>
          </w:tcPr>
          <w:p w:rsidR="008531F2" w:rsidRPr="00E05CB9" w:rsidRDefault="00E719D9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03.2017</w:t>
            </w:r>
            <w:r w:rsidRPr="00E05CB9">
              <w:rPr>
                <w:sz w:val="16"/>
                <w:szCs w:val="16"/>
              </w:rPr>
              <w:t xml:space="preserve"> r</w:t>
            </w:r>
          </w:p>
        </w:tc>
        <w:tc>
          <w:tcPr>
            <w:tcW w:w="390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 xml:space="preserve">Gmina </w:t>
            </w:r>
            <w:r w:rsidRPr="00E05CB9">
              <w:rPr>
                <w:rFonts w:cs="Cambria"/>
                <w:sz w:val="16"/>
                <w:szCs w:val="16"/>
                <w:lang w:eastAsia="ja-JP"/>
              </w:rPr>
              <w:t>Morawica</w:t>
            </w:r>
          </w:p>
        </w:tc>
        <w:tc>
          <w:tcPr>
            <w:tcW w:w="231" w:type="pct"/>
            <w:gridSpan w:val="2"/>
            <w:vMerge w:val="restart"/>
            <w:shd w:val="clear" w:color="000000" w:fill="FFFFFF"/>
            <w:vAlign w:val="center"/>
          </w:tcPr>
          <w:p w:rsidR="00165A47" w:rsidRPr="001B7F56" w:rsidRDefault="00165A47" w:rsidP="00E05CB9">
            <w:pPr>
              <w:spacing w:before="100" w:beforeAutospacing="1" w:after="100" w:afterAutospacing="1" w:line="240" w:lineRule="auto"/>
              <w:jc w:val="center"/>
              <w:rPr>
                <w:rFonts w:cs="Cambria"/>
                <w:sz w:val="16"/>
                <w:szCs w:val="16"/>
                <w:lang w:eastAsia="ja-JP"/>
              </w:rPr>
            </w:pPr>
          </w:p>
          <w:p w:rsidR="008531F2" w:rsidRPr="001B7F56" w:rsidRDefault="004A58B8" w:rsidP="00E05CB9">
            <w:pPr>
              <w:spacing w:before="100" w:beforeAutospacing="1" w:after="100" w:afterAutospacing="1" w:line="240" w:lineRule="auto"/>
              <w:jc w:val="center"/>
              <w:rPr>
                <w:rFonts w:cs="Cambria"/>
                <w:sz w:val="16"/>
                <w:szCs w:val="16"/>
                <w:lang w:eastAsia="ja-JP"/>
              </w:rPr>
            </w:pPr>
            <w:r w:rsidRPr="001B7F56">
              <w:rPr>
                <w:rFonts w:cs="Cambria"/>
                <w:sz w:val="16"/>
                <w:szCs w:val="16"/>
                <w:lang w:eastAsia="ja-JP"/>
              </w:rPr>
              <w:t>4,81</w:t>
            </w:r>
          </w:p>
          <w:p w:rsidR="008531F2" w:rsidRPr="001B7F56" w:rsidRDefault="008531F2" w:rsidP="00E05CB9">
            <w:pPr>
              <w:spacing w:before="100" w:beforeAutospacing="1" w:after="100" w:afterAutospacing="1" w:line="240" w:lineRule="auto"/>
              <w:jc w:val="center"/>
              <w:rPr>
                <w:rFonts w:cs="Cambria"/>
                <w:sz w:val="16"/>
                <w:szCs w:val="16"/>
                <w:lang w:eastAsia="ja-JP"/>
              </w:rPr>
            </w:pPr>
          </w:p>
        </w:tc>
        <w:tc>
          <w:tcPr>
            <w:tcW w:w="236" w:type="pct"/>
            <w:vMerge w:val="restart"/>
            <w:shd w:val="clear" w:color="000000" w:fill="FFFFFF"/>
            <w:vAlign w:val="center"/>
          </w:tcPr>
          <w:p w:rsidR="00165A47" w:rsidRPr="001B7F56" w:rsidRDefault="00165A47" w:rsidP="00E05CB9">
            <w:pPr>
              <w:spacing w:before="100" w:beforeAutospacing="1" w:after="100" w:afterAutospacing="1" w:line="240" w:lineRule="auto"/>
              <w:jc w:val="center"/>
              <w:rPr>
                <w:rFonts w:cs="Cambria"/>
                <w:sz w:val="16"/>
                <w:szCs w:val="16"/>
                <w:lang w:eastAsia="ja-JP"/>
              </w:rPr>
            </w:pPr>
          </w:p>
          <w:p w:rsidR="008531F2" w:rsidRPr="001B7F56" w:rsidRDefault="004A58B8" w:rsidP="00E05CB9">
            <w:pPr>
              <w:spacing w:before="100" w:beforeAutospacing="1" w:after="100" w:afterAutospacing="1" w:line="240" w:lineRule="auto"/>
              <w:jc w:val="center"/>
              <w:rPr>
                <w:rFonts w:cs="Cambria"/>
                <w:sz w:val="16"/>
                <w:szCs w:val="16"/>
                <w:lang w:eastAsia="ja-JP"/>
              </w:rPr>
            </w:pPr>
            <w:r w:rsidRPr="001B7F56">
              <w:rPr>
                <w:rFonts w:cs="Cambria"/>
                <w:sz w:val="16"/>
                <w:szCs w:val="16"/>
                <w:lang w:eastAsia="ja-JP"/>
              </w:rPr>
              <w:t>4,81</w:t>
            </w:r>
          </w:p>
          <w:p w:rsidR="008531F2" w:rsidRPr="001B7F56" w:rsidRDefault="008531F2" w:rsidP="00E05CB9">
            <w:pPr>
              <w:spacing w:before="100" w:beforeAutospacing="1" w:after="100" w:afterAutospacing="1" w:line="240" w:lineRule="auto"/>
              <w:jc w:val="center"/>
              <w:rPr>
                <w:rFonts w:cs="Cambria"/>
                <w:sz w:val="16"/>
                <w:szCs w:val="16"/>
                <w:lang w:eastAsia="ja-JP"/>
              </w:rPr>
            </w:pPr>
          </w:p>
        </w:tc>
        <w:tc>
          <w:tcPr>
            <w:tcW w:w="226" w:type="pct"/>
            <w:gridSpan w:val="2"/>
            <w:vMerge w:val="restart"/>
            <w:shd w:val="clear" w:color="000000" w:fill="FFFFFF"/>
            <w:vAlign w:val="center"/>
          </w:tcPr>
          <w:p w:rsidR="008531F2" w:rsidRPr="001B7F56" w:rsidRDefault="008531F2" w:rsidP="00E05CB9">
            <w:pPr>
              <w:spacing w:before="100" w:beforeAutospacing="1" w:after="100" w:afterAutospacing="1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1B7F56">
              <w:rPr>
                <w:rFonts w:cs="Cambria"/>
                <w:sz w:val="16"/>
                <w:szCs w:val="16"/>
                <w:lang w:eastAsia="ja-JP"/>
              </w:rPr>
              <w:t>N</w:t>
            </w:r>
            <w:r w:rsidR="00790A55" w:rsidRPr="001B7F56">
              <w:rPr>
                <w:rFonts w:cs="Cambria"/>
                <w:sz w:val="16"/>
                <w:szCs w:val="16"/>
                <w:lang w:eastAsia="ja-JP"/>
              </w:rPr>
              <w:t>D</w:t>
            </w:r>
          </w:p>
        </w:tc>
        <w:tc>
          <w:tcPr>
            <w:tcW w:w="223" w:type="pct"/>
            <w:gridSpan w:val="2"/>
            <w:vMerge w:val="restart"/>
            <w:shd w:val="clear" w:color="000000" w:fill="FFFFFF"/>
            <w:vAlign w:val="center"/>
          </w:tcPr>
          <w:p w:rsidR="00165A47" w:rsidRPr="001B7F56" w:rsidRDefault="00165A47" w:rsidP="00E05CB9">
            <w:pPr>
              <w:spacing w:before="100" w:beforeAutospacing="1" w:after="100" w:afterAutospacing="1" w:line="240" w:lineRule="auto"/>
              <w:jc w:val="center"/>
              <w:rPr>
                <w:rFonts w:cs="Cambria"/>
                <w:sz w:val="16"/>
                <w:szCs w:val="16"/>
                <w:lang w:eastAsia="ja-JP"/>
              </w:rPr>
            </w:pPr>
          </w:p>
          <w:p w:rsidR="008531F2" w:rsidRPr="001B7F56" w:rsidRDefault="004A58B8" w:rsidP="00E05CB9">
            <w:pPr>
              <w:spacing w:before="100" w:beforeAutospacing="1" w:after="100" w:afterAutospacing="1" w:line="240" w:lineRule="auto"/>
              <w:jc w:val="center"/>
              <w:rPr>
                <w:rFonts w:cs="Cambria"/>
                <w:sz w:val="16"/>
                <w:szCs w:val="16"/>
                <w:lang w:eastAsia="ja-JP"/>
              </w:rPr>
            </w:pPr>
            <w:r w:rsidRPr="001B7F56">
              <w:rPr>
                <w:rFonts w:cs="Cambria"/>
                <w:sz w:val="16"/>
                <w:szCs w:val="16"/>
                <w:lang w:eastAsia="ja-JP"/>
              </w:rPr>
              <w:t>4,09</w:t>
            </w:r>
          </w:p>
          <w:p w:rsidR="008531F2" w:rsidRPr="001B7F56" w:rsidRDefault="008531F2" w:rsidP="00E05CB9">
            <w:pPr>
              <w:spacing w:before="100" w:beforeAutospacing="1" w:after="100" w:afterAutospacing="1" w:line="240" w:lineRule="auto"/>
              <w:jc w:val="center"/>
              <w:rPr>
                <w:rFonts w:cs="Cambria"/>
                <w:sz w:val="16"/>
                <w:szCs w:val="16"/>
                <w:lang w:eastAsia="ja-JP"/>
              </w:rPr>
            </w:pPr>
          </w:p>
        </w:tc>
        <w:tc>
          <w:tcPr>
            <w:tcW w:w="487" w:type="pct"/>
            <w:gridSpan w:val="2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Liczba przebudowanych lub zmodernizowanych obiektów turystycznych i rekreacyjnych  (Szt.)</w:t>
            </w:r>
          </w:p>
        </w:tc>
        <w:tc>
          <w:tcPr>
            <w:tcW w:w="418" w:type="pct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307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IV.</w:t>
            </w:r>
            <w:r w:rsidR="006F78E1" w:rsidRPr="00E05CB9">
              <w:rPr>
                <w:sz w:val="16"/>
                <w:szCs w:val="16"/>
              </w:rPr>
              <w:t xml:space="preserve"> </w:t>
            </w:r>
            <w:r w:rsidRPr="00E05CB9">
              <w:rPr>
                <w:sz w:val="16"/>
                <w:szCs w:val="16"/>
              </w:rPr>
              <w:t>2016</w:t>
            </w: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 xml:space="preserve"> IV.2015</w:t>
            </w:r>
          </w:p>
        </w:tc>
        <w:tc>
          <w:tcPr>
            <w:tcW w:w="308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IV.2016</w:t>
            </w:r>
          </w:p>
        </w:tc>
      </w:tr>
      <w:tr w:rsidR="00AA4E5B" w:rsidRPr="00E05CB9" w:rsidTr="003E5218">
        <w:tblPrEx>
          <w:jc w:val="left"/>
        </w:tblPrEx>
        <w:trPr>
          <w:trHeight w:val="2123"/>
        </w:trPr>
        <w:tc>
          <w:tcPr>
            <w:tcW w:w="138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  <w:textDirection w:val="btL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vMerge/>
          </w:tcPr>
          <w:p w:rsidR="008531F2" w:rsidRPr="00AA4E5B" w:rsidRDefault="008531F2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</w:p>
        </w:tc>
        <w:tc>
          <w:tcPr>
            <w:tcW w:w="296" w:type="pct"/>
            <w:gridSpan w:val="2"/>
            <w:vMerge/>
          </w:tcPr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90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vMerge/>
            <w:shd w:val="clear" w:color="000000" w:fill="FFFFFF"/>
            <w:vAlign w:val="center"/>
          </w:tcPr>
          <w:p w:rsidR="008531F2" w:rsidRPr="001B7F56" w:rsidRDefault="008531F2" w:rsidP="00E05CB9">
            <w:pPr>
              <w:spacing w:before="100" w:beforeAutospacing="1" w:after="100" w:afterAutospacing="1" w:line="240" w:lineRule="auto"/>
              <w:rPr>
                <w:rFonts w:cs="Cambria"/>
                <w:sz w:val="16"/>
                <w:szCs w:val="16"/>
                <w:lang w:eastAsia="ja-JP"/>
              </w:rPr>
            </w:pPr>
          </w:p>
        </w:tc>
        <w:tc>
          <w:tcPr>
            <w:tcW w:w="236" w:type="pct"/>
            <w:vMerge/>
            <w:shd w:val="clear" w:color="000000" w:fill="FFFFFF"/>
            <w:vAlign w:val="center"/>
          </w:tcPr>
          <w:p w:rsidR="008531F2" w:rsidRPr="001B7F56" w:rsidRDefault="008531F2" w:rsidP="00E05CB9">
            <w:pPr>
              <w:spacing w:before="100" w:beforeAutospacing="1" w:after="100" w:afterAutospacing="1" w:line="240" w:lineRule="auto"/>
              <w:rPr>
                <w:rFonts w:cs="Cambria"/>
                <w:sz w:val="16"/>
                <w:szCs w:val="16"/>
                <w:lang w:eastAsia="ja-JP"/>
              </w:rPr>
            </w:pPr>
          </w:p>
        </w:tc>
        <w:tc>
          <w:tcPr>
            <w:tcW w:w="226" w:type="pct"/>
            <w:gridSpan w:val="2"/>
            <w:vMerge/>
            <w:shd w:val="clear" w:color="000000" w:fill="FFFFFF"/>
          </w:tcPr>
          <w:p w:rsidR="008531F2" w:rsidRPr="001B7F56" w:rsidRDefault="008531F2" w:rsidP="00E05CB9">
            <w:pPr>
              <w:spacing w:before="100" w:beforeAutospacing="1" w:after="100" w:afterAutospacing="1" w:line="240" w:lineRule="auto"/>
              <w:rPr>
                <w:rFonts w:cs="Cambria"/>
                <w:sz w:val="16"/>
                <w:szCs w:val="16"/>
                <w:lang w:eastAsia="ja-JP"/>
              </w:rPr>
            </w:pPr>
          </w:p>
        </w:tc>
        <w:tc>
          <w:tcPr>
            <w:tcW w:w="223" w:type="pct"/>
            <w:gridSpan w:val="2"/>
            <w:vMerge/>
            <w:shd w:val="clear" w:color="000000" w:fill="FFFFFF"/>
            <w:vAlign w:val="center"/>
          </w:tcPr>
          <w:p w:rsidR="008531F2" w:rsidRPr="001B7F56" w:rsidRDefault="008531F2" w:rsidP="00E05CB9">
            <w:pPr>
              <w:spacing w:before="100" w:beforeAutospacing="1" w:after="100" w:afterAutospacing="1" w:line="240" w:lineRule="auto"/>
              <w:rPr>
                <w:rFonts w:cs="Cambria"/>
                <w:sz w:val="16"/>
                <w:szCs w:val="16"/>
                <w:lang w:eastAsia="ja-JP"/>
              </w:rPr>
            </w:pPr>
          </w:p>
        </w:tc>
        <w:tc>
          <w:tcPr>
            <w:tcW w:w="487" w:type="pct"/>
            <w:gridSpan w:val="2"/>
          </w:tcPr>
          <w:p w:rsidR="008531F2" w:rsidRPr="00E05CB9" w:rsidRDefault="008531F2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Wzrost oczekiwanej liczby odwiedzin w objętych wsparciem miejscach należących do dziedzictwa kulturowego i naturalnego oraz stanowiących atrakcje turystyczne (Odwiedziny/rok)</w:t>
            </w:r>
          </w:p>
        </w:tc>
        <w:tc>
          <w:tcPr>
            <w:tcW w:w="418" w:type="pct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6 000</w:t>
            </w:r>
          </w:p>
        </w:tc>
        <w:tc>
          <w:tcPr>
            <w:tcW w:w="307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3E5218">
        <w:tblPrEx>
          <w:jc w:val="left"/>
        </w:tblPrEx>
        <w:trPr>
          <w:trHeight w:val="708"/>
        </w:trPr>
        <w:tc>
          <w:tcPr>
            <w:tcW w:w="138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D10167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4</w:t>
            </w:r>
            <w:r w:rsidR="00B150ED">
              <w:rPr>
                <w:sz w:val="16"/>
                <w:szCs w:val="16"/>
              </w:rPr>
              <w:t>0.</w:t>
            </w: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 w:val="restart"/>
            <w:textDirection w:val="btLr"/>
            <w:vAlign w:val="cente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E05CB9">
              <w:rPr>
                <w:b/>
                <w:sz w:val="16"/>
                <w:szCs w:val="16"/>
              </w:rPr>
              <w:t>Działanie 6.3 Ochrona i wykorzystanie obszarów cennych przyrodniczo - ZIT KOF</w:t>
            </w:r>
          </w:p>
        </w:tc>
        <w:tc>
          <w:tcPr>
            <w:tcW w:w="585" w:type="pct"/>
            <w:gridSpan w:val="2"/>
            <w:vMerge w:val="restart"/>
          </w:tcPr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AA4E5B">
              <w:rPr>
                <w:rFonts w:cs="Cambria"/>
                <w:sz w:val="16"/>
                <w:szCs w:val="16"/>
                <w:lang w:eastAsia="ja-JP"/>
              </w:rPr>
              <w:t>Zachowanie bioróżnorodności w rezerwatach na terenie gminy Piekoszów</w:t>
            </w:r>
          </w:p>
        </w:tc>
        <w:tc>
          <w:tcPr>
            <w:tcW w:w="296" w:type="pct"/>
            <w:gridSpan w:val="2"/>
            <w:vMerge w:val="restart"/>
            <w:textDirection w:val="btLr"/>
            <w:vAlign w:val="center"/>
          </w:tcPr>
          <w:p w:rsidR="008531F2" w:rsidRPr="00AA4E5B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7149A0" w:rsidRPr="00AA4E5B" w:rsidRDefault="007149A0" w:rsidP="007149A0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 Piekoszów</w:t>
            </w:r>
          </w:p>
          <w:p w:rsidR="008531F2" w:rsidRPr="00AA4E5B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8531F2" w:rsidRPr="00AA4E5B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 w:val="restart"/>
            <w:textDirection w:val="btLr"/>
            <w:vAlign w:val="center"/>
          </w:tcPr>
          <w:p w:rsidR="008531F2" w:rsidRPr="00E05CB9" w:rsidRDefault="007C30D7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03.2017</w:t>
            </w:r>
            <w:r w:rsidRPr="00E05CB9">
              <w:rPr>
                <w:sz w:val="16"/>
                <w:szCs w:val="16"/>
              </w:rPr>
              <w:t xml:space="preserve"> r</w:t>
            </w:r>
          </w:p>
        </w:tc>
        <w:tc>
          <w:tcPr>
            <w:tcW w:w="390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 xml:space="preserve">Gmina </w:t>
            </w:r>
            <w:r w:rsidRPr="00E05CB9">
              <w:rPr>
                <w:rFonts w:cs="Cambria"/>
                <w:sz w:val="16"/>
                <w:szCs w:val="16"/>
                <w:lang w:eastAsia="ja-JP"/>
              </w:rPr>
              <w:t>Piekoszów</w:t>
            </w:r>
          </w:p>
        </w:tc>
        <w:tc>
          <w:tcPr>
            <w:tcW w:w="231" w:type="pct"/>
            <w:gridSpan w:val="2"/>
            <w:vMerge w:val="restart"/>
            <w:vAlign w:val="center"/>
          </w:tcPr>
          <w:p w:rsidR="008531F2" w:rsidRPr="001B7F56" w:rsidRDefault="005D2B03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7F56">
              <w:rPr>
                <w:sz w:val="16"/>
                <w:szCs w:val="16"/>
              </w:rPr>
              <w:t>2,61</w:t>
            </w:r>
          </w:p>
        </w:tc>
        <w:tc>
          <w:tcPr>
            <w:tcW w:w="236" w:type="pct"/>
            <w:vMerge w:val="restart"/>
            <w:vAlign w:val="center"/>
          </w:tcPr>
          <w:p w:rsidR="008531F2" w:rsidRPr="001B7F56" w:rsidRDefault="005D2B03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7F56">
              <w:rPr>
                <w:sz w:val="16"/>
                <w:szCs w:val="16"/>
              </w:rPr>
              <w:t>2,61</w:t>
            </w:r>
          </w:p>
        </w:tc>
        <w:tc>
          <w:tcPr>
            <w:tcW w:w="226" w:type="pct"/>
            <w:gridSpan w:val="2"/>
            <w:vMerge w:val="restart"/>
            <w:vAlign w:val="center"/>
          </w:tcPr>
          <w:p w:rsidR="008531F2" w:rsidRPr="001B7F56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7F56">
              <w:rPr>
                <w:sz w:val="16"/>
                <w:szCs w:val="16"/>
              </w:rPr>
              <w:t>N</w:t>
            </w:r>
            <w:r w:rsidR="00790A55" w:rsidRPr="001B7F56">
              <w:rPr>
                <w:sz w:val="16"/>
                <w:szCs w:val="16"/>
              </w:rPr>
              <w:t>D</w:t>
            </w:r>
          </w:p>
        </w:tc>
        <w:tc>
          <w:tcPr>
            <w:tcW w:w="223" w:type="pct"/>
            <w:gridSpan w:val="2"/>
            <w:vMerge w:val="restart"/>
            <w:vAlign w:val="center"/>
          </w:tcPr>
          <w:p w:rsidR="008531F2" w:rsidRPr="001B7F56" w:rsidRDefault="005D2B03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7F56">
              <w:rPr>
                <w:sz w:val="16"/>
                <w:szCs w:val="16"/>
              </w:rPr>
              <w:t>2,21</w:t>
            </w:r>
          </w:p>
        </w:tc>
        <w:tc>
          <w:tcPr>
            <w:tcW w:w="487" w:type="pct"/>
            <w:gridSpan w:val="2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Liczba przebudowanych lub zmodernizowanych obiektów turystycznych i rekreacyjnych (szt)</w:t>
            </w:r>
          </w:p>
        </w:tc>
        <w:tc>
          <w:tcPr>
            <w:tcW w:w="418" w:type="pct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307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III kw</w:t>
            </w:r>
            <w:r w:rsidR="007E0D19" w:rsidRPr="00E05CB9">
              <w:rPr>
                <w:sz w:val="16"/>
                <w:szCs w:val="16"/>
              </w:rPr>
              <w:t xml:space="preserve">. - listopad 2018 </w:t>
            </w:r>
          </w:p>
        </w:tc>
        <w:tc>
          <w:tcPr>
            <w:tcW w:w="324" w:type="pct"/>
            <w:gridSpan w:val="3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III kw</w:t>
            </w:r>
            <w:r w:rsidR="002B3D09" w:rsidRPr="00E05CB9">
              <w:rPr>
                <w:sz w:val="16"/>
                <w:szCs w:val="16"/>
              </w:rPr>
              <w:t>.</w:t>
            </w:r>
            <w:r w:rsidR="00170450" w:rsidRPr="00E05CB9">
              <w:rPr>
                <w:sz w:val="16"/>
                <w:szCs w:val="16"/>
              </w:rPr>
              <w:t xml:space="preserve"> </w:t>
            </w:r>
            <w:r w:rsidR="007E0D19" w:rsidRPr="00E05CB9">
              <w:rPr>
                <w:sz w:val="16"/>
                <w:szCs w:val="16"/>
              </w:rPr>
              <w:t xml:space="preserve">- listopad 2016 </w:t>
            </w:r>
          </w:p>
        </w:tc>
        <w:tc>
          <w:tcPr>
            <w:tcW w:w="308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III kw</w:t>
            </w:r>
            <w:r w:rsidR="00170450" w:rsidRPr="00E05CB9">
              <w:rPr>
                <w:sz w:val="16"/>
                <w:szCs w:val="16"/>
              </w:rPr>
              <w:t xml:space="preserve">. </w:t>
            </w:r>
            <w:r w:rsidR="007E0D19" w:rsidRPr="00E05CB9">
              <w:rPr>
                <w:sz w:val="16"/>
                <w:szCs w:val="16"/>
              </w:rPr>
              <w:t xml:space="preserve">- październik 2020 </w:t>
            </w:r>
          </w:p>
        </w:tc>
      </w:tr>
      <w:tr w:rsidR="00AA4E5B" w:rsidRPr="00E05CB9" w:rsidTr="003E5218">
        <w:tblPrEx>
          <w:jc w:val="left"/>
        </w:tblPrEx>
        <w:trPr>
          <w:trHeight w:val="1923"/>
        </w:trPr>
        <w:tc>
          <w:tcPr>
            <w:tcW w:w="138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  <w:textDirection w:val="btL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</w:p>
        </w:tc>
        <w:tc>
          <w:tcPr>
            <w:tcW w:w="296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90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" w:type="pct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87" w:type="pct"/>
            <w:gridSpan w:val="2"/>
          </w:tcPr>
          <w:p w:rsidR="008531F2" w:rsidRPr="00E05CB9" w:rsidRDefault="008531F2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Wzrost oczekiwanej liczby odwiedzin w objętych wsparciem miejscach należących do dziedzictwa kulturowego i naturalnego oraz stanowiących atrakcje turystyczne (odwiedziny/rok)</w:t>
            </w:r>
          </w:p>
          <w:p w:rsidR="00F15209" w:rsidRPr="00E05CB9" w:rsidRDefault="00F15209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18" w:type="pct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1500</w:t>
            </w:r>
          </w:p>
        </w:tc>
        <w:tc>
          <w:tcPr>
            <w:tcW w:w="307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3E5218">
        <w:tblPrEx>
          <w:jc w:val="left"/>
        </w:tblPrEx>
        <w:trPr>
          <w:trHeight w:val="958"/>
        </w:trPr>
        <w:tc>
          <w:tcPr>
            <w:tcW w:w="138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D10167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4</w:t>
            </w:r>
            <w:r w:rsidR="00B150ED">
              <w:rPr>
                <w:sz w:val="16"/>
                <w:szCs w:val="16"/>
              </w:rPr>
              <w:t>1.</w:t>
            </w: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 w:val="restart"/>
            <w:textDirection w:val="btLr"/>
            <w:vAlign w:val="cente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E05CB9">
              <w:rPr>
                <w:b/>
                <w:sz w:val="16"/>
                <w:szCs w:val="16"/>
              </w:rPr>
              <w:t>Działanie 6.3 Ochrona i wykorzystanie obszarów cennych przyrodniczo - ZIT KOF</w:t>
            </w:r>
          </w:p>
        </w:tc>
        <w:tc>
          <w:tcPr>
            <w:tcW w:w="585" w:type="pct"/>
            <w:gridSpan w:val="2"/>
            <w:vMerge w:val="restart"/>
          </w:tcPr>
          <w:p w:rsidR="008531F2" w:rsidRPr="00AA4E5B" w:rsidRDefault="008531F2" w:rsidP="00E05CB9">
            <w:pPr>
              <w:spacing w:before="100" w:beforeAutospacing="1" w:after="100" w:afterAutospacing="1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AA4E5B">
              <w:rPr>
                <w:rFonts w:cs="Cambria"/>
                <w:sz w:val="16"/>
                <w:szCs w:val="16"/>
                <w:lang w:eastAsia="ja-JP"/>
              </w:rPr>
              <w:t>Budowa ścieżki edukacyjno-przyrodniczej na terenie Gminy Sitkówka-Nowiny.</w:t>
            </w:r>
          </w:p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vMerge w:val="restart"/>
            <w:textDirection w:val="btLr"/>
            <w:vAlign w:val="cente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Gmina Sitkówka-Nowiny</w:t>
            </w:r>
          </w:p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 w:val="restart"/>
            <w:textDirection w:val="btLr"/>
            <w:vAlign w:val="center"/>
          </w:tcPr>
          <w:p w:rsidR="008531F2" w:rsidRPr="00E05CB9" w:rsidRDefault="007C30D7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03.2017</w:t>
            </w:r>
            <w:r w:rsidRPr="00E05CB9">
              <w:rPr>
                <w:sz w:val="16"/>
                <w:szCs w:val="16"/>
              </w:rPr>
              <w:t xml:space="preserve"> r</w:t>
            </w:r>
          </w:p>
        </w:tc>
        <w:tc>
          <w:tcPr>
            <w:tcW w:w="390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 xml:space="preserve">Gmina </w:t>
            </w:r>
            <w:r w:rsidRPr="00E05CB9">
              <w:rPr>
                <w:rFonts w:cs="Cambria"/>
                <w:sz w:val="16"/>
                <w:szCs w:val="16"/>
                <w:lang w:eastAsia="ja-JP"/>
              </w:rPr>
              <w:t>Sitkówka-Nowiny</w:t>
            </w:r>
          </w:p>
        </w:tc>
        <w:tc>
          <w:tcPr>
            <w:tcW w:w="231" w:type="pct"/>
            <w:gridSpan w:val="2"/>
            <w:vMerge w:val="restart"/>
            <w:vAlign w:val="center"/>
          </w:tcPr>
          <w:p w:rsidR="008531F2" w:rsidRPr="001C5361" w:rsidRDefault="005D2B03" w:rsidP="005D2B03">
            <w:pPr>
              <w:spacing w:after="0" w:line="240" w:lineRule="auto"/>
              <w:rPr>
                <w:sz w:val="16"/>
                <w:szCs w:val="16"/>
              </w:rPr>
            </w:pPr>
            <w:r w:rsidRPr="001C5361">
              <w:rPr>
                <w:sz w:val="16"/>
                <w:szCs w:val="16"/>
              </w:rPr>
              <w:t>3,03</w:t>
            </w:r>
          </w:p>
        </w:tc>
        <w:tc>
          <w:tcPr>
            <w:tcW w:w="236" w:type="pct"/>
            <w:vMerge w:val="restart"/>
            <w:vAlign w:val="center"/>
          </w:tcPr>
          <w:p w:rsidR="008531F2" w:rsidRPr="001C5361" w:rsidRDefault="005D2B03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C5361">
              <w:rPr>
                <w:sz w:val="16"/>
                <w:szCs w:val="16"/>
              </w:rPr>
              <w:t>3,03</w:t>
            </w:r>
          </w:p>
        </w:tc>
        <w:tc>
          <w:tcPr>
            <w:tcW w:w="226" w:type="pct"/>
            <w:gridSpan w:val="2"/>
            <w:vMerge w:val="restart"/>
            <w:vAlign w:val="center"/>
          </w:tcPr>
          <w:p w:rsidR="008531F2" w:rsidRPr="001C5361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C5361">
              <w:rPr>
                <w:sz w:val="16"/>
                <w:szCs w:val="16"/>
              </w:rPr>
              <w:t>N</w:t>
            </w:r>
            <w:r w:rsidR="00790A55" w:rsidRPr="001C5361">
              <w:rPr>
                <w:sz w:val="16"/>
                <w:szCs w:val="16"/>
              </w:rPr>
              <w:t>D</w:t>
            </w:r>
          </w:p>
        </w:tc>
        <w:tc>
          <w:tcPr>
            <w:tcW w:w="223" w:type="pct"/>
            <w:gridSpan w:val="2"/>
            <w:vMerge w:val="restart"/>
            <w:vAlign w:val="center"/>
          </w:tcPr>
          <w:p w:rsidR="008531F2" w:rsidRPr="001C5361" w:rsidRDefault="005D2B03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C5361">
              <w:rPr>
                <w:sz w:val="16"/>
                <w:szCs w:val="16"/>
              </w:rPr>
              <w:t>2,57</w:t>
            </w:r>
          </w:p>
        </w:tc>
        <w:tc>
          <w:tcPr>
            <w:tcW w:w="487" w:type="pct"/>
            <w:gridSpan w:val="2"/>
          </w:tcPr>
          <w:p w:rsidR="008531F2" w:rsidRPr="00E05CB9" w:rsidRDefault="008531F2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Liczba przebudowanych lub zmodernizowanych obiektów turystycznych i rekreacyjnych (produkt)</w:t>
            </w:r>
            <w:r w:rsidRPr="00E05CB9">
              <w:rPr>
                <w:rFonts w:cs="Cambria"/>
                <w:sz w:val="16"/>
                <w:szCs w:val="16"/>
                <w:lang w:eastAsia="ja-JP"/>
              </w:rPr>
              <w:tab/>
              <w:t xml:space="preserve">(Szt.) </w:t>
            </w:r>
          </w:p>
          <w:p w:rsidR="00F15209" w:rsidRPr="00E05CB9" w:rsidRDefault="00F15209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</w:p>
        </w:tc>
        <w:tc>
          <w:tcPr>
            <w:tcW w:w="418" w:type="pct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307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II kw</w:t>
            </w:r>
            <w:r w:rsidR="00307024" w:rsidRPr="00E05CB9">
              <w:rPr>
                <w:sz w:val="16"/>
                <w:szCs w:val="16"/>
              </w:rPr>
              <w:t xml:space="preserve">. </w:t>
            </w:r>
            <w:r w:rsidRPr="00E05CB9">
              <w:rPr>
                <w:sz w:val="16"/>
                <w:szCs w:val="16"/>
              </w:rPr>
              <w:t>2017/ maj 2017</w:t>
            </w:r>
          </w:p>
        </w:tc>
        <w:tc>
          <w:tcPr>
            <w:tcW w:w="324" w:type="pct"/>
            <w:gridSpan w:val="3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 kw</w:t>
            </w:r>
            <w:r w:rsidR="000D6868" w:rsidRPr="00E05CB9">
              <w:rPr>
                <w:sz w:val="16"/>
                <w:szCs w:val="16"/>
              </w:rPr>
              <w:t xml:space="preserve">. </w:t>
            </w:r>
            <w:r w:rsidRPr="00E05CB9">
              <w:rPr>
                <w:sz w:val="16"/>
                <w:szCs w:val="16"/>
              </w:rPr>
              <w:t>2018/</w:t>
            </w:r>
            <w:r w:rsidR="000D6868" w:rsidRPr="00E05CB9">
              <w:rPr>
                <w:sz w:val="16"/>
                <w:szCs w:val="16"/>
              </w:rPr>
              <w:br/>
            </w:r>
            <w:r w:rsidRPr="00E05CB9">
              <w:rPr>
                <w:sz w:val="16"/>
                <w:szCs w:val="16"/>
              </w:rPr>
              <w:t>marzec 2018</w:t>
            </w:r>
          </w:p>
        </w:tc>
        <w:tc>
          <w:tcPr>
            <w:tcW w:w="308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IV kw</w:t>
            </w:r>
            <w:r w:rsidR="000D6868" w:rsidRPr="00E05CB9">
              <w:rPr>
                <w:sz w:val="16"/>
                <w:szCs w:val="16"/>
              </w:rPr>
              <w:t>.</w:t>
            </w:r>
            <w:r w:rsidRPr="00E05CB9">
              <w:rPr>
                <w:sz w:val="16"/>
                <w:szCs w:val="16"/>
              </w:rPr>
              <w:t xml:space="preserve"> 2018/październik 2018</w:t>
            </w:r>
          </w:p>
        </w:tc>
      </w:tr>
      <w:tr w:rsidR="00AA4E5B" w:rsidRPr="00E05CB9" w:rsidTr="003E5218">
        <w:tblPrEx>
          <w:jc w:val="left"/>
        </w:tblPrEx>
        <w:trPr>
          <w:trHeight w:val="2431"/>
        </w:trPr>
        <w:tc>
          <w:tcPr>
            <w:tcW w:w="138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  <w:textDirection w:val="btL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vMerge/>
          </w:tcPr>
          <w:p w:rsidR="008531F2" w:rsidRPr="00AA4E5B" w:rsidRDefault="008531F2" w:rsidP="00E05CB9">
            <w:pPr>
              <w:spacing w:before="100" w:beforeAutospacing="1" w:after="100" w:afterAutospacing="1" w:line="240" w:lineRule="auto"/>
              <w:rPr>
                <w:rFonts w:cs="Cambria"/>
                <w:sz w:val="16"/>
                <w:szCs w:val="16"/>
                <w:lang w:eastAsia="ja-JP"/>
              </w:rPr>
            </w:pPr>
          </w:p>
        </w:tc>
        <w:tc>
          <w:tcPr>
            <w:tcW w:w="296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90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" w:type="pct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87" w:type="pct"/>
            <w:gridSpan w:val="2"/>
          </w:tcPr>
          <w:p w:rsidR="008531F2" w:rsidRPr="00E05CB9" w:rsidRDefault="008531F2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Wzrost oczekiwanej liczby odwiedzin w objętych wsparciem miejscach należących do dziedzictwa kulturowego i naturalnego oraz stanowiących atrakcje turys</w:t>
            </w:r>
            <w:r w:rsidR="00F15209" w:rsidRPr="00E05CB9">
              <w:rPr>
                <w:rFonts w:cs="Cambria"/>
                <w:sz w:val="16"/>
                <w:szCs w:val="16"/>
                <w:lang w:eastAsia="ja-JP"/>
              </w:rPr>
              <w:t xml:space="preserve">tyczne (odwiedziny/rok) </w:t>
            </w:r>
            <w:r w:rsidR="00725599" w:rsidRPr="00E05CB9">
              <w:rPr>
                <w:rFonts w:cs="Cambria"/>
                <w:sz w:val="16"/>
                <w:szCs w:val="16"/>
                <w:lang w:eastAsia="ja-JP"/>
              </w:rPr>
              <w:t xml:space="preserve">(Szt.) </w:t>
            </w:r>
          </w:p>
          <w:p w:rsidR="00F15209" w:rsidRPr="00E05CB9" w:rsidRDefault="00F15209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</w:p>
        </w:tc>
        <w:tc>
          <w:tcPr>
            <w:tcW w:w="418" w:type="pct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30 000</w:t>
            </w:r>
          </w:p>
        </w:tc>
        <w:tc>
          <w:tcPr>
            <w:tcW w:w="307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3E5218">
        <w:tblPrEx>
          <w:jc w:val="left"/>
        </w:tblPrEx>
        <w:trPr>
          <w:trHeight w:val="1041"/>
        </w:trPr>
        <w:tc>
          <w:tcPr>
            <w:tcW w:w="138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D10167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4</w:t>
            </w:r>
            <w:r w:rsidR="00B150ED">
              <w:rPr>
                <w:sz w:val="16"/>
                <w:szCs w:val="16"/>
              </w:rPr>
              <w:t>2.</w:t>
            </w: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 w:val="restart"/>
            <w:textDirection w:val="btLr"/>
            <w:vAlign w:val="cente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E05CB9">
              <w:rPr>
                <w:b/>
                <w:sz w:val="16"/>
                <w:szCs w:val="16"/>
              </w:rPr>
              <w:t>Działanie 6.3 Ochrona i wykorzystanie obszarów cennych przyrodniczo - ZIT KOF</w:t>
            </w:r>
          </w:p>
        </w:tc>
        <w:tc>
          <w:tcPr>
            <w:tcW w:w="585" w:type="pct"/>
            <w:gridSpan w:val="2"/>
            <w:vMerge w:val="restart"/>
          </w:tcPr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AA4E5B">
              <w:rPr>
                <w:rFonts w:cs="Cambria"/>
                <w:sz w:val="16"/>
                <w:szCs w:val="16"/>
                <w:lang w:eastAsia="ja-JP"/>
              </w:rPr>
              <w:t>Ochrona terenów cennych przyrodniczo na terenie Gminy Strawczyn - ścieżka dydaktyczna</w:t>
            </w:r>
          </w:p>
        </w:tc>
        <w:tc>
          <w:tcPr>
            <w:tcW w:w="296" w:type="pct"/>
            <w:gridSpan w:val="2"/>
            <w:vMerge w:val="restart"/>
            <w:textDirection w:val="btLr"/>
            <w:vAlign w:val="center"/>
          </w:tcPr>
          <w:p w:rsidR="008531F2" w:rsidRPr="00E05CB9" w:rsidRDefault="008531F2" w:rsidP="00BE51A0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  <w:p w:rsidR="008531F2" w:rsidRPr="00E05CB9" w:rsidRDefault="00F15209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Gmina Strawczyn</w:t>
            </w:r>
          </w:p>
        </w:tc>
        <w:tc>
          <w:tcPr>
            <w:tcW w:w="245" w:type="pct"/>
            <w:gridSpan w:val="2"/>
            <w:vMerge w:val="restart"/>
            <w:textDirection w:val="btLr"/>
            <w:vAlign w:val="cente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17.02.2016 r</w:t>
            </w:r>
          </w:p>
        </w:tc>
        <w:tc>
          <w:tcPr>
            <w:tcW w:w="390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 xml:space="preserve">Gmina </w:t>
            </w:r>
            <w:r w:rsidRPr="00E05CB9">
              <w:rPr>
                <w:rFonts w:cs="Cambria"/>
                <w:sz w:val="16"/>
                <w:szCs w:val="16"/>
                <w:lang w:eastAsia="ja-JP"/>
              </w:rPr>
              <w:t>Strawczyn</w:t>
            </w:r>
          </w:p>
        </w:tc>
        <w:tc>
          <w:tcPr>
            <w:tcW w:w="231" w:type="pct"/>
            <w:gridSpan w:val="2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2,95</w:t>
            </w:r>
          </w:p>
        </w:tc>
        <w:tc>
          <w:tcPr>
            <w:tcW w:w="236" w:type="pct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2,95</w:t>
            </w:r>
          </w:p>
        </w:tc>
        <w:tc>
          <w:tcPr>
            <w:tcW w:w="226" w:type="pct"/>
            <w:gridSpan w:val="2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N</w:t>
            </w:r>
            <w:r w:rsidR="00790A55" w:rsidRPr="00E05CB9">
              <w:rPr>
                <w:sz w:val="16"/>
                <w:szCs w:val="16"/>
              </w:rPr>
              <w:t>D</w:t>
            </w:r>
          </w:p>
        </w:tc>
        <w:tc>
          <w:tcPr>
            <w:tcW w:w="223" w:type="pct"/>
            <w:gridSpan w:val="2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2,51</w:t>
            </w:r>
          </w:p>
        </w:tc>
        <w:tc>
          <w:tcPr>
            <w:tcW w:w="487" w:type="pct"/>
            <w:gridSpan w:val="2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Liczba przebudowanych lub zmodernizowanych obiektów turystycznych i rekreacyj</w:t>
            </w:r>
            <w:r w:rsidR="00F15209" w:rsidRPr="00E05CB9">
              <w:rPr>
                <w:rFonts w:cs="Cambria"/>
                <w:sz w:val="16"/>
                <w:szCs w:val="16"/>
                <w:lang w:eastAsia="ja-JP"/>
              </w:rPr>
              <w:t xml:space="preserve">nych </w:t>
            </w:r>
            <w:r w:rsidRPr="00E05CB9">
              <w:rPr>
                <w:rFonts w:cs="Cambria"/>
                <w:sz w:val="16"/>
                <w:szCs w:val="16"/>
                <w:lang w:eastAsia="ja-JP"/>
              </w:rPr>
              <w:t>(Szt.)</w:t>
            </w:r>
          </w:p>
        </w:tc>
        <w:tc>
          <w:tcPr>
            <w:tcW w:w="418" w:type="pct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307" w:type="pct"/>
            <w:gridSpan w:val="2"/>
            <w:vMerge w:val="restart"/>
          </w:tcPr>
          <w:p w:rsidR="008531F2" w:rsidRPr="00E05CB9" w:rsidRDefault="007E0D19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 xml:space="preserve">IV kw. 2016 </w:t>
            </w:r>
          </w:p>
        </w:tc>
        <w:tc>
          <w:tcPr>
            <w:tcW w:w="324" w:type="pct"/>
            <w:gridSpan w:val="3"/>
            <w:vMerge w:val="restart"/>
          </w:tcPr>
          <w:p w:rsidR="008531F2" w:rsidRPr="00E05CB9" w:rsidRDefault="007E0D19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 xml:space="preserve">IV kw. 2016 </w:t>
            </w:r>
          </w:p>
        </w:tc>
        <w:tc>
          <w:tcPr>
            <w:tcW w:w="308" w:type="pct"/>
            <w:gridSpan w:val="2"/>
            <w:vMerge w:val="restart"/>
          </w:tcPr>
          <w:p w:rsidR="008531F2" w:rsidRPr="00E05CB9" w:rsidRDefault="007E0D19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 xml:space="preserve">IV kw. 2020 </w:t>
            </w:r>
          </w:p>
        </w:tc>
      </w:tr>
      <w:tr w:rsidR="00AA4E5B" w:rsidRPr="00E05CB9" w:rsidTr="003E5218">
        <w:tblPrEx>
          <w:jc w:val="left"/>
        </w:tblPrEx>
        <w:trPr>
          <w:trHeight w:val="861"/>
        </w:trPr>
        <w:tc>
          <w:tcPr>
            <w:tcW w:w="138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  <w:textDirection w:val="btL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vMerge/>
          </w:tcPr>
          <w:p w:rsidR="008531F2" w:rsidRPr="00AA4E5B" w:rsidRDefault="008531F2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</w:p>
        </w:tc>
        <w:tc>
          <w:tcPr>
            <w:tcW w:w="296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90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" w:type="pct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87" w:type="pct"/>
            <w:gridSpan w:val="2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Liczba obiektów dostosowanych do potrz</w:t>
            </w:r>
            <w:r w:rsidR="00F15209" w:rsidRPr="00E05CB9">
              <w:rPr>
                <w:rFonts w:cs="Cambria"/>
                <w:sz w:val="16"/>
                <w:szCs w:val="16"/>
                <w:lang w:eastAsia="ja-JP"/>
              </w:rPr>
              <w:t xml:space="preserve">eb osób z niepełnosprawnościami </w:t>
            </w:r>
            <w:r w:rsidRPr="00E05CB9">
              <w:rPr>
                <w:rFonts w:cs="Cambria"/>
                <w:sz w:val="16"/>
                <w:szCs w:val="16"/>
                <w:lang w:eastAsia="ja-JP"/>
              </w:rPr>
              <w:t>(Szt.)</w:t>
            </w:r>
          </w:p>
        </w:tc>
        <w:tc>
          <w:tcPr>
            <w:tcW w:w="418" w:type="pct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307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3E5218">
        <w:tblPrEx>
          <w:jc w:val="left"/>
        </w:tblPrEx>
        <w:trPr>
          <w:trHeight w:val="1097"/>
        </w:trPr>
        <w:tc>
          <w:tcPr>
            <w:tcW w:w="138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  <w:textDirection w:val="btL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vMerge/>
          </w:tcPr>
          <w:p w:rsidR="008531F2" w:rsidRPr="00AA4E5B" w:rsidRDefault="008531F2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</w:p>
        </w:tc>
        <w:tc>
          <w:tcPr>
            <w:tcW w:w="296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90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" w:type="pct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87" w:type="pct"/>
            <w:gridSpan w:val="2"/>
          </w:tcPr>
          <w:p w:rsidR="008531F2" w:rsidRPr="00E05CB9" w:rsidRDefault="008531F2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Liczba osób korzysta</w:t>
            </w:r>
            <w:r w:rsidR="00F15209" w:rsidRPr="00E05CB9">
              <w:rPr>
                <w:rFonts w:cs="Cambria"/>
                <w:sz w:val="16"/>
                <w:szCs w:val="16"/>
                <w:lang w:eastAsia="ja-JP"/>
              </w:rPr>
              <w:t>jących ze szlaków turystycznych(osoby/rok)</w:t>
            </w:r>
          </w:p>
        </w:tc>
        <w:tc>
          <w:tcPr>
            <w:tcW w:w="418" w:type="pct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30 000</w:t>
            </w:r>
          </w:p>
        </w:tc>
        <w:tc>
          <w:tcPr>
            <w:tcW w:w="307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3E5218">
        <w:tblPrEx>
          <w:jc w:val="left"/>
        </w:tblPrEx>
        <w:trPr>
          <w:trHeight w:val="396"/>
        </w:trPr>
        <w:tc>
          <w:tcPr>
            <w:tcW w:w="138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D10167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4</w:t>
            </w:r>
            <w:r w:rsidR="00B150ED">
              <w:rPr>
                <w:sz w:val="16"/>
                <w:szCs w:val="16"/>
              </w:rPr>
              <w:t>3.</w:t>
            </w: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 w:val="restart"/>
            <w:textDirection w:val="btLr"/>
            <w:vAlign w:val="cente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E05CB9">
              <w:rPr>
                <w:b/>
                <w:sz w:val="16"/>
                <w:szCs w:val="16"/>
              </w:rPr>
              <w:t>Działanie 6.3 Ochrona i wykorzystanie obszarów cennych przyrodniczo - ZIT KOF</w:t>
            </w:r>
          </w:p>
        </w:tc>
        <w:tc>
          <w:tcPr>
            <w:tcW w:w="585" w:type="pct"/>
            <w:gridSpan w:val="2"/>
            <w:vMerge w:val="restart"/>
          </w:tcPr>
          <w:p w:rsidR="008531F2" w:rsidRPr="00AA4E5B" w:rsidRDefault="008531F2" w:rsidP="00E05CB9">
            <w:pPr>
              <w:spacing w:before="100" w:beforeAutospacing="1" w:after="100" w:afterAutospacing="1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AA4E5B">
              <w:rPr>
                <w:rFonts w:cs="Cambria"/>
                <w:sz w:val="16"/>
                <w:szCs w:val="16"/>
                <w:lang w:eastAsia="ja-JP"/>
              </w:rPr>
              <w:t>Ochrona terenów cennych przyrodniczo na terenie Gminy Strawczyn –ścieżka narciarsko-biegowo-rowerowa</w:t>
            </w:r>
          </w:p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vMerge w:val="restart"/>
            <w:textDirection w:val="btLr"/>
            <w:vAlign w:val="cente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Gmina Strawczyn</w:t>
            </w:r>
          </w:p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 w:val="restart"/>
            <w:textDirection w:val="btLr"/>
            <w:vAlign w:val="cente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17.02.2016 r</w:t>
            </w:r>
          </w:p>
        </w:tc>
        <w:tc>
          <w:tcPr>
            <w:tcW w:w="390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 xml:space="preserve">Gmina </w:t>
            </w:r>
            <w:r w:rsidRPr="00E05CB9">
              <w:rPr>
                <w:rFonts w:cs="Cambria"/>
                <w:sz w:val="16"/>
                <w:szCs w:val="16"/>
                <w:lang w:eastAsia="ja-JP"/>
              </w:rPr>
              <w:t>Strawczyn</w:t>
            </w:r>
          </w:p>
        </w:tc>
        <w:tc>
          <w:tcPr>
            <w:tcW w:w="231" w:type="pct"/>
            <w:gridSpan w:val="2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2,67</w:t>
            </w:r>
          </w:p>
        </w:tc>
        <w:tc>
          <w:tcPr>
            <w:tcW w:w="236" w:type="pct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2,67</w:t>
            </w:r>
          </w:p>
        </w:tc>
        <w:tc>
          <w:tcPr>
            <w:tcW w:w="226" w:type="pct"/>
            <w:gridSpan w:val="2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N</w:t>
            </w:r>
            <w:r w:rsidR="00790A55" w:rsidRPr="00E05CB9">
              <w:rPr>
                <w:sz w:val="16"/>
                <w:szCs w:val="16"/>
              </w:rPr>
              <w:t>D</w:t>
            </w:r>
          </w:p>
        </w:tc>
        <w:tc>
          <w:tcPr>
            <w:tcW w:w="223" w:type="pct"/>
            <w:gridSpan w:val="2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2,27</w:t>
            </w:r>
          </w:p>
        </w:tc>
        <w:tc>
          <w:tcPr>
            <w:tcW w:w="487" w:type="pct"/>
            <w:gridSpan w:val="2"/>
          </w:tcPr>
          <w:p w:rsidR="008531F2" w:rsidRPr="00E05CB9" w:rsidRDefault="008531F2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Liczba przebudowanych lub zmodernizowanych obiektów</w:t>
            </w:r>
            <w:r w:rsidR="00F15209" w:rsidRPr="00E05CB9">
              <w:rPr>
                <w:rFonts w:cs="Cambria"/>
                <w:sz w:val="16"/>
                <w:szCs w:val="16"/>
                <w:lang w:eastAsia="ja-JP"/>
              </w:rPr>
              <w:t xml:space="preserve"> turystycznych i rekreacyjnych </w:t>
            </w:r>
            <w:r w:rsidRPr="00E05CB9">
              <w:rPr>
                <w:rFonts w:cs="Cambria"/>
                <w:sz w:val="16"/>
                <w:szCs w:val="16"/>
                <w:lang w:eastAsia="ja-JP"/>
              </w:rPr>
              <w:t>(Szt.)</w:t>
            </w: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18" w:type="pct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307" w:type="pct"/>
            <w:gridSpan w:val="2"/>
            <w:vMerge w:val="restart"/>
          </w:tcPr>
          <w:p w:rsidR="008531F2" w:rsidRPr="00E05CB9" w:rsidRDefault="007E0D19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IV kw. 2016</w:t>
            </w:r>
          </w:p>
        </w:tc>
        <w:tc>
          <w:tcPr>
            <w:tcW w:w="324" w:type="pct"/>
            <w:gridSpan w:val="3"/>
            <w:vMerge w:val="restart"/>
          </w:tcPr>
          <w:p w:rsidR="008531F2" w:rsidRPr="00E05CB9" w:rsidRDefault="007E0D19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 xml:space="preserve">IV kw. 2016 </w:t>
            </w:r>
          </w:p>
        </w:tc>
        <w:tc>
          <w:tcPr>
            <w:tcW w:w="308" w:type="pct"/>
            <w:gridSpan w:val="2"/>
            <w:vMerge w:val="restart"/>
          </w:tcPr>
          <w:p w:rsidR="008531F2" w:rsidRPr="00E05CB9" w:rsidRDefault="007E0D19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 xml:space="preserve">IV kw. 2020 </w:t>
            </w:r>
          </w:p>
        </w:tc>
      </w:tr>
      <w:tr w:rsidR="00AA4E5B" w:rsidRPr="00E05CB9" w:rsidTr="003E5218">
        <w:tblPrEx>
          <w:jc w:val="left"/>
        </w:tblPrEx>
        <w:trPr>
          <w:trHeight w:val="651"/>
        </w:trPr>
        <w:tc>
          <w:tcPr>
            <w:tcW w:w="138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  <w:textDirection w:val="btL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vMerge/>
          </w:tcPr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90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" w:type="pct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87" w:type="pct"/>
            <w:gridSpan w:val="2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Liczba osób korzysta</w:t>
            </w:r>
            <w:r w:rsidR="00F15209" w:rsidRPr="00E05CB9">
              <w:rPr>
                <w:rFonts w:cs="Cambria"/>
                <w:sz w:val="16"/>
                <w:szCs w:val="16"/>
                <w:lang w:eastAsia="ja-JP"/>
              </w:rPr>
              <w:t>jących ze szlaków turystycznych</w:t>
            </w:r>
            <w:r w:rsidRPr="00E05CB9">
              <w:rPr>
                <w:rFonts w:cs="Cambria"/>
                <w:sz w:val="16"/>
                <w:szCs w:val="16"/>
                <w:lang w:eastAsia="ja-JP"/>
              </w:rPr>
              <w:t>(osoby/rok)</w:t>
            </w:r>
          </w:p>
        </w:tc>
        <w:tc>
          <w:tcPr>
            <w:tcW w:w="418" w:type="pct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5 000</w:t>
            </w:r>
          </w:p>
        </w:tc>
        <w:tc>
          <w:tcPr>
            <w:tcW w:w="307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3E5218">
        <w:tblPrEx>
          <w:jc w:val="left"/>
        </w:tblPrEx>
        <w:trPr>
          <w:trHeight w:val="396"/>
        </w:trPr>
        <w:tc>
          <w:tcPr>
            <w:tcW w:w="138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D10167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4</w:t>
            </w:r>
            <w:r w:rsidR="00B150ED">
              <w:rPr>
                <w:sz w:val="16"/>
                <w:szCs w:val="16"/>
              </w:rPr>
              <w:t>4.</w:t>
            </w: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 w:val="restart"/>
            <w:textDirection w:val="btLr"/>
            <w:vAlign w:val="cente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E05CB9">
              <w:rPr>
                <w:b/>
                <w:sz w:val="16"/>
                <w:szCs w:val="16"/>
              </w:rPr>
              <w:t>Działanie 6.3 Ochrona i wykorzystanie obszarów cennych przyrodniczo - ZIT KOF</w:t>
            </w:r>
          </w:p>
        </w:tc>
        <w:tc>
          <w:tcPr>
            <w:tcW w:w="585" w:type="pct"/>
            <w:gridSpan w:val="2"/>
            <w:vMerge w:val="restart"/>
          </w:tcPr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AA4E5B">
              <w:rPr>
                <w:rFonts w:cs="Cambria"/>
                <w:sz w:val="16"/>
                <w:szCs w:val="16"/>
                <w:lang w:eastAsia="ja-JP"/>
              </w:rPr>
              <w:t>Wykorzystanie lokalnych zasobów przyrodniczych poprzez zagospodarowanie terenów przy zbiornikach wodnych - Zagnańsk</w:t>
            </w:r>
          </w:p>
        </w:tc>
        <w:tc>
          <w:tcPr>
            <w:tcW w:w="296" w:type="pct"/>
            <w:gridSpan w:val="2"/>
            <w:vMerge w:val="restart"/>
            <w:textDirection w:val="btLr"/>
            <w:vAlign w:val="cente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Gmina Zagnańsk</w:t>
            </w:r>
          </w:p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 w:val="restart"/>
            <w:textDirection w:val="btLr"/>
            <w:vAlign w:val="cente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17.02.2016 r</w:t>
            </w:r>
          </w:p>
        </w:tc>
        <w:tc>
          <w:tcPr>
            <w:tcW w:w="390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 xml:space="preserve">Gmina </w:t>
            </w:r>
            <w:r w:rsidRPr="00E05CB9">
              <w:rPr>
                <w:rFonts w:cs="Cambria"/>
                <w:sz w:val="16"/>
                <w:szCs w:val="16"/>
                <w:lang w:eastAsia="ja-JP"/>
              </w:rPr>
              <w:t>Zagnańsk</w:t>
            </w:r>
          </w:p>
        </w:tc>
        <w:tc>
          <w:tcPr>
            <w:tcW w:w="231" w:type="pct"/>
            <w:gridSpan w:val="2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3,88</w:t>
            </w:r>
          </w:p>
        </w:tc>
        <w:tc>
          <w:tcPr>
            <w:tcW w:w="236" w:type="pct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3,88</w:t>
            </w:r>
          </w:p>
        </w:tc>
        <w:tc>
          <w:tcPr>
            <w:tcW w:w="226" w:type="pct"/>
            <w:gridSpan w:val="2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N</w:t>
            </w:r>
            <w:r w:rsidR="00790A55" w:rsidRPr="00E05CB9">
              <w:rPr>
                <w:sz w:val="16"/>
                <w:szCs w:val="16"/>
              </w:rPr>
              <w:t>D</w:t>
            </w:r>
          </w:p>
        </w:tc>
        <w:tc>
          <w:tcPr>
            <w:tcW w:w="223" w:type="pct"/>
            <w:gridSpan w:val="2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3,30</w:t>
            </w:r>
          </w:p>
        </w:tc>
        <w:tc>
          <w:tcPr>
            <w:tcW w:w="487" w:type="pct"/>
            <w:gridSpan w:val="2"/>
          </w:tcPr>
          <w:p w:rsidR="008531F2" w:rsidRPr="00E05CB9" w:rsidRDefault="008531F2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Liczba przebudowanych lub zmodernizowanych obiektów turystycznych i rek</w:t>
            </w:r>
            <w:r w:rsidR="00F15209" w:rsidRPr="00E05CB9">
              <w:rPr>
                <w:rFonts w:cs="Cambria"/>
                <w:sz w:val="16"/>
                <w:szCs w:val="16"/>
                <w:lang w:eastAsia="ja-JP"/>
              </w:rPr>
              <w:t>reacyjnych</w:t>
            </w:r>
            <w:r w:rsidR="00725599" w:rsidRPr="00E05CB9">
              <w:rPr>
                <w:rFonts w:cs="Cambria"/>
                <w:sz w:val="16"/>
                <w:szCs w:val="16"/>
                <w:lang w:eastAsia="ja-JP"/>
              </w:rPr>
              <w:t xml:space="preserve">(Szt.) </w:t>
            </w: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18" w:type="pct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307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III kw</w:t>
            </w:r>
            <w:r w:rsidR="006F78E1" w:rsidRPr="00E05CB9">
              <w:rPr>
                <w:sz w:val="16"/>
                <w:szCs w:val="16"/>
              </w:rPr>
              <w:t>.</w:t>
            </w:r>
            <w:r w:rsidRPr="00E05CB9">
              <w:rPr>
                <w:sz w:val="16"/>
                <w:szCs w:val="16"/>
              </w:rPr>
              <w:t xml:space="preserve"> 2018</w:t>
            </w: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IV.2018</w:t>
            </w:r>
          </w:p>
        </w:tc>
        <w:tc>
          <w:tcPr>
            <w:tcW w:w="308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II.2020</w:t>
            </w:r>
          </w:p>
        </w:tc>
      </w:tr>
      <w:tr w:rsidR="00AA4E5B" w:rsidRPr="00E05CB9" w:rsidTr="003E5218">
        <w:tblPrEx>
          <w:jc w:val="left"/>
        </w:tblPrEx>
        <w:trPr>
          <w:trHeight w:val="651"/>
        </w:trPr>
        <w:tc>
          <w:tcPr>
            <w:tcW w:w="138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  <w:textDirection w:val="btL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vMerge/>
          </w:tcPr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90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" w:type="pct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87" w:type="pct"/>
            <w:gridSpan w:val="2"/>
          </w:tcPr>
          <w:p w:rsidR="008531F2" w:rsidRPr="00E05CB9" w:rsidRDefault="008531F2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Wzrost oczekiwanej liczby odwiedzin w objętych wsparciem miejscach należących do dziedzictwa kulturowego</w:t>
            </w: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i naturalnego oraz sta</w:t>
            </w:r>
            <w:r w:rsidR="001F0CA0" w:rsidRPr="00E05CB9">
              <w:rPr>
                <w:rFonts w:cs="Cambria"/>
                <w:sz w:val="16"/>
                <w:szCs w:val="16"/>
                <w:lang w:eastAsia="ja-JP"/>
              </w:rPr>
              <w:t xml:space="preserve">nowiących atrakcje turystyczne </w:t>
            </w:r>
            <w:r w:rsidRPr="00E05CB9">
              <w:rPr>
                <w:rFonts w:cs="Cambria"/>
                <w:sz w:val="16"/>
                <w:szCs w:val="16"/>
                <w:lang w:eastAsia="ja-JP"/>
              </w:rPr>
              <w:t>(odwiedziny/rok)</w:t>
            </w:r>
          </w:p>
        </w:tc>
        <w:tc>
          <w:tcPr>
            <w:tcW w:w="418" w:type="pct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10 000</w:t>
            </w:r>
          </w:p>
        </w:tc>
        <w:tc>
          <w:tcPr>
            <w:tcW w:w="307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3E5218">
        <w:tblPrEx>
          <w:jc w:val="left"/>
        </w:tblPrEx>
        <w:trPr>
          <w:trHeight w:val="917"/>
        </w:trPr>
        <w:tc>
          <w:tcPr>
            <w:tcW w:w="138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D10167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4</w:t>
            </w:r>
            <w:r w:rsidR="00B150ED">
              <w:rPr>
                <w:sz w:val="16"/>
                <w:szCs w:val="16"/>
              </w:rPr>
              <w:t>5.</w:t>
            </w: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 w:val="restart"/>
            <w:textDirection w:val="btLr"/>
            <w:vAlign w:val="cente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E05CB9">
              <w:rPr>
                <w:b/>
                <w:sz w:val="16"/>
                <w:szCs w:val="16"/>
              </w:rPr>
              <w:t>Działanie 6.3 Ochrona i wykorzystanie obszarów cennych przyrodniczo - ZIT KOF</w:t>
            </w:r>
          </w:p>
        </w:tc>
        <w:tc>
          <w:tcPr>
            <w:tcW w:w="585" w:type="pct"/>
            <w:gridSpan w:val="2"/>
            <w:vMerge w:val="restart"/>
          </w:tcPr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AA4E5B">
              <w:rPr>
                <w:rFonts w:eastAsia="Calibri" w:cs="Calibri"/>
                <w:color w:val="000000"/>
                <w:sz w:val="16"/>
                <w:szCs w:val="16"/>
                <w:lang w:bidi="pl-PL"/>
              </w:rPr>
              <w:t>Rozbudowa infrastruktury edukacyjnej na terenach przyrodniczo cennych administrowanych przez Geopark Kielce</w:t>
            </w:r>
          </w:p>
        </w:tc>
        <w:tc>
          <w:tcPr>
            <w:tcW w:w="296" w:type="pct"/>
            <w:gridSpan w:val="2"/>
            <w:vMerge w:val="restart"/>
            <w:textDirection w:val="btLr"/>
            <w:vAlign w:val="cente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Gmina Kielce</w:t>
            </w:r>
          </w:p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 w:val="restart"/>
            <w:textDirection w:val="btLr"/>
            <w:vAlign w:val="cente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17.02.2016 r</w:t>
            </w:r>
          </w:p>
        </w:tc>
        <w:tc>
          <w:tcPr>
            <w:tcW w:w="390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 xml:space="preserve">Gmina </w:t>
            </w:r>
            <w:r w:rsidRPr="00E05CB9">
              <w:rPr>
                <w:rFonts w:eastAsia="Calibri" w:cs="Calibri"/>
                <w:color w:val="000000"/>
                <w:sz w:val="16"/>
                <w:szCs w:val="16"/>
                <w:lang w:bidi="pl-PL"/>
              </w:rPr>
              <w:t>Kielce</w:t>
            </w:r>
          </w:p>
        </w:tc>
        <w:tc>
          <w:tcPr>
            <w:tcW w:w="231" w:type="pct"/>
            <w:gridSpan w:val="2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13,94</w:t>
            </w:r>
          </w:p>
        </w:tc>
        <w:tc>
          <w:tcPr>
            <w:tcW w:w="236" w:type="pct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13,94</w:t>
            </w:r>
          </w:p>
        </w:tc>
        <w:tc>
          <w:tcPr>
            <w:tcW w:w="226" w:type="pct"/>
            <w:gridSpan w:val="2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N</w:t>
            </w:r>
            <w:r w:rsidR="00790A55" w:rsidRPr="00E05CB9">
              <w:rPr>
                <w:sz w:val="16"/>
                <w:szCs w:val="16"/>
              </w:rPr>
              <w:t>D</w:t>
            </w:r>
          </w:p>
        </w:tc>
        <w:tc>
          <w:tcPr>
            <w:tcW w:w="223" w:type="pct"/>
            <w:gridSpan w:val="2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11,85</w:t>
            </w:r>
          </w:p>
        </w:tc>
        <w:tc>
          <w:tcPr>
            <w:tcW w:w="487" w:type="pct"/>
            <w:gridSpan w:val="2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Liczba przebudowanych lub zmodernizowanych obiektó</w:t>
            </w:r>
            <w:r w:rsidR="00F15209" w:rsidRPr="00E05CB9">
              <w:rPr>
                <w:rFonts w:cs="Cambria"/>
                <w:sz w:val="16"/>
                <w:szCs w:val="16"/>
                <w:lang w:eastAsia="ja-JP"/>
              </w:rPr>
              <w:t>w turystycznych i rekreacyjnych</w:t>
            </w:r>
            <w:r w:rsidRPr="00E05CB9">
              <w:rPr>
                <w:rFonts w:cs="Cambria"/>
                <w:sz w:val="16"/>
                <w:szCs w:val="16"/>
                <w:lang w:eastAsia="ja-JP"/>
              </w:rPr>
              <w:t>(szt.)</w:t>
            </w:r>
          </w:p>
        </w:tc>
        <w:tc>
          <w:tcPr>
            <w:tcW w:w="418" w:type="pct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3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F2" w:rsidRPr="00E05CB9" w:rsidRDefault="006F78E1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 xml:space="preserve">I kw. </w:t>
            </w:r>
            <w:r w:rsidR="008531F2" w:rsidRPr="00E05CB9">
              <w:rPr>
                <w:sz w:val="16"/>
                <w:szCs w:val="16"/>
              </w:rPr>
              <w:t>2017</w:t>
            </w: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F2" w:rsidRPr="00E05CB9" w:rsidRDefault="006F78E1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II</w:t>
            </w:r>
            <w:r w:rsidR="00DD3CB5">
              <w:rPr>
                <w:sz w:val="16"/>
                <w:szCs w:val="16"/>
              </w:rPr>
              <w:t>I</w:t>
            </w:r>
            <w:r w:rsidRPr="00E05CB9">
              <w:rPr>
                <w:sz w:val="16"/>
                <w:szCs w:val="16"/>
              </w:rPr>
              <w:t xml:space="preserve"> kw. </w:t>
            </w:r>
            <w:r w:rsidR="008531F2" w:rsidRPr="00E05CB9">
              <w:rPr>
                <w:sz w:val="16"/>
                <w:szCs w:val="16"/>
              </w:rPr>
              <w:t>2017</w:t>
            </w: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F2" w:rsidRPr="00E05CB9" w:rsidRDefault="006F78E1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 xml:space="preserve">IV kw. </w:t>
            </w:r>
            <w:r w:rsidR="008531F2" w:rsidRPr="00E05CB9">
              <w:rPr>
                <w:sz w:val="16"/>
                <w:szCs w:val="16"/>
              </w:rPr>
              <w:t>2019</w:t>
            </w: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3E5218">
        <w:tblPrEx>
          <w:jc w:val="left"/>
        </w:tblPrEx>
        <w:trPr>
          <w:trHeight w:val="1253"/>
        </w:trPr>
        <w:tc>
          <w:tcPr>
            <w:tcW w:w="138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  <w:textDirection w:val="btL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vMerge/>
          </w:tcPr>
          <w:p w:rsidR="008531F2" w:rsidRPr="00AA4E5B" w:rsidRDefault="008531F2" w:rsidP="00E05CB9">
            <w:pPr>
              <w:spacing w:after="0" w:line="240" w:lineRule="auto"/>
              <w:rPr>
                <w:rFonts w:eastAsia="Calibri" w:cs="Calibri"/>
                <w:color w:val="000000"/>
                <w:sz w:val="16"/>
                <w:szCs w:val="16"/>
                <w:lang w:bidi="pl-PL"/>
              </w:rPr>
            </w:pPr>
          </w:p>
        </w:tc>
        <w:tc>
          <w:tcPr>
            <w:tcW w:w="296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90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" w:type="pct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87" w:type="pct"/>
            <w:gridSpan w:val="2"/>
          </w:tcPr>
          <w:p w:rsidR="008531F2" w:rsidRPr="00E05CB9" w:rsidRDefault="008531F2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Liczba ośrodków prowadzących działalność w zakresie edukacji ekologi</w:t>
            </w:r>
            <w:r w:rsidR="00F15209" w:rsidRPr="00E05CB9">
              <w:rPr>
                <w:rFonts w:cs="Cambria"/>
                <w:sz w:val="16"/>
                <w:szCs w:val="16"/>
                <w:lang w:eastAsia="ja-JP"/>
              </w:rPr>
              <w:t>cznej objętych wsparciem</w:t>
            </w:r>
            <w:r w:rsidRPr="00E05CB9">
              <w:rPr>
                <w:rFonts w:cs="Cambria"/>
                <w:sz w:val="16"/>
                <w:szCs w:val="16"/>
                <w:lang w:eastAsia="ja-JP"/>
              </w:rPr>
              <w:t>(szt.)</w:t>
            </w:r>
          </w:p>
        </w:tc>
        <w:tc>
          <w:tcPr>
            <w:tcW w:w="418" w:type="pct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307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3E5218">
        <w:tblPrEx>
          <w:jc w:val="left"/>
        </w:tblPrEx>
        <w:trPr>
          <w:trHeight w:val="1977"/>
        </w:trPr>
        <w:tc>
          <w:tcPr>
            <w:tcW w:w="138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  <w:textDirection w:val="btL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vMerge/>
          </w:tcPr>
          <w:p w:rsidR="008531F2" w:rsidRPr="00AA4E5B" w:rsidRDefault="008531F2" w:rsidP="00E05CB9">
            <w:pPr>
              <w:spacing w:after="0" w:line="240" w:lineRule="auto"/>
              <w:rPr>
                <w:rFonts w:eastAsia="Calibri" w:cs="Calibri"/>
                <w:color w:val="000000"/>
                <w:sz w:val="16"/>
                <w:szCs w:val="16"/>
                <w:lang w:bidi="pl-PL"/>
              </w:rPr>
            </w:pPr>
          </w:p>
        </w:tc>
        <w:tc>
          <w:tcPr>
            <w:tcW w:w="296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90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" w:type="pct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87" w:type="pct"/>
            <w:gridSpan w:val="2"/>
          </w:tcPr>
          <w:p w:rsidR="008531F2" w:rsidRPr="00E05CB9" w:rsidRDefault="008531F2" w:rsidP="00E05CB9">
            <w:pPr>
              <w:tabs>
                <w:tab w:val="left" w:pos="0"/>
              </w:tabs>
              <w:spacing w:before="100" w:beforeAutospacing="1" w:after="0" w:afterAutospacing="1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Liczba osób korzystających z</w:t>
            </w:r>
            <w:r w:rsidR="00F15209" w:rsidRPr="00E05CB9">
              <w:rPr>
                <w:rFonts w:cs="Cambria"/>
                <w:sz w:val="16"/>
                <w:szCs w:val="16"/>
                <w:lang w:eastAsia="ja-JP"/>
              </w:rPr>
              <w:t xml:space="preserve"> ośrodków edukacji ekologicznej</w:t>
            </w:r>
            <w:r w:rsidRPr="00E05CB9">
              <w:rPr>
                <w:rFonts w:cs="Cambria"/>
                <w:sz w:val="16"/>
                <w:szCs w:val="16"/>
                <w:lang w:eastAsia="ja-JP"/>
              </w:rPr>
              <w:t>(Osoby/rok) - wartość docelowa dla pełnego roku następującego po roku zakończenia realizacji projektu</w:t>
            </w:r>
          </w:p>
        </w:tc>
        <w:tc>
          <w:tcPr>
            <w:tcW w:w="418" w:type="pct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41 500</w:t>
            </w:r>
          </w:p>
        </w:tc>
        <w:tc>
          <w:tcPr>
            <w:tcW w:w="307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3E5218">
        <w:tblPrEx>
          <w:jc w:val="left"/>
        </w:tblPrEx>
        <w:trPr>
          <w:trHeight w:val="2407"/>
        </w:trPr>
        <w:tc>
          <w:tcPr>
            <w:tcW w:w="138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  <w:textDirection w:val="btL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vMerge/>
          </w:tcPr>
          <w:p w:rsidR="008531F2" w:rsidRPr="00AA4E5B" w:rsidRDefault="008531F2" w:rsidP="00E05CB9">
            <w:pPr>
              <w:spacing w:after="0" w:line="240" w:lineRule="auto"/>
              <w:rPr>
                <w:rFonts w:eastAsia="Calibri" w:cs="Calibri"/>
                <w:color w:val="000000"/>
                <w:sz w:val="16"/>
                <w:szCs w:val="16"/>
                <w:lang w:bidi="pl-PL"/>
              </w:rPr>
            </w:pPr>
          </w:p>
        </w:tc>
        <w:tc>
          <w:tcPr>
            <w:tcW w:w="296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90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" w:type="pct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87" w:type="pct"/>
            <w:gridSpan w:val="2"/>
          </w:tcPr>
          <w:p w:rsidR="008531F2" w:rsidRPr="00E05CB9" w:rsidRDefault="008531F2" w:rsidP="00E05CB9">
            <w:pPr>
              <w:tabs>
                <w:tab w:val="left" w:pos="0"/>
              </w:tabs>
              <w:spacing w:before="100" w:beforeAutospacing="1" w:after="0" w:afterAutospacing="1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Wzrost oczekiwanej liczby odwiedzin w objętych wsparciem miejscach należących do dziedzictwa kulturowego i naturalnego oraz stanowiących atr</w:t>
            </w:r>
            <w:r w:rsidR="00F15209" w:rsidRPr="00E05CB9">
              <w:rPr>
                <w:rFonts w:cs="Cambria"/>
                <w:sz w:val="16"/>
                <w:szCs w:val="16"/>
                <w:lang w:eastAsia="ja-JP"/>
              </w:rPr>
              <w:t>akcje turystyczne</w:t>
            </w:r>
            <w:r w:rsidR="001F0CA0" w:rsidRPr="00E05CB9">
              <w:rPr>
                <w:rFonts w:cs="Cambria"/>
                <w:sz w:val="16"/>
                <w:szCs w:val="16"/>
                <w:lang w:eastAsia="ja-JP"/>
              </w:rPr>
              <w:t>(Osoby/rok) -</w:t>
            </w:r>
          </w:p>
        </w:tc>
        <w:tc>
          <w:tcPr>
            <w:tcW w:w="418" w:type="pct"/>
          </w:tcPr>
          <w:p w:rsidR="001F0CA0" w:rsidRPr="00E05CB9" w:rsidRDefault="008531F2" w:rsidP="00E05CB9">
            <w:pPr>
              <w:spacing w:after="0" w:line="240" w:lineRule="auto"/>
              <w:jc w:val="center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2</w:t>
            </w:r>
            <w:r w:rsidR="001F0CA0" w:rsidRPr="00E05CB9">
              <w:rPr>
                <w:rFonts w:cs="Cambria"/>
                <w:sz w:val="16"/>
                <w:szCs w:val="16"/>
                <w:lang w:eastAsia="ja-JP"/>
              </w:rPr>
              <w:t> </w:t>
            </w:r>
            <w:r w:rsidRPr="00E05CB9">
              <w:rPr>
                <w:rFonts w:cs="Cambria"/>
                <w:sz w:val="16"/>
                <w:szCs w:val="16"/>
                <w:lang w:eastAsia="ja-JP"/>
              </w:rPr>
              <w:t>500</w:t>
            </w:r>
            <w:r w:rsidR="001F0CA0" w:rsidRPr="00E05CB9">
              <w:rPr>
                <w:rFonts w:cs="Cambria"/>
                <w:sz w:val="16"/>
                <w:szCs w:val="16"/>
                <w:lang w:eastAsia="ja-JP"/>
              </w:rPr>
              <w:t xml:space="preserve"> </w:t>
            </w:r>
          </w:p>
          <w:p w:rsidR="008531F2" w:rsidRPr="00E05CB9" w:rsidRDefault="001F0CA0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wartość docelowa dla roku następującego po roku zakończenia realizacji projektu</w:t>
            </w:r>
          </w:p>
        </w:tc>
        <w:tc>
          <w:tcPr>
            <w:tcW w:w="307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3E5218">
        <w:tblPrEx>
          <w:jc w:val="left"/>
        </w:tblPrEx>
        <w:trPr>
          <w:trHeight w:val="1057"/>
        </w:trPr>
        <w:tc>
          <w:tcPr>
            <w:tcW w:w="138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  <w:textDirection w:val="btL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vMerge/>
          </w:tcPr>
          <w:p w:rsidR="008531F2" w:rsidRPr="00AA4E5B" w:rsidRDefault="008531F2" w:rsidP="00E05CB9">
            <w:pPr>
              <w:spacing w:after="0" w:line="240" w:lineRule="auto"/>
              <w:rPr>
                <w:rFonts w:eastAsia="Calibri" w:cs="Calibri"/>
                <w:color w:val="000000"/>
                <w:sz w:val="16"/>
                <w:szCs w:val="16"/>
                <w:lang w:bidi="pl-PL"/>
              </w:rPr>
            </w:pPr>
          </w:p>
        </w:tc>
        <w:tc>
          <w:tcPr>
            <w:tcW w:w="296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90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" w:type="pct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87" w:type="pct"/>
            <w:gridSpan w:val="2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Liczba obiektów dostosowanych do potrze</w:t>
            </w:r>
            <w:r w:rsidR="00F15209" w:rsidRPr="00E05CB9">
              <w:rPr>
                <w:rFonts w:cs="Cambria"/>
                <w:sz w:val="16"/>
                <w:szCs w:val="16"/>
                <w:lang w:eastAsia="ja-JP"/>
              </w:rPr>
              <w:t xml:space="preserve">b osób  z niepełnosprawnościami </w:t>
            </w:r>
            <w:r w:rsidRPr="00E05CB9">
              <w:rPr>
                <w:rFonts w:cs="Cambria"/>
                <w:sz w:val="16"/>
                <w:szCs w:val="16"/>
                <w:lang w:eastAsia="ja-JP"/>
              </w:rPr>
              <w:t>(szt.)</w:t>
            </w:r>
          </w:p>
        </w:tc>
        <w:tc>
          <w:tcPr>
            <w:tcW w:w="418" w:type="pct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307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3E5218">
        <w:tblPrEx>
          <w:jc w:val="left"/>
        </w:tblPrEx>
        <w:trPr>
          <w:trHeight w:val="396"/>
        </w:trPr>
        <w:tc>
          <w:tcPr>
            <w:tcW w:w="138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B150ED" w:rsidP="00E05CB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</w:t>
            </w: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 w:val="restart"/>
            <w:textDirection w:val="btLr"/>
            <w:vAlign w:val="cente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E05CB9">
              <w:rPr>
                <w:b/>
                <w:sz w:val="16"/>
                <w:szCs w:val="16"/>
              </w:rPr>
              <w:t>Działanie 6.3 Ochrona i wykorzystanie obszarów cennych przyrodniczo - ZIT KOF</w:t>
            </w:r>
          </w:p>
        </w:tc>
        <w:tc>
          <w:tcPr>
            <w:tcW w:w="585" w:type="pct"/>
            <w:gridSpan w:val="2"/>
            <w:vMerge w:val="restart"/>
          </w:tcPr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AA4E5B">
              <w:rPr>
                <w:rFonts w:cs="Cambria"/>
                <w:sz w:val="16"/>
                <w:szCs w:val="16"/>
                <w:lang w:eastAsia="ja-JP"/>
              </w:rPr>
              <w:t>Drobna infrastruktura turystyczna i elementy informacyjno-promocyjne w obrębie Geoparku Chęcińsko-Kieleckiego</w:t>
            </w:r>
          </w:p>
        </w:tc>
        <w:tc>
          <w:tcPr>
            <w:tcW w:w="296" w:type="pct"/>
            <w:gridSpan w:val="2"/>
            <w:vMerge w:val="restart"/>
            <w:textDirection w:val="btLr"/>
            <w:vAlign w:val="cente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Gmina Chęciny</w:t>
            </w:r>
          </w:p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 w:val="restart"/>
            <w:textDirection w:val="btLr"/>
            <w:vAlign w:val="cente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17.02.2016 r</w:t>
            </w:r>
          </w:p>
        </w:tc>
        <w:tc>
          <w:tcPr>
            <w:tcW w:w="390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Gmina Chęciny</w:t>
            </w:r>
          </w:p>
        </w:tc>
        <w:tc>
          <w:tcPr>
            <w:tcW w:w="231" w:type="pct"/>
            <w:gridSpan w:val="2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0,20</w:t>
            </w:r>
          </w:p>
        </w:tc>
        <w:tc>
          <w:tcPr>
            <w:tcW w:w="236" w:type="pct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0,20</w:t>
            </w:r>
          </w:p>
        </w:tc>
        <w:tc>
          <w:tcPr>
            <w:tcW w:w="226" w:type="pct"/>
            <w:gridSpan w:val="2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N</w:t>
            </w:r>
            <w:r w:rsidR="00790A55" w:rsidRPr="00E05CB9">
              <w:rPr>
                <w:sz w:val="16"/>
                <w:szCs w:val="16"/>
              </w:rPr>
              <w:t>D</w:t>
            </w:r>
          </w:p>
        </w:tc>
        <w:tc>
          <w:tcPr>
            <w:tcW w:w="223" w:type="pct"/>
            <w:gridSpan w:val="2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0,17</w:t>
            </w:r>
          </w:p>
        </w:tc>
        <w:tc>
          <w:tcPr>
            <w:tcW w:w="487" w:type="pct"/>
            <w:gridSpan w:val="2"/>
          </w:tcPr>
          <w:p w:rsidR="008531F2" w:rsidRPr="00E05CB9" w:rsidRDefault="008531F2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liczba przebudowanych lub zmodernizowanych obiektów turystycznych i rekreacyjnych (sztuk)</w:t>
            </w:r>
          </w:p>
        </w:tc>
        <w:tc>
          <w:tcPr>
            <w:tcW w:w="418" w:type="pct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307" w:type="pct"/>
            <w:gridSpan w:val="2"/>
            <w:vMerge w:val="restart"/>
          </w:tcPr>
          <w:p w:rsidR="008531F2" w:rsidRPr="00E05CB9" w:rsidRDefault="000D6868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 xml:space="preserve">IV </w:t>
            </w:r>
            <w:r w:rsidR="008531F2" w:rsidRPr="00E05CB9">
              <w:rPr>
                <w:sz w:val="16"/>
                <w:szCs w:val="16"/>
              </w:rPr>
              <w:t>kw</w:t>
            </w:r>
            <w:r w:rsidRPr="00E05CB9">
              <w:rPr>
                <w:sz w:val="16"/>
                <w:szCs w:val="16"/>
              </w:rPr>
              <w:t>. 2016</w:t>
            </w:r>
          </w:p>
        </w:tc>
        <w:tc>
          <w:tcPr>
            <w:tcW w:w="324" w:type="pct"/>
            <w:gridSpan w:val="3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 kw</w:t>
            </w:r>
            <w:r w:rsidR="000D6868" w:rsidRPr="00E05CB9">
              <w:rPr>
                <w:sz w:val="16"/>
                <w:szCs w:val="16"/>
              </w:rPr>
              <w:t>. 2016</w:t>
            </w:r>
            <w:r w:rsidRPr="00E05CB9">
              <w:rPr>
                <w:sz w:val="16"/>
                <w:szCs w:val="16"/>
              </w:rPr>
              <w:t>.</w:t>
            </w:r>
          </w:p>
        </w:tc>
        <w:tc>
          <w:tcPr>
            <w:tcW w:w="308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IV kw</w:t>
            </w:r>
            <w:r w:rsidR="000D6868" w:rsidRPr="00E05CB9">
              <w:rPr>
                <w:sz w:val="16"/>
                <w:szCs w:val="16"/>
              </w:rPr>
              <w:t>. 2019</w:t>
            </w:r>
          </w:p>
        </w:tc>
      </w:tr>
      <w:tr w:rsidR="00AA4E5B" w:rsidRPr="00E05CB9" w:rsidTr="003E5218">
        <w:tblPrEx>
          <w:jc w:val="left"/>
        </w:tblPrEx>
        <w:trPr>
          <w:trHeight w:val="651"/>
        </w:trPr>
        <w:tc>
          <w:tcPr>
            <w:tcW w:w="138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  <w:textDirection w:val="btLr"/>
            <w:vAlign w:val="cente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vMerge/>
          </w:tcPr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vMerge/>
            <w:textDirection w:val="btLr"/>
            <w:vAlign w:val="cente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  <w:vAlign w:val="cente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vMerge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pct"/>
            <w:vMerge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vMerge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gridSpan w:val="2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liczba osób korzystających ze szlaków turystycznych – (osoby/rok)</w:t>
            </w:r>
          </w:p>
        </w:tc>
        <w:tc>
          <w:tcPr>
            <w:tcW w:w="418" w:type="pct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74 388</w:t>
            </w:r>
          </w:p>
        </w:tc>
        <w:tc>
          <w:tcPr>
            <w:tcW w:w="307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3E5218">
        <w:tblPrEx>
          <w:jc w:val="left"/>
        </w:tblPrEx>
        <w:trPr>
          <w:trHeight w:val="396"/>
        </w:trPr>
        <w:tc>
          <w:tcPr>
            <w:tcW w:w="138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B150ED" w:rsidP="00E05CB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</w:t>
            </w: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 w:val="restart"/>
            <w:textDirection w:val="btLr"/>
            <w:vAlign w:val="cente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E05CB9">
              <w:rPr>
                <w:b/>
                <w:sz w:val="16"/>
                <w:szCs w:val="16"/>
              </w:rPr>
              <w:t>Działanie 6.3 Ochrona i wykorzystanie obszarów cennych przyrodniczo - ZIT KOF</w:t>
            </w:r>
          </w:p>
        </w:tc>
        <w:tc>
          <w:tcPr>
            <w:tcW w:w="585" w:type="pct"/>
            <w:gridSpan w:val="2"/>
            <w:vMerge w:val="restart"/>
          </w:tcPr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AA4E5B">
              <w:rPr>
                <w:rFonts w:cs="Cambria"/>
                <w:sz w:val="16"/>
                <w:szCs w:val="16"/>
                <w:lang w:eastAsia="ja-JP"/>
              </w:rPr>
              <w:t>Modernizacja i doposażenie ośrodka prowadzącego działalność edukacji ekologicznej w miejscowości Widełki na terenie Gminy Daleszyce</w:t>
            </w:r>
          </w:p>
        </w:tc>
        <w:tc>
          <w:tcPr>
            <w:tcW w:w="296" w:type="pct"/>
            <w:gridSpan w:val="2"/>
            <w:vMerge w:val="restart"/>
            <w:textDirection w:val="btLr"/>
            <w:vAlign w:val="cente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Gmina Daleszyce</w:t>
            </w:r>
          </w:p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 w:val="restart"/>
            <w:textDirection w:val="btLr"/>
            <w:vAlign w:val="center"/>
          </w:tcPr>
          <w:p w:rsidR="008531F2" w:rsidRPr="00E05CB9" w:rsidRDefault="007C30D7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03.2017</w:t>
            </w:r>
            <w:r w:rsidRPr="00E05CB9">
              <w:rPr>
                <w:sz w:val="16"/>
                <w:szCs w:val="16"/>
              </w:rPr>
              <w:t xml:space="preserve"> r</w:t>
            </w:r>
            <w:bookmarkStart w:id="0" w:name="_GoBack"/>
            <w:bookmarkEnd w:id="0"/>
          </w:p>
        </w:tc>
        <w:tc>
          <w:tcPr>
            <w:tcW w:w="390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 xml:space="preserve">Gmina </w:t>
            </w:r>
            <w:r w:rsidRPr="00E05CB9">
              <w:rPr>
                <w:rFonts w:cs="Cambria"/>
                <w:sz w:val="16"/>
                <w:szCs w:val="16"/>
                <w:lang w:eastAsia="ja-JP"/>
              </w:rPr>
              <w:t>Daleszyce</w:t>
            </w:r>
          </w:p>
        </w:tc>
        <w:tc>
          <w:tcPr>
            <w:tcW w:w="231" w:type="pct"/>
            <w:gridSpan w:val="2"/>
            <w:vMerge w:val="restart"/>
            <w:vAlign w:val="center"/>
          </w:tcPr>
          <w:p w:rsidR="008531F2" w:rsidRPr="001C5361" w:rsidRDefault="00577754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C5361">
              <w:rPr>
                <w:sz w:val="16"/>
                <w:szCs w:val="16"/>
              </w:rPr>
              <w:t>1,60</w:t>
            </w:r>
          </w:p>
        </w:tc>
        <w:tc>
          <w:tcPr>
            <w:tcW w:w="236" w:type="pct"/>
            <w:vMerge w:val="restart"/>
            <w:vAlign w:val="center"/>
          </w:tcPr>
          <w:p w:rsidR="008531F2" w:rsidRPr="001C5361" w:rsidRDefault="00577754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C5361">
              <w:rPr>
                <w:sz w:val="16"/>
                <w:szCs w:val="16"/>
              </w:rPr>
              <w:t>1</w:t>
            </w:r>
            <w:r w:rsidR="008531F2" w:rsidRPr="001C5361">
              <w:rPr>
                <w:sz w:val="16"/>
                <w:szCs w:val="16"/>
              </w:rPr>
              <w:t>,60</w:t>
            </w:r>
          </w:p>
        </w:tc>
        <w:tc>
          <w:tcPr>
            <w:tcW w:w="226" w:type="pct"/>
            <w:gridSpan w:val="2"/>
            <w:vMerge w:val="restart"/>
            <w:vAlign w:val="center"/>
          </w:tcPr>
          <w:p w:rsidR="008531F2" w:rsidRPr="001C5361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C5361">
              <w:rPr>
                <w:sz w:val="16"/>
                <w:szCs w:val="16"/>
              </w:rPr>
              <w:t>N</w:t>
            </w:r>
            <w:r w:rsidR="00790A55" w:rsidRPr="001C5361">
              <w:rPr>
                <w:sz w:val="16"/>
                <w:szCs w:val="16"/>
              </w:rPr>
              <w:t>D</w:t>
            </w:r>
          </w:p>
        </w:tc>
        <w:tc>
          <w:tcPr>
            <w:tcW w:w="223" w:type="pct"/>
            <w:gridSpan w:val="2"/>
            <w:vMerge w:val="restart"/>
            <w:vAlign w:val="center"/>
          </w:tcPr>
          <w:p w:rsidR="008531F2" w:rsidRPr="001C5361" w:rsidRDefault="00577754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C5361">
              <w:rPr>
                <w:sz w:val="16"/>
                <w:szCs w:val="16"/>
              </w:rPr>
              <w:t>1,36</w:t>
            </w:r>
          </w:p>
        </w:tc>
        <w:tc>
          <w:tcPr>
            <w:tcW w:w="487" w:type="pct"/>
            <w:gridSpan w:val="2"/>
          </w:tcPr>
          <w:p w:rsidR="008531F2" w:rsidRPr="001C5361" w:rsidRDefault="008531F2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1C5361">
              <w:rPr>
                <w:rFonts w:cs="Cambria"/>
                <w:sz w:val="16"/>
                <w:szCs w:val="16"/>
                <w:lang w:eastAsia="ja-JP"/>
              </w:rPr>
              <w:t>Liczba ośrodków prowadzących działalność w zakresie edukacji ekologicznej objętych wsparciem (szt.)</w:t>
            </w:r>
          </w:p>
        </w:tc>
        <w:tc>
          <w:tcPr>
            <w:tcW w:w="418" w:type="pct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3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F2" w:rsidRPr="00E05CB9" w:rsidRDefault="008531F2" w:rsidP="00E05CB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E05CB9">
              <w:rPr>
                <w:rFonts w:cs="Arial"/>
                <w:sz w:val="16"/>
                <w:szCs w:val="16"/>
              </w:rPr>
              <w:t>- III kw</w:t>
            </w:r>
            <w:r w:rsidR="000D6868" w:rsidRPr="00E05CB9">
              <w:rPr>
                <w:rFonts w:cs="Arial"/>
                <w:sz w:val="16"/>
                <w:szCs w:val="16"/>
              </w:rPr>
              <w:t>.</w:t>
            </w:r>
          </w:p>
          <w:p w:rsidR="008531F2" w:rsidRPr="00E05CB9" w:rsidRDefault="008531F2" w:rsidP="00E05CB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E05CB9">
              <w:rPr>
                <w:rFonts w:cs="Arial"/>
                <w:sz w:val="16"/>
                <w:szCs w:val="16"/>
              </w:rPr>
              <w:t>- wrzesień 2017</w:t>
            </w:r>
          </w:p>
        </w:tc>
        <w:tc>
          <w:tcPr>
            <w:tcW w:w="32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F2" w:rsidRPr="00E05CB9" w:rsidRDefault="008531F2" w:rsidP="00E05CB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E05CB9">
              <w:rPr>
                <w:rFonts w:cs="Arial"/>
                <w:sz w:val="16"/>
                <w:szCs w:val="16"/>
              </w:rPr>
              <w:t>- IV kw</w:t>
            </w:r>
            <w:r w:rsidR="000D6868" w:rsidRPr="00E05CB9">
              <w:rPr>
                <w:rFonts w:cs="Arial"/>
                <w:sz w:val="16"/>
                <w:szCs w:val="16"/>
              </w:rPr>
              <w:t>.</w:t>
            </w:r>
          </w:p>
          <w:p w:rsidR="008531F2" w:rsidRPr="00E05CB9" w:rsidRDefault="008531F2" w:rsidP="00E05CB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E05CB9">
              <w:rPr>
                <w:rFonts w:cs="Arial"/>
                <w:sz w:val="16"/>
                <w:szCs w:val="16"/>
              </w:rPr>
              <w:t>- grudzień 2017</w:t>
            </w:r>
          </w:p>
        </w:tc>
        <w:tc>
          <w:tcPr>
            <w:tcW w:w="3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F2" w:rsidRPr="00E05CB9" w:rsidRDefault="008531F2" w:rsidP="00E05CB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E05CB9">
              <w:rPr>
                <w:rFonts w:cs="Arial"/>
                <w:sz w:val="16"/>
                <w:szCs w:val="16"/>
              </w:rPr>
              <w:t>- III kw</w:t>
            </w:r>
            <w:r w:rsidR="000D6868" w:rsidRPr="00E05CB9">
              <w:rPr>
                <w:rFonts w:cs="Arial"/>
                <w:sz w:val="16"/>
                <w:szCs w:val="16"/>
              </w:rPr>
              <w:t>.</w:t>
            </w:r>
            <w:r w:rsidRPr="00E05CB9">
              <w:rPr>
                <w:rFonts w:cs="Arial"/>
                <w:sz w:val="16"/>
                <w:szCs w:val="16"/>
              </w:rPr>
              <w:t xml:space="preserve"> </w:t>
            </w:r>
          </w:p>
          <w:p w:rsidR="008531F2" w:rsidRPr="00E05CB9" w:rsidRDefault="008531F2" w:rsidP="00E05CB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E05CB9">
              <w:rPr>
                <w:rFonts w:cs="Arial"/>
                <w:sz w:val="16"/>
                <w:szCs w:val="16"/>
              </w:rPr>
              <w:t>- wrzesień 2020</w:t>
            </w:r>
          </w:p>
        </w:tc>
      </w:tr>
      <w:tr w:rsidR="00AA4E5B" w:rsidRPr="00E05CB9" w:rsidTr="003E5218">
        <w:tblPrEx>
          <w:jc w:val="left"/>
        </w:tblPrEx>
        <w:trPr>
          <w:trHeight w:val="281"/>
        </w:trPr>
        <w:tc>
          <w:tcPr>
            <w:tcW w:w="138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  <w:textDirection w:val="btL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vMerge/>
          </w:tcPr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90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vMerge/>
          </w:tcPr>
          <w:p w:rsidR="008531F2" w:rsidRPr="001C5361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" w:type="pct"/>
            <w:vMerge/>
          </w:tcPr>
          <w:p w:rsidR="008531F2" w:rsidRPr="001C5361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vMerge/>
          </w:tcPr>
          <w:p w:rsidR="008531F2" w:rsidRPr="001C5361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</w:tcPr>
          <w:p w:rsidR="008531F2" w:rsidRPr="001C5361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87" w:type="pct"/>
            <w:gridSpan w:val="2"/>
          </w:tcPr>
          <w:p w:rsidR="008531F2" w:rsidRPr="001C5361" w:rsidRDefault="008531F2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1C5361">
              <w:rPr>
                <w:rFonts w:cs="Cambria"/>
                <w:sz w:val="16"/>
                <w:szCs w:val="16"/>
                <w:lang w:eastAsia="ja-JP"/>
              </w:rPr>
              <w:t>Liczba osób korzystających z ośrodków edukacji ekologicznej(Osoby/rok) -</w:t>
            </w:r>
          </w:p>
        </w:tc>
        <w:tc>
          <w:tcPr>
            <w:tcW w:w="418" w:type="pct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1000</w:t>
            </w:r>
          </w:p>
        </w:tc>
        <w:tc>
          <w:tcPr>
            <w:tcW w:w="307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3E5218">
        <w:tblPrEx>
          <w:jc w:val="left"/>
        </w:tblPrEx>
        <w:trPr>
          <w:trHeight w:val="1094"/>
        </w:trPr>
        <w:tc>
          <w:tcPr>
            <w:tcW w:w="138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B150ED" w:rsidP="00E05CB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</w:t>
            </w: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 w:val="restart"/>
            <w:textDirection w:val="btLr"/>
            <w:vAlign w:val="cente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E05CB9">
              <w:rPr>
                <w:b/>
                <w:sz w:val="16"/>
                <w:szCs w:val="16"/>
              </w:rPr>
              <w:t>Działanie 6.3 Ochrona i wykorzystanie obszarów cennych przyrodniczo - ZIT KOF</w:t>
            </w:r>
          </w:p>
        </w:tc>
        <w:tc>
          <w:tcPr>
            <w:tcW w:w="585" w:type="pct"/>
            <w:gridSpan w:val="2"/>
            <w:vMerge w:val="restart"/>
          </w:tcPr>
          <w:p w:rsidR="008531F2" w:rsidRPr="00AA4E5B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AA4E5B">
              <w:rPr>
                <w:rFonts w:cs="Cambria"/>
                <w:sz w:val="16"/>
                <w:szCs w:val="16"/>
                <w:lang w:eastAsia="ja-JP"/>
              </w:rPr>
              <w:t>Utworzenie w Gminie Zagnańsk ośrodka edukacji ekologicznej pn. „Centrum Edukacyjne Fauny i Flory Gór Świętokrzyskich w Zagnańsku”</w:t>
            </w:r>
          </w:p>
        </w:tc>
        <w:tc>
          <w:tcPr>
            <w:tcW w:w="296" w:type="pct"/>
            <w:gridSpan w:val="2"/>
            <w:vMerge w:val="restart"/>
            <w:textDirection w:val="btLr"/>
            <w:vAlign w:val="cente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Gmina Zagnańsk</w:t>
            </w:r>
          </w:p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 w:val="restart"/>
            <w:textDirection w:val="btLr"/>
            <w:vAlign w:val="cente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17.02.2016 r</w:t>
            </w:r>
          </w:p>
        </w:tc>
        <w:tc>
          <w:tcPr>
            <w:tcW w:w="390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 xml:space="preserve">Gmina </w:t>
            </w:r>
            <w:r w:rsidRPr="00E05CB9">
              <w:rPr>
                <w:rFonts w:cs="Cambria"/>
                <w:sz w:val="16"/>
                <w:szCs w:val="16"/>
                <w:lang w:eastAsia="ja-JP"/>
              </w:rPr>
              <w:t>Zagnańsk</w:t>
            </w:r>
          </w:p>
        </w:tc>
        <w:tc>
          <w:tcPr>
            <w:tcW w:w="231" w:type="pct"/>
            <w:gridSpan w:val="2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3,68</w:t>
            </w:r>
          </w:p>
        </w:tc>
        <w:tc>
          <w:tcPr>
            <w:tcW w:w="236" w:type="pct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3,68</w:t>
            </w:r>
          </w:p>
        </w:tc>
        <w:tc>
          <w:tcPr>
            <w:tcW w:w="226" w:type="pct"/>
            <w:gridSpan w:val="2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N</w:t>
            </w:r>
            <w:r w:rsidR="00790A55" w:rsidRPr="00E05CB9">
              <w:rPr>
                <w:sz w:val="16"/>
                <w:szCs w:val="16"/>
              </w:rPr>
              <w:t>D</w:t>
            </w:r>
          </w:p>
        </w:tc>
        <w:tc>
          <w:tcPr>
            <w:tcW w:w="223" w:type="pct"/>
            <w:gridSpan w:val="2"/>
            <w:vMerge w:val="restart"/>
            <w:vAlign w:val="center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3,13</w:t>
            </w:r>
          </w:p>
        </w:tc>
        <w:tc>
          <w:tcPr>
            <w:tcW w:w="487" w:type="pct"/>
            <w:gridSpan w:val="2"/>
          </w:tcPr>
          <w:p w:rsidR="008531F2" w:rsidRDefault="008531F2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 xml:space="preserve">Liczba ośrodków prowadzących działalność w zakresie edukacji </w:t>
            </w:r>
            <w:r w:rsidR="00F15209" w:rsidRPr="00E05CB9">
              <w:rPr>
                <w:rFonts w:cs="Cambria"/>
                <w:sz w:val="16"/>
                <w:szCs w:val="16"/>
                <w:lang w:eastAsia="ja-JP"/>
              </w:rPr>
              <w:t>ekologicznej objętych wsparciem</w:t>
            </w:r>
            <w:r w:rsidR="0017695D">
              <w:rPr>
                <w:rFonts w:cs="Cambria"/>
                <w:sz w:val="16"/>
                <w:szCs w:val="16"/>
                <w:lang w:eastAsia="ja-JP"/>
              </w:rPr>
              <w:t xml:space="preserve"> </w:t>
            </w:r>
            <w:r w:rsidRPr="00E05CB9">
              <w:rPr>
                <w:rFonts w:cs="Cambria"/>
                <w:sz w:val="16"/>
                <w:szCs w:val="16"/>
                <w:lang w:eastAsia="ja-JP"/>
              </w:rPr>
              <w:t>(</w:t>
            </w:r>
            <w:r w:rsidR="0017695D">
              <w:rPr>
                <w:rFonts w:cs="Cambria"/>
                <w:sz w:val="16"/>
                <w:szCs w:val="16"/>
                <w:lang w:eastAsia="ja-JP"/>
              </w:rPr>
              <w:t>s</w:t>
            </w:r>
            <w:r w:rsidRPr="00E05CB9">
              <w:rPr>
                <w:rFonts w:cs="Cambria"/>
                <w:sz w:val="16"/>
                <w:szCs w:val="16"/>
                <w:lang w:eastAsia="ja-JP"/>
              </w:rPr>
              <w:t>zt.)</w:t>
            </w:r>
          </w:p>
          <w:p w:rsidR="0017695D" w:rsidRPr="00E05CB9" w:rsidRDefault="0017695D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18" w:type="pct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307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III kw</w:t>
            </w:r>
            <w:r w:rsidR="00447A1B" w:rsidRPr="00E05CB9">
              <w:rPr>
                <w:sz w:val="16"/>
                <w:szCs w:val="16"/>
              </w:rPr>
              <w:t xml:space="preserve">. </w:t>
            </w:r>
            <w:r w:rsidRPr="00E05CB9">
              <w:rPr>
                <w:sz w:val="16"/>
                <w:szCs w:val="16"/>
              </w:rPr>
              <w:t>2017</w:t>
            </w: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IV.2017</w:t>
            </w:r>
          </w:p>
        </w:tc>
        <w:tc>
          <w:tcPr>
            <w:tcW w:w="308" w:type="pct"/>
            <w:gridSpan w:val="2"/>
            <w:vMerge w:val="restart"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III.2019</w:t>
            </w:r>
          </w:p>
        </w:tc>
      </w:tr>
      <w:tr w:rsidR="00AA4E5B" w:rsidRPr="00E05CB9" w:rsidTr="003E5218">
        <w:tblPrEx>
          <w:jc w:val="left"/>
        </w:tblPrEx>
        <w:trPr>
          <w:trHeight w:val="898"/>
        </w:trPr>
        <w:tc>
          <w:tcPr>
            <w:tcW w:w="138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  <w:textDirection w:val="btL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vMerge/>
          </w:tcPr>
          <w:p w:rsidR="008531F2" w:rsidRPr="00AA4E5B" w:rsidRDefault="008531F2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</w:p>
        </w:tc>
        <w:tc>
          <w:tcPr>
            <w:tcW w:w="296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90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" w:type="pct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87" w:type="pct"/>
            <w:gridSpan w:val="2"/>
          </w:tcPr>
          <w:p w:rsidR="008531F2" w:rsidRDefault="008531F2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Liczba osób korzystających z ośrodków edukacji ekologicznej (osoby/rok)</w:t>
            </w:r>
          </w:p>
          <w:p w:rsidR="0017695D" w:rsidRPr="00E05CB9" w:rsidRDefault="0017695D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</w:p>
        </w:tc>
        <w:tc>
          <w:tcPr>
            <w:tcW w:w="418" w:type="pct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20 000</w:t>
            </w:r>
          </w:p>
        </w:tc>
        <w:tc>
          <w:tcPr>
            <w:tcW w:w="307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3E5218">
        <w:tblPrEx>
          <w:jc w:val="left"/>
        </w:tblPrEx>
        <w:trPr>
          <w:trHeight w:val="739"/>
        </w:trPr>
        <w:tc>
          <w:tcPr>
            <w:tcW w:w="138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  <w:textDirection w:val="btLr"/>
          </w:tcPr>
          <w:p w:rsidR="008531F2" w:rsidRPr="00E05CB9" w:rsidRDefault="008531F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vMerge/>
          </w:tcPr>
          <w:p w:rsidR="008531F2" w:rsidRPr="00AA4E5B" w:rsidRDefault="008531F2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</w:p>
        </w:tc>
        <w:tc>
          <w:tcPr>
            <w:tcW w:w="296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90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" w:type="pct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87" w:type="pct"/>
            <w:gridSpan w:val="2"/>
          </w:tcPr>
          <w:p w:rsidR="008531F2" w:rsidRDefault="008531F2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Liczba nowo utworzonych miejsc pracy - pozostałe formy [EPC]</w:t>
            </w:r>
          </w:p>
          <w:p w:rsidR="0017695D" w:rsidRPr="00E05CB9" w:rsidRDefault="0017695D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18" w:type="pct"/>
          </w:tcPr>
          <w:p w:rsidR="008531F2" w:rsidRPr="00E05CB9" w:rsidRDefault="008531F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307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vMerge/>
          </w:tcPr>
          <w:p w:rsidR="008531F2" w:rsidRPr="00E05CB9" w:rsidRDefault="008531F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3E5218">
        <w:tblPrEx>
          <w:jc w:val="left"/>
        </w:tblPrEx>
        <w:trPr>
          <w:trHeight w:val="543"/>
        </w:trPr>
        <w:tc>
          <w:tcPr>
            <w:tcW w:w="138" w:type="pct"/>
            <w:gridSpan w:val="2"/>
            <w:vMerge w:val="restart"/>
          </w:tcPr>
          <w:p w:rsidR="004C66D2" w:rsidRPr="00E05CB9" w:rsidRDefault="004C66D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4C66D2" w:rsidRPr="00E05CB9" w:rsidRDefault="004C66D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4C66D2" w:rsidRPr="00E05CB9" w:rsidRDefault="004C66D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4C66D2" w:rsidRPr="00E05CB9" w:rsidRDefault="00B150ED" w:rsidP="00E05CB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49.</w:t>
            </w:r>
          </w:p>
        </w:tc>
        <w:tc>
          <w:tcPr>
            <w:tcW w:w="586" w:type="pct"/>
            <w:gridSpan w:val="2"/>
            <w:vMerge w:val="restart"/>
            <w:textDirection w:val="btLr"/>
            <w:vAlign w:val="center"/>
          </w:tcPr>
          <w:p w:rsidR="004C66D2" w:rsidRPr="00E05CB9" w:rsidRDefault="004C66D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E05CB9">
              <w:rPr>
                <w:b/>
                <w:bCs/>
                <w:sz w:val="16"/>
                <w:szCs w:val="16"/>
              </w:rPr>
              <w:t>Działanie 6.4 Infrastruktura drogowa – ZIT KOF</w:t>
            </w:r>
          </w:p>
        </w:tc>
        <w:tc>
          <w:tcPr>
            <w:tcW w:w="585" w:type="pct"/>
            <w:gridSpan w:val="2"/>
            <w:vMerge w:val="restart"/>
          </w:tcPr>
          <w:p w:rsidR="004C66D2" w:rsidRPr="00AA4E5B" w:rsidRDefault="004C66D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AA4E5B">
              <w:rPr>
                <w:rFonts w:cs="Cambria"/>
                <w:sz w:val="16"/>
                <w:szCs w:val="16"/>
                <w:lang w:eastAsia="ja-JP"/>
              </w:rPr>
              <w:t>Przedłużenie drogi wojewódzkiej na odcinku od drogi krajowej 74 do drogi krajowej 73 poprzez rozbudowę ciągu ulic Zagnańskiej i Witosa w Kielcach oraz budowę nowego połączenia ul Witosa z ul. Radomską</w:t>
            </w:r>
          </w:p>
        </w:tc>
        <w:tc>
          <w:tcPr>
            <w:tcW w:w="296" w:type="pct"/>
            <w:gridSpan w:val="2"/>
            <w:vMerge w:val="restart"/>
            <w:textDirection w:val="btLr"/>
          </w:tcPr>
          <w:p w:rsidR="004C66D2" w:rsidRPr="00E05CB9" w:rsidRDefault="004C66D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4C66D2" w:rsidRPr="00E05CB9" w:rsidRDefault="004C66D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Gmina Kielce</w:t>
            </w:r>
          </w:p>
        </w:tc>
        <w:tc>
          <w:tcPr>
            <w:tcW w:w="245" w:type="pct"/>
            <w:gridSpan w:val="2"/>
            <w:vMerge w:val="restart"/>
            <w:textDirection w:val="btLr"/>
          </w:tcPr>
          <w:p w:rsidR="004C66D2" w:rsidRPr="00E05CB9" w:rsidRDefault="004C66D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17.02.2016 r</w:t>
            </w:r>
          </w:p>
        </w:tc>
        <w:tc>
          <w:tcPr>
            <w:tcW w:w="390" w:type="pct"/>
            <w:gridSpan w:val="2"/>
            <w:vMerge w:val="restart"/>
          </w:tcPr>
          <w:p w:rsidR="004C66D2" w:rsidRPr="00E05CB9" w:rsidRDefault="004C66D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4C66D2" w:rsidRPr="00E05CB9" w:rsidRDefault="004C66D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Gmina Kielce</w:t>
            </w:r>
          </w:p>
        </w:tc>
        <w:tc>
          <w:tcPr>
            <w:tcW w:w="231" w:type="pct"/>
            <w:gridSpan w:val="2"/>
            <w:vMerge w:val="restart"/>
            <w:vAlign w:val="center"/>
          </w:tcPr>
          <w:p w:rsidR="004C66D2" w:rsidRPr="00E05CB9" w:rsidRDefault="004C66D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121,1</w:t>
            </w:r>
          </w:p>
        </w:tc>
        <w:tc>
          <w:tcPr>
            <w:tcW w:w="236" w:type="pct"/>
            <w:vMerge w:val="restart"/>
            <w:vAlign w:val="center"/>
          </w:tcPr>
          <w:p w:rsidR="004C66D2" w:rsidRPr="00E05CB9" w:rsidRDefault="004C66D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98,96</w:t>
            </w:r>
          </w:p>
        </w:tc>
        <w:tc>
          <w:tcPr>
            <w:tcW w:w="226" w:type="pct"/>
            <w:gridSpan w:val="2"/>
            <w:vMerge w:val="restart"/>
            <w:vAlign w:val="center"/>
          </w:tcPr>
          <w:p w:rsidR="004C66D2" w:rsidRPr="00E05CB9" w:rsidRDefault="004C66D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ND</w:t>
            </w:r>
          </w:p>
        </w:tc>
        <w:tc>
          <w:tcPr>
            <w:tcW w:w="223" w:type="pct"/>
            <w:gridSpan w:val="2"/>
            <w:vMerge w:val="restart"/>
            <w:vAlign w:val="center"/>
          </w:tcPr>
          <w:p w:rsidR="004C66D2" w:rsidRPr="00E05CB9" w:rsidRDefault="004C66D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84,12</w:t>
            </w:r>
          </w:p>
        </w:tc>
        <w:tc>
          <w:tcPr>
            <w:tcW w:w="487" w:type="pct"/>
            <w:gridSpan w:val="2"/>
          </w:tcPr>
          <w:p w:rsidR="004C66D2" w:rsidRPr="00E05CB9" w:rsidRDefault="004C66D2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Całkowita długość nowych dróg</w:t>
            </w:r>
          </w:p>
          <w:p w:rsidR="004C66D2" w:rsidRPr="00E05CB9" w:rsidRDefault="004C66D2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(km)</w:t>
            </w:r>
          </w:p>
          <w:p w:rsidR="004C66D2" w:rsidRPr="00E05CB9" w:rsidRDefault="004C66D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18" w:type="pct"/>
          </w:tcPr>
          <w:p w:rsidR="004C66D2" w:rsidRPr="00E05CB9" w:rsidRDefault="004C66D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C66D2" w:rsidRPr="00E05CB9" w:rsidRDefault="00336328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cs="Cambria"/>
                <w:sz w:val="16"/>
                <w:szCs w:val="16"/>
                <w:lang w:eastAsia="ja-JP"/>
              </w:rPr>
              <w:t>5,1</w:t>
            </w:r>
          </w:p>
        </w:tc>
        <w:tc>
          <w:tcPr>
            <w:tcW w:w="307" w:type="pct"/>
            <w:gridSpan w:val="2"/>
            <w:vMerge w:val="restart"/>
          </w:tcPr>
          <w:p w:rsidR="004C66D2" w:rsidRPr="00E05CB9" w:rsidRDefault="004C66D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II kw. /2018</w:t>
            </w:r>
          </w:p>
          <w:p w:rsidR="004C66D2" w:rsidRPr="00E05CB9" w:rsidRDefault="004C66D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4C66D2" w:rsidRPr="00E05CB9" w:rsidRDefault="004C66D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4C66D2" w:rsidRPr="00E05CB9" w:rsidRDefault="004C66D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4C66D2" w:rsidRPr="00E05CB9" w:rsidRDefault="004C66D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4C66D2" w:rsidRPr="00E05CB9" w:rsidRDefault="004C66D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vMerge w:val="restart"/>
          </w:tcPr>
          <w:p w:rsidR="004C66D2" w:rsidRPr="00E05CB9" w:rsidRDefault="004C66D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</w:t>
            </w:r>
            <w:r w:rsidR="00C118FF">
              <w:rPr>
                <w:sz w:val="16"/>
                <w:szCs w:val="16"/>
              </w:rPr>
              <w:t xml:space="preserve">V  </w:t>
            </w:r>
            <w:r w:rsidRPr="00E05CB9">
              <w:rPr>
                <w:sz w:val="16"/>
                <w:szCs w:val="16"/>
              </w:rPr>
              <w:t xml:space="preserve"> kw. /2018</w:t>
            </w:r>
          </w:p>
          <w:p w:rsidR="004C66D2" w:rsidRPr="00E05CB9" w:rsidRDefault="004C66D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4C66D2" w:rsidRPr="00E05CB9" w:rsidRDefault="004C66D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4C66D2" w:rsidRPr="00E05CB9" w:rsidRDefault="004C66D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4C66D2" w:rsidRPr="00E05CB9" w:rsidRDefault="004C66D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vMerge w:val="restart"/>
          </w:tcPr>
          <w:p w:rsidR="004C66D2" w:rsidRPr="00E05CB9" w:rsidRDefault="004C66D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IV kw. /2020</w:t>
            </w:r>
          </w:p>
          <w:p w:rsidR="004C66D2" w:rsidRPr="00E05CB9" w:rsidRDefault="004C66D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4C66D2" w:rsidRPr="00E05CB9" w:rsidRDefault="004C66D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4C66D2" w:rsidRPr="00E05CB9" w:rsidRDefault="004C66D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3E5218">
        <w:tblPrEx>
          <w:jc w:val="left"/>
        </w:tblPrEx>
        <w:trPr>
          <w:trHeight w:val="543"/>
        </w:trPr>
        <w:tc>
          <w:tcPr>
            <w:tcW w:w="138" w:type="pct"/>
            <w:gridSpan w:val="2"/>
            <w:vMerge/>
          </w:tcPr>
          <w:p w:rsidR="0017695D" w:rsidRPr="00E05CB9" w:rsidRDefault="0017695D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  <w:textDirection w:val="btLr"/>
            <w:vAlign w:val="center"/>
          </w:tcPr>
          <w:p w:rsidR="0017695D" w:rsidRPr="00E05CB9" w:rsidRDefault="0017695D" w:rsidP="00E05CB9">
            <w:pPr>
              <w:spacing w:after="0" w:line="240" w:lineRule="auto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vMerge/>
          </w:tcPr>
          <w:p w:rsidR="0017695D" w:rsidRPr="00AA4E5B" w:rsidRDefault="0017695D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</w:p>
        </w:tc>
        <w:tc>
          <w:tcPr>
            <w:tcW w:w="296" w:type="pct"/>
            <w:gridSpan w:val="2"/>
            <w:vMerge/>
            <w:textDirection w:val="btLr"/>
          </w:tcPr>
          <w:p w:rsidR="0017695D" w:rsidRPr="00E05CB9" w:rsidRDefault="0017695D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</w:tcPr>
          <w:p w:rsidR="0017695D" w:rsidRPr="00E05CB9" w:rsidRDefault="0017695D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pct"/>
            <w:gridSpan w:val="2"/>
            <w:vMerge/>
          </w:tcPr>
          <w:p w:rsidR="0017695D" w:rsidRPr="00E05CB9" w:rsidRDefault="0017695D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vMerge/>
            <w:vAlign w:val="center"/>
          </w:tcPr>
          <w:p w:rsidR="0017695D" w:rsidRPr="00E05CB9" w:rsidRDefault="0017695D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pct"/>
            <w:vMerge/>
            <w:vAlign w:val="center"/>
          </w:tcPr>
          <w:p w:rsidR="0017695D" w:rsidRPr="00E05CB9" w:rsidRDefault="0017695D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vMerge/>
            <w:vAlign w:val="center"/>
          </w:tcPr>
          <w:p w:rsidR="0017695D" w:rsidRPr="00E05CB9" w:rsidRDefault="0017695D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  <w:vAlign w:val="center"/>
          </w:tcPr>
          <w:p w:rsidR="0017695D" w:rsidRPr="00E05CB9" w:rsidRDefault="0017695D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gridSpan w:val="2"/>
          </w:tcPr>
          <w:p w:rsidR="0017695D" w:rsidRDefault="0017695D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>
              <w:rPr>
                <w:rFonts w:cs="Cambria"/>
                <w:sz w:val="16"/>
                <w:szCs w:val="16"/>
                <w:lang w:eastAsia="ja-JP"/>
              </w:rPr>
              <w:t>Całkowita długość przebudowanych lub zmodernizowanych dróg (km)</w:t>
            </w:r>
          </w:p>
          <w:p w:rsidR="0017695D" w:rsidRPr="00E05CB9" w:rsidRDefault="0017695D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</w:p>
        </w:tc>
        <w:tc>
          <w:tcPr>
            <w:tcW w:w="418" w:type="pct"/>
          </w:tcPr>
          <w:p w:rsidR="0017695D" w:rsidRPr="00E05CB9" w:rsidRDefault="0017695D" w:rsidP="001769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0,8 </w:t>
            </w:r>
          </w:p>
        </w:tc>
        <w:tc>
          <w:tcPr>
            <w:tcW w:w="307" w:type="pct"/>
            <w:gridSpan w:val="2"/>
            <w:vMerge/>
          </w:tcPr>
          <w:p w:rsidR="0017695D" w:rsidRPr="00E05CB9" w:rsidRDefault="0017695D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vMerge/>
          </w:tcPr>
          <w:p w:rsidR="0017695D" w:rsidRPr="00E05CB9" w:rsidRDefault="0017695D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vMerge/>
          </w:tcPr>
          <w:p w:rsidR="0017695D" w:rsidRPr="00E05CB9" w:rsidRDefault="0017695D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3E5218">
        <w:tblPrEx>
          <w:jc w:val="left"/>
        </w:tblPrEx>
        <w:trPr>
          <w:trHeight w:val="1144"/>
        </w:trPr>
        <w:tc>
          <w:tcPr>
            <w:tcW w:w="138" w:type="pct"/>
            <w:gridSpan w:val="2"/>
            <w:vMerge/>
          </w:tcPr>
          <w:p w:rsidR="004C66D2" w:rsidRPr="00E05CB9" w:rsidRDefault="004C66D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  <w:textDirection w:val="btLr"/>
          </w:tcPr>
          <w:p w:rsidR="004C66D2" w:rsidRPr="00E05CB9" w:rsidRDefault="004C66D2" w:rsidP="00E05CB9">
            <w:pPr>
              <w:spacing w:after="0" w:line="240" w:lineRule="auto"/>
              <w:ind w:left="113" w:right="113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vMerge/>
          </w:tcPr>
          <w:p w:rsidR="004C66D2" w:rsidRPr="00AA4E5B" w:rsidRDefault="004C66D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vMerge/>
          </w:tcPr>
          <w:p w:rsidR="004C66D2" w:rsidRPr="00E05CB9" w:rsidRDefault="004C66D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</w:tcPr>
          <w:p w:rsidR="004C66D2" w:rsidRPr="00E05CB9" w:rsidRDefault="004C66D2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90" w:type="pct"/>
            <w:gridSpan w:val="2"/>
            <w:vMerge/>
          </w:tcPr>
          <w:p w:rsidR="004C66D2" w:rsidRPr="00E05CB9" w:rsidRDefault="004C66D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vMerge/>
            <w:vAlign w:val="center"/>
          </w:tcPr>
          <w:p w:rsidR="004C66D2" w:rsidRPr="00E05CB9" w:rsidRDefault="004C66D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pct"/>
            <w:vMerge/>
            <w:vAlign w:val="center"/>
          </w:tcPr>
          <w:p w:rsidR="004C66D2" w:rsidRPr="00E05CB9" w:rsidRDefault="004C66D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vMerge/>
            <w:vAlign w:val="center"/>
          </w:tcPr>
          <w:p w:rsidR="004C66D2" w:rsidRPr="00E05CB9" w:rsidRDefault="004C66D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  <w:vAlign w:val="center"/>
          </w:tcPr>
          <w:p w:rsidR="004C66D2" w:rsidRPr="00E05CB9" w:rsidRDefault="004C66D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gridSpan w:val="2"/>
          </w:tcPr>
          <w:p w:rsidR="004C66D2" w:rsidRPr="00E05CB9" w:rsidRDefault="004C66D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Nośność wybudowanej/przebudowanej drogi</w:t>
            </w:r>
            <w:r w:rsidR="00361446" w:rsidRPr="00E05CB9">
              <w:rPr>
                <w:rFonts w:cs="Cambria"/>
                <w:sz w:val="16"/>
                <w:szCs w:val="16"/>
                <w:lang w:eastAsia="ja-JP"/>
              </w:rPr>
              <w:t xml:space="preserve"> </w:t>
            </w:r>
            <w:r w:rsidRPr="00E05CB9">
              <w:rPr>
                <w:rFonts w:cs="Cambria"/>
                <w:sz w:val="16"/>
                <w:szCs w:val="16"/>
                <w:lang w:eastAsia="ja-JP"/>
              </w:rPr>
              <w:t>(KN/oś)</w:t>
            </w:r>
          </w:p>
        </w:tc>
        <w:tc>
          <w:tcPr>
            <w:tcW w:w="418" w:type="pct"/>
          </w:tcPr>
          <w:p w:rsidR="004C66D2" w:rsidRPr="00E05CB9" w:rsidRDefault="004C66D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>115</w:t>
            </w:r>
          </w:p>
        </w:tc>
        <w:tc>
          <w:tcPr>
            <w:tcW w:w="307" w:type="pct"/>
            <w:gridSpan w:val="2"/>
            <w:vMerge/>
          </w:tcPr>
          <w:p w:rsidR="004C66D2" w:rsidRPr="00E05CB9" w:rsidRDefault="004C66D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vMerge/>
          </w:tcPr>
          <w:p w:rsidR="004C66D2" w:rsidRPr="00E05CB9" w:rsidRDefault="004C66D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vMerge/>
          </w:tcPr>
          <w:p w:rsidR="004C66D2" w:rsidRPr="00E05CB9" w:rsidRDefault="004C66D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046D5A">
        <w:tblPrEx>
          <w:jc w:val="left"/>
        </w:tblPrEx>
        <w:trPr>
          <w:trHeight w:val="330"/>
        </w:trPr>
        <w:tc>
          <w:tcPr>
            <w:tcW w:w="138" w:type="pct"/>
            <w:gridSpan w:val="2"/>
            <w:vMerge w:val="restart"/>
            <w:shd w:val="clear" w:color="auto" w:fill="auto"/>
          </w:tcPr>
          <w:p w:rsidR="004C66D2" w:rsidRPr="00E05CB9" w:rsidRDefault="004C66D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4C66D2" w:rsidRPr="00E05CB9" w:rsidRDefault="004C66D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4C66D2" w:rsidRPr="00E05CB9" w:rsidRDefault="004C66D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4C66D2" w:rsidRPr="00E05CB9" w:rsidRDefault="00B150ED" w:rsidP="00E05CB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</w:t>
            </w:r>
          </w:p>
          <w:p w:rsidR="004C66D2" w:rsidRPr="00E05CB9" w:rsidRDefault="004C66D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4C66D2" w:rsidRPr="00E05CB9" w:rsidRDefault="004C66D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4C66D2" w:rsidRPr="00E05CB9" w:rsidRDefault="004C66D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4C66D2" w:rsidRPr="00E05CB9" w:rsidRDefault="004C66D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4C66D2" w:rsidRPr="00E05CB9" w:rsidRDefault="004C66D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E05CB9">
              <w:rPr>
                <w:b/>
                <w:bCs/>
                <w:sz w:val="16"/>
                <w:szCs w:val="16"/>
              </w:rPr>
              <w:t>Działanie 6.4 Infrastruktura drogowa – ZIT KOF</w:t>
            </w:r>
          </w:p>
        </w:tc>
        <w:tc>
          <w:tcPr>
            <w:tcW w:w="585" w:type="pct"/>
            <w:gridSpan w:val="2"/>
            <w:vMerge w:val="restart"/>
            <w:shd w:val="clear" w:color="auto" w:fill="auto"/>
          </w:tcPr>
          <w:p w:rsidR="004C66D2" w:rsidRPr="00AA4E5B" w:rsidRDefault="004C66D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AA4E5B">
              <w:rPr>
                <w:sz w:val="16"/>
                <w:szCs w:val="16"/>
              </w:rPr>
              <w:t>Rozbudowa ul. Łopuszniańskiej w Kielcach</w:t>
            </w:r>
          </w:p>
        </w:tc>
        <w:tc>
          <w:tcPr>
            <w:tcW w:w="296" w:type="pct"/>
            <w:gridSpan w:val="2"/>
            <w:vMerge w:val="restart"/>
            <w:shd w:val="clear" w:color="auto" w:fill="auto"/>
            <w:textDirection w:val="btLr"/>
          </w:tcPr>
          <w:p w:rsidR="004C66D2" w:rsidRPr="00E05CB9" w:rsidRDefault="004C66D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4C66D2" w:rsidRPr="00E05CB9" w:rsidRDefault="004C66D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Gmina Kielce</w:t>
            </w:r>
          </w:p>
        </w:tc>
        <w:tc>
          <w:tcPr>
            <w:tcW w:w="245" w:type="pct"/>
            <w:gridSpan w:val="2"/>
            <w:vMerge w:val="restart"/>
            <w:shd w:val="clear" w:color="auto" w:fill="auto"/>
            <w:textDirection w:val="btLr"/>
          </w:tcPr>
          <w:p w:rsidR="004C66D2" w:rsidRPr="00E05CB9" w:rsidRDefault="004C66D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17.02.2016 r</w:t>
            </w:r>
            <w:r w:rsidR="008940D0">
              <w:rPr>
                <w:sz w:val="16"/>
                <w:szCs w:val="16"/>
              </w:rPr>
              <w:t>.</w:t>
            </w:r>
          </w:p>
        </w:tc>
        <w:tc>
          <w:tcPr>
            <w:tcW w:w="390" w:type="pct"/>
            <w:gridSpan w:val="2"/>
            <w:vMerge w:val="restart"/>
            <w:shd w:val="clear" w:color="auto" w:fill="auto"/>
          </w:tcPr>
          <w:p w:rsidR="004C66D2" w:rsidRPr="00E05CB9" w:rsidRDefault="004C66D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4C66D2" w:rsidRPr="00E05CB9" w:rsidRDefault="004C66D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Gmina Kielce</w:t>
            </w:r>
          </w:p>
        </w:tc>
        <w:tc>
          <w:tcPr>
            <w:tcW w:w="231" w:type="pct"/>
            <w:gridSpan w:val="2"/>
            <w:vMerge w:val="restart"/>
            <w:shd w:val="clear" w:color="auto" w:fill="auto"/>
            <w:vAlign w:val="center"/>
          </w:tcPr>
          <w:p w:rsidR="004C66D2" w:rsidRPr="00E05CB9" w:rsidRDefault="004C66D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31,70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:rsidR="004C66D2" w:rsidRPr="00E05CB9" w:rsidRDefault="004C66D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30,05</w:t>
            </w:r>
          </w:p>
        </w:tc>
        <w:tc>
          <w:tcPr>
            <w:tcW w:w="226" w:type="pct"/>
            <w:gridSpan w:val="2"/>
            <w:vMerge w:val="restart"/>
            <w:shd w:val="clear" w:color="auto" w:fill="auto"/>
            <w:vAlign w:val="center"/>
          </w:tcPr>
          <w:p w:rsidR="004C66D2" w:rsidRPr="00E05CB9" w:rsidRDefault="004C66D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ND</w:t>
            </w:r>
          </w:p>
        </w:tc>
        <w:tc>
          <w:tcPr>
            <w:tcW w:w="223" w:type="pct"/>
            <w:gridSpan w:val="2"/>
            <w:vMerge w:val="restart"/>
            <w:shd w:val="clear" w:color="auto" w:fill="auto"/>
            <w:vAlign w:val="center"/>
          </w:tcPr>
          <w:p w:rsidR="004C66D2" w:rsidRPr="00E05CB9" w:rsidRDefault="004C66D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25,54</w:t>
            </w:r>
          </w:p>
        </w:tc>
        <w:tc>
          <w:tcPr>
            <w:tcW w:w="487" w:type="pct"/>
            <w:gridSpan w:val="2"/>
            <w:shd w:val="clear" w:color="auto" w:fill="auto"/>
          </w:tcPr>
          <w:p w:rsidR="004C66D2" w:rsidRPr="00E05CB9" w:rsidRDefault="004C66D2" w:rsidP="00E05CB9">
            <w:pPr>
              <w:spacing w:after="0" w:line="240" w:lineRule="auto"/>
              <w:rPr>
                <w:rFonts w:cs="Cambria"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 xml:space="preserve">Całkowita długość </w:t>
            </w:r>
            <w:r w:rsidR="00046D5A">
              <w:rPr>
                <w:rFonts w:cs="Cambria"/>
                <w:sz w:val="16"/>
                <w:szCs w:val="16"/>
                <w:lang w:eastAsia="ja-JP"/>
              </w:rPr>
              <w:t>przebudowanych lub zmodernizowanych</w:t>
            </w:r>
            <w:r w:rsidRPr="00E05CB9">
              <w:rPr>
                <w:rFonts w:cs="Cambria"/>
                <w:sz w:val="16"/>
                <w:szCs w:val="16"/>
                <w:lang w:eastAsia="ja-JP"/>
              </w:rPr>
              <w:t xml:space="preserve"> dróg</w:t>
            </w:r>
            <w:r w:rsidR="00046D5A">
              <w:rPr>
                <w:rFonts w:cs="Cambria"/>
                <w:sz w:val="16"/>
                <w:szCs w:val="16"/>
                <w:lang w:eastAsia="ja-JP"/>
              </w:rPr>
              <w:t xml:space="preserve"> </w:t>
            </w:r>
            <w:r w:rsidRPr="00E05CB9">
              <w:rPr>
                <w:rFonts w:cs="Cambria"/>
                <w:sz w:val="16"/>
                <w:szCs w:val="16"/>
                <w:lang w:eastAsia="ja-JP"/>
              </w:rPr>
              <w:t>(km)</w:t>
            </w:r>
          </w:p>
        </w:tc>
        <w:tc>
          <w:tcPr>
            <w:tcW w:w="418" w:type="pct"/>
            <w:shd w:val="clear" w:color="auto" w:fill="auto"/>
          </w:tcPr>
          <w:p w:rsidR="004C66D2" w:rsidRPr="00E05CB9" w:rsidRDefault="004C66D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C66D2" w:rsidRPr="00E05CB9" w:rsidRDefault="004C66D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2</w:t>
            </w:r>
          </w:p>
        </w:tc>
        <w:tc>
          <w:tcPr>
            <w:tcW w:w="307" w:type="pct"/>
            <w:gridSpan w:val="2"/>
            <w:vMerge w:val="restart"/>
            <w:shd w:val="clear" w:color="auto" w:fill="auto"/>
          </w:tcPr>
          <w:p w:rsidR="004C66D2" w:rsidRPr="00E05CB9" w:rsidRDefault="004C66D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 kw. V/2016</w:t>
            </w:r>
          </w:p>
          <w:p w:rsidR="004C66D2" w:rsidRPr="00E05CB9" w:rsidRDefault="004C66D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4C66D2" w:rsidRPr="00E05CB9" w:rsidRDefault="004C66D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4C66D2" w:rsidRPr="00E05CB9" w:rsidRDefault="004C66D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4C66D2" w:rsidRPr="00E05CB9" w:rsidRDefault="004C66D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4C66D2" w:rsidRPr="00E05CB9" w:rsidRDefault="004C66D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vMerge w:val="restart"/>
            <w:shd w:val="clear" w:color="auto" w:fill="auto"/>
          </w:tcPr>
          <w:p w:rsidR="004C66D2" w:rsidRPr="00E05CB9" w:rsidRDefault="004C66D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 kw. /2017</w:t>
            </w:r>
          </w:p>
          <w:p w:rsidR="004C66D2" w:rsidRPr="00E05CB9" w:rsidRDefault="004C66D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4C66D2" w:rsidRPr="00E05CB9" w:rsidRDefault="004C66D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4C66D2" w:rsidRPr="00E05CB9" w:rsidRDefault="004C66D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4C66D2" w:rsidRPr="00E05CB9" w:rsidRDefault="004C66D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vMerge w:val="restart"/>
            <w:shd w:val="clear" w:color="auto" w:fill="auto"/>
          </w:tcPr>
          <w:p w:rsidR="004C66D2" w:rsidRPr="00E05CB9" w:rsidRDefault="004C66D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II kw. /2018</w:t>
            </w:r>
          </w:p>
          <w:p w:rsidR="004C66D2" w:rsidRPr="00E05CB9" w:rsidRDefault="004C66D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4C66D2" w:rsidRPr="00E05CB9" w:rsidRDefault="004C66D2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4C66D2" w:rsidRPr="00E05CB9" w:rsidRDefault="004C66D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046D5A">
        <w:tblPrEx>
          <w:jc w:val="left"/>
        </w:tblPrEx>
        <w:trPr>
          <w:trHeight w:val="779"/>
        </w:trPr>
        <w:tc>
          <w:tcPr>
            <w:tcW w:w="138" w:type="pct"/>
            <w:gridSpan w:val="2"/>
            <w:vMerge/>
          </w:tcPr>
          <w:p w:rsidR="004C66D2" w:rsidRPr="00E05CB9" w:rsidRDefault="004C66D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  <w:textDirection w:val="btLr"/>
          </w:tcPr>
          <w:p w:rsidR="004C66D2" w:rsidRPr="00E05CB9" w:rsidRDefault="004C66D2" w:rsidP="00E05CB9">
            <w:pPr>
              <w:spacing w:after="0" w:line="240" w:lineRule="auto"/>
              <w:ind w:left="113" w:right="113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vMerge/>
          </w:tcPr>
          <w:p w:rsidR="004C66D2" w:rsidRPr="00AA4E5B" w:rsidRDefault="004C66D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vMerge/>
            <w:textDirection w:val="btLr"/>
          </w:tcPr>
          <w:p w:rsidR="004C66D2" w:rsidRPr="00E05CB9" w:rsidRDefault="004C66D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</w:tcPr>
          <w:p w:rsidR="004C66D2" w:rsidRPr="00E05CB9" w:rsidRDefault="004C66D2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pct"/>
            <w:gridSpan w:val="2"/>
            <w:vMerge/>
          </w:tcPr>
          <w:p w:rsidR="004C66D2" w:rsidRPr="00E05CB9" w:rsidRDefault="004C66D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vMerge/>
            <w:vAlign w:val="center"/>
          </w:tcPr>
          <w:p w:rsidR="004C66D2" w:rsidRPr="00E05CB9" w:rsidRDefault="004C66D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pct"/>
            <w:vMerge/>
            <w:vAlign w:val="center"/>
          </w:tcPr>
          <w:p w:rsidR="004C66D2" w:rsidRPr="00E05CB9" w:rsidRDefault="004C66D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vMerge/>
            <w:vAlign w:val="center"/>
          </w:tcPr>
          <w:p w:rsidR="004C66D2" w:rsidRPr="00E05CB9" w:rsidRDefault="004C66D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  <w:shd w:val="clear" w:color="auto" w:fill="auto"/>
            <w:vAlign w:val="center"/>
          </w:tcPr>
          <w:p w:rsidR="004C66D2" w:rsidRPr="00E05CB9" w:rsidRDefault="004C66D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gridSpan w:val="2"/>
            <w:shd w:val="clear" w:color="auto" w:fill="auto"/>
          </w:tcPr>
          <w:p w:rsidR="004C66D2" w:rsidRPr="00E05CB9" w:rsidRDefault="004C66D2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rFonts w:cs="Cambria"/>
                <w:sz w:val="16"/>
                <w:szCs w:val="16"/>
                <w:lang w:eastAsia="ja-JP"/>
              </w:rPr>
              <w:t xml:space="preserve">Nośność </w:t>
            </w:r>
            <w:r w:rsidR="00A652B0" w:rsidRPr="00E05CB9">
              <w:rPr>
                <w:rFonts w:cs="Cambria"/>
                <w:sz w:val="16"/>
                <w:szCs w:val="16"/>
                <w:lang w:eastAsia="ja-JP"/>
              </w:rPr>
              <w:t>wybudowanej/przebudowanej drogi</w:t>
            </w:r>
            <w:r w:rsidRPr="00E05CB9">
              <w:rPr>
                <w:rFonts w:cs="Cambria"/>
                <w:sz w:val="16"/>
                <w:szCs w:val="16"/>
                <w:lang w:eastAsia="ja-JP"/>
              </w:rPr>
              <w:t>(KN/oś)</w:t>
            </w:r>
          </w:p>
        </w:tc>
        <w:tc>
          <w:tcPr>
            <w:tcW w:w="418" w:type="pct"/>
            <w:shd w:val="clear" w:color="auto" w:fill="auto"/>
          </w:tcPr>
          <w:p w:rsidR="004C66D2" w:rsidRPr="00E05CB9" w:rsidRDefault="004C66D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115</w:t>
            </w:r>
          </w:p>
        </w:tc>
        <w:tc>
          <w:tcPr>
            <w:tcW w:w="307" w:type="pct"/>
            <w:gridSpan w:val="2"/>
            <w:vMerge/>
          </w:tcPr>
          <w:p w:rsidR="004C66D2" w:rsidRPr="00E05CB9" w:rsidRDefault="004C66D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vMerge/>
          </w:tcPr>
          <w:p w:rsidR="004C66D2" w:rsidRPr="00E05CB9" w:rsidRDefault="004C66D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vMerge/>
          </w:tcPr>
          <w:p w:rsidR="004C66D2" w:rsidRPr="00E05CB9" w:rsidRDefault="004C66D2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3E5218">
        <w:tblPrEx>
          <w:jc w:val="left"/>
        </w:tblPrEx>
        <w:trPr>
          <w:trHeight w:val="1175"/>
        </w:trPr>
        <w:tc>
          <w:tcPr>
            <w:tcW w:w="138" w:type="pct"/>
            <w:gridSpan w:val="2"/>
            <w:vMerge w:val="restart"/>
          </w:tcPr>
          <w:p w:rsidR="008940D0" w:rsidRPr="00E05CB9" w:rsidRDefault="008940D0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940D0" w:rsidRPr="00E05CB9" w:rsidRDefault="008940D0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940D0" w:rsidRPr="00E05CB9" w:rsidRDefault="008940D0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940D0" w:rsidRPr="00E05CB9" w:rsidRDefault="008940D0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940D0" w:rsidRPr="00E05CB9" w:rsidRDefault="00B150ED" w:rsidP="00E05CB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</w:t>
            </w:r>
          </w:p>
          <w:p w:rsidR="008940D0" w:rsidRPr="00E05CB9" w:rsidRDefault="008940D0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 w:val="restart"/>
            <w:textDirection w:val="btLr"/>
            <w:vAlign w:val="center"/>
          </w:tcPr>
          <w:p w:rsidR="008940D0" w:rsidRPr="00E05CB9" w:rsidRDefault="008940D0" w:rsidP="008940D0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E05CB9">
              <w:rPr>
                <w:b/>
                <w:sz w:val="16"/>
                <w:szCs w:val="16"/>
              </w:rPr>
              <w:t>Działanie 6.6 Infrastruktura edukacyjna i szkoleniowa - ZIT KOF</w:t>
            </w:r>
          </w:p>
        </w:tc>
        <w:tc>
          <w:tcPr>
            <w:tcW w:w="585" w:type="pct"/>
            <w:gridSpan w:val="2"/>
            <w:vMerge w:val="restart"/>
          </w:tcPr>
          <w:p w:rsidR="008940D0" w:rsidRPr="00AA4E5B" w:rsidRDefault="008940D0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AA4E5B">
              <w:rPr>
                <w:sz w:val="16"/>
                <w:szCs w:val="16"/>
              </w:rPr>
              <w:t>Budowa Kieleckiego Centrum Kształcenia Praktycznego na rzecz wzrostu gospodarczego regionu świętokrzyskiego</w:t>
            </w:r>
          </w:p>
        </w:tc>
        <w:tc>
          <w:tcPr>
            <w:tcW w:w="296" w:type="pct"/>
            <w:gridSpan w:val="2"/>
            <w:vMerge w:val="restart"/>
            <w:textDirection w:val="btLr"/>
          </w:tcPr>
          <w:p w:rsidR="008940D0" w:rsidRPr="00E05CB9" w:rsidRDefault="008940D0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8940D0" w:rsidRPr="00E05CB9" w:rsidRDefault="008940D0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Gmina Kielce</w:t>
            </w:r>
          </w:p>
        </w:tc>
        <w:tc>
          <w:tcPr>
            <w:tcW w:w="245" w:type="pct"/>
            <w:gridSpan w:val="2"/>
            <w:vMerge w:val="restart"/>
            <w:textDirection w:val="btLr"/>
          </w:tcPr>
          <w:p w:rsidR="008940D0" w:rsidRPr="00E05CB9" w:rsidRDefault="008940D0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17.02.2016 r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90" w:type="pct"/>
            <w:gridSpan w:val="2"/>
            <w:vMerge w:val="restart"/>
          </w:tcPr>
          <w:p w:rsidR="008940D0" w:rsidRPr="00E05CB9" w:rsidRDefault="008940D0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940D0" w:rsidRPr="00E05CB9" w:rsidRDefault="008940D0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Gmina Kielce</w:t>
            </w:r>
          </w:p>
        </w:tc>
        <w:tc>
          <w:tcPr>
            <w:tcW w:w="231" w:type="pct"/>
            <w:gridSpan w:val="2"/>
            <w:vMerge w:val="restart"/>
            <w:vAlign w:val="center"/>
          </w:tcPr>
          <w:p w:rsidR="008940D0" w:rsidRPr="00E05CB9" w:rsidRDefault="008940D0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44,28</w:t>
            </w:r>
          </w:p>
        </w:tc>
        <w:tc>
          <w:tcPr>
            <w:tcW w:w="236" w:type="pct"/>
            <w:vMerge w:val="restart"/>
            <w:vAlign w:val="center"/>
          </w:tcPr>
          <w:p w:rsidR="008940D0" w:rsidRPr="00E05CB9" w:rsidRDefault="008940D0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36,00</w:t>
            </w:r>
          </w:p>
        </w:tc>
        <w:tc>
          <w:tcPr>
            <w:tcW w:w="226" w:type="pct"/>
            <w:gridSpan w:val="2"/>
            <w:vMerge w:val="restart"/>
            <w:vAlign w:val="center"/>
          </w:tcPr>
          <w:p w:rsidR="008940D0" w:rsidRPr="00E05CB9" w:rsidRDefault="008940D0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ND</w:t>
            </w:r>
          </w:p>
        </w:tc>
        <w:tc>
          <w:tcPr>
            <w:tcW w:w="223" w:type="pct"/>
            <w:gridSpan w:val="2"/>
            <w:vMerge w:val="restart"/>
            <w:vAlign w:val="center"/>
          </w:tcPr>
          <w:p w:rsidR="008940D0" w:rsidRPr="00E05CB9" w:rsidRDefault="008940D0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30,60</w:t>
            </w:r>
          </w:p>
        </w:tc>
        <w:tc>
          <w:tcPr>
            <w:tcW w:w="487" w:type="pct"/>
            <w:gridSpan w:val="2"/>
          </w:tcPr>
          <w:p w:rsidR="008940D0" w:rsidRPr="00E05CB9" w:rsidRDefault="008940D0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Liczba wspartych obiektów Infrastruktury kształcenia zawodowego (szt.)</w:t>
            </w:r>
          </w:p>
        </w:tc>
        <w:tc>
          <w:tcPr>
            <w:tcW w:w="418" w:type="pct"/>
          </w:tcPr>
          <w:p w:rsidR="008940D0" w:rsidRPr="00E05CB9" w:rsidRDefault="008940D0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40D0" w:rsidRPr="00E05CB9" w:rsidRDefault="008940D0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1</w:t>
            </w:r>
          </w:p>
        </w:tc>
        <w:tc>
          <w:tcPr>
            <w:tcW w:w="307" w:type="pct"/>
            <w:gridSpan w:val="2"/>
            <w:vMerge w:val="restart"/>
          </w:tcPr>
          <w:p w:rsidR="008940D0" w:rsidRPr="00E05CB9" w:rsidRDefault="008940D0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IV kw. /2016</w:t>
            </w:r>
          </w:p>
          <w:p w:rsidR="008940D0" w:rsidRPr="00E05CB9" w:rsidRDefault="008940D0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940D0" w:rsidRPr="00E05CB9" w:rsidRDefault="008940D0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940D0" w:rsidRPr="00E05CB9" w:rsidRDefault="008940D0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940D0" w:rsidRPr="00E05CB9" w:rsidRDefault="008940D0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940D0" w:rsidRPr="00E05CB9" w:rsidRDefault="008940D0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vMerge w:val="restart"/>
          </w:tcPr>
          <w:p w:rsidR="008940D0" w:rsidRPr="00E05CB9" w:rsidRDefault="008940D0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 kw. /201</w:t>
            </w:r>
            <w:r w:rsidR="00C118FF">
              <w:rPr>
                <w:sz w:val="16"/>
                <w:szCs w:val="16"/>
              </w:rPr>
              <w:t>6</w:t>
            </w:r>
          </w:p>
          <w:p w:rsidR="008940D0" w:rsidRPr="00E05CB9" w:rsidRDefault="008940D0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940D0" w:rsidRPr="00E05CB9" w:rsidRDefault="008940D0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940D0" w:rsidRPr="00E05CB9" w:rsidRDefault="008940D0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940D0" w:rsidRPr="00E05CB9" w:rsidRDefault="008940D0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vMerge w:val="restart"/>
          </w:tcPr>
          <w:p w:rsidR="008940D0" w:rsidRPr="00E05CB9" w:rsidRDefault="00C118FF" w:rsidP="00E05CB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kw. 2019</w:t>
            </w:r>
          </w:p>
          <w:p w:rsidR="008940D0" w:rsidRPr="00E05CB9" w:rsidRDefault="008940D0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8940D0" w:rsidRPr="00E05CB9" w:rsidRDefault="008940D0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3E5218">
        <w:tblPrEx>
          <w:jc w:val="left"/>
        </w:tblPrEx>
        <w:trPr>
          <w:trHeight w:val="1273"/>
        </w:trPr>
        <w:tc>
          <w:tcPr>
            <w:tcW w:w="138" w:type="pct"/>
            <w:gridSpan w:val="2"/>
            <w:vMerge/>
          </w:tcPr>
          <w:p w:rsidR="008940D0" w:rsidRPr="00E05CB9" w:rsidRDefault="008940D0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  <w:textDirection w:val="btLr"/>
          </w:tcPr>
          <w:p w:rsidR="008940D0" w:rsidRPr="00E05CB9" w:rsidRDefault="008940D0" w:rsidP="00E05CB9">
            <w:pPr>
              <w:spacing w:after="0" w:line="240" w:lineRule="auto"/>
              <w:ind w:left="113" w:right="113"/>
              <w:rPr>
                <w:rFonts w:cs="Cambria"/>
                <w:b/>
                <w:bCs/>
                <w:i/>
                <w:iCs/>
                <w:sz w:val="16"/>
                <w:szCs w:val="16"/>
                <w:lang w:eastAsia="ja-JP"/>
              </w:rPr>
            </w:pPr>
          </w:p>
        </w:tc>
        <w:tc>
          <w:tcPr>
            <w:tcW w:w="585" w:type="pct"/>
            <w:gridSpan w:val="2"/>
            <w:vMerge/>
          </w:tcPr>
          <w:p w:rsidR="008940D0" w:rsidRPr="00AA4E5B" w:rsidRDefault="008940D0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vMerge/>
          </w:tcPr>
          <w:p w:rsidR="008940D0" w:rsidRPr="00E05CB9" w:rsidRDefault="008940D0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</w:tcPr>
          <w:p w:rsidR="008940D0" w:rsidRPr="00E05CB9" w:rsidRDefault="008940D0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90" w:type="pct"/>
            <w:gridSpan w:val="2"/>
            <w:vMerge/>
          </w:tcPr>
          <w:p w:rsidR="008940D0" w:rsidRPr="00E05CB9" w:rsidRDefault="008940D0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vMerge/>
          </w:tcPr>
          <w:p w:rsidR="008940D0" w:rsidRPr="00E05CB9" w:rsidRDefault="008940D0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" w:type="pct"/>
            <w:vMerge/>
          </w:tcPr>
          <w:p w:rsidR="008940D0" w:rsidRPr="00E05CB9" w:rsidRDefault="008940D0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vMerge/>
          </w:tcPr>
          <w:p w:rsidR="008940D0" w:rsidRPr="00E05CB9" w:rsidRDefault="008940D0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</w:tcPr>
          <w:p w:rsidR="008940D0" w:rsidRPr="00E05CB9" w:rsidRDefault="008940D0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87" w:type="pct"/>
            <w:gridSpan w:val="2"/>
          </w:tcPr>
          <w:p w:rsidR="008940D0" w:rsidRPr="00E05CB9" w:rsidRDefault="001D6826" w:rsidP="00E05CB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Potencjał objętej wsparciem infrastruktury w zakresie opieki nad dziećmi lub infrastruktury edukacyjnej (CI)</w:t>
            </w:r>
          </w:p>
        </w:tc>
        <w:tc>
          <w:tcPr>
            <w:tcW w:w="418" w:type="pct"/>
          </w:tcPr>
          <w:p w:rsidR="008940D0" w:rsidRPr="00E05CB9" w:rsidRDefault="001D6826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307" w:type="pct"/>
            <w:gridSpan w:val="2"/>
            <w:vMerge/>
          </w:tcPr>
          <w:p w:rsidR="008940D0" w:rsidRPr="00E05CB9" w:rsidRDefault="008940D0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vMerge/>
          </w:tcPr>
          <w:p w:rsidR="008940D0" w:rsidRPr="00E05CB9" w:rsidRDefault="008940D0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vMerge/>
          </w:tcPr>
          <w:p w:rsidR="008940D0" w:rsidRPr="00E05CB9" w:rsidRDefault="008940D0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3E5218">
        <w:tblPrEx>
          <w:jc w:val="left"/>
        </w:tblPrEx>
        <w:trPr>
          <w:trHeight w:val="952"/>
        </w:trPr>
        <w:tc>
          <w:tcPr>
            <w:tcW w:w="138" w:type="pct"/>
            <w:gridSpan w:val="2"/>
            <w:vMerge/>
          </w:tcPr>
          <w:p w:rsidR="008940D0" w:rsidRPr="00E05CB9" w:rsidRDefault="008940D0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  <w:textDirection w:val="btLr"/>
          </w:tcPr>
          <w:p w:rsidR="008940D0" w:rsidRPr="00E05CB9" w:rsidRDefault="008940D0" w:rsidP="00E05CB9">
            <w:pPr>
              <w:spacing w:after="0" w:line="240" w:lineRule="auto"/>
              <w:ind w:left="113" w:right="113"/>
              <w:rPr>
                <w:rFonts w:cs="Cambria"/>
                <w:b/>
                <w:bCs/>
                <w:i/>
                <w:iCs/>
                <w:sz w:val="16"/>
                <w:szCs w:val="16"/>
                <w:lang w:eastAsia="ja-JP"/>
              </w:rPr>
            </w:pPr>
          </w:p>
        </w:tc>
        <w:tc>
          <w:tcPr>
            <w:tcW w:w="585" w:type="pct"/>
            <w:gridSpan w:val="2"/>
            <w:vMerge/>
          </w:tcPr>
          <w:p w:rsidR="008940D0" w:rsidRPr="00AA4E5B" w:rsidRDefault="008940D0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vMerge/>
          </w:tcPr>
          <w:p w:rsidR="008940D0" w:rsidRPr="00E05CB9" w:rsidRDefault="008940D0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</w:tcPr>
          <w:p w:rsidR="008940D0" w:rsidRPr="00E05CB9" w:rsidRDefault="008940D0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90" w:type="pct"/>
            <w:gridSpan w:val="2"/>
            <w:vMerge/>
          </w:tcPr>
          <w:p w:rsidR="008940D0" w:rsidRPr="00E05CB9" w:rsidRDefault="008940D0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vMerge/>
          </w:tcPr>
          <w:p w:rsidR="008940D0" w:rsidRPr="00E05CB9" w:rsidRDefault="008940D0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" w:type="pct"/>
            <w:vMerge/>
          </w:tcPr>
          <w:p w:rsidR="008940D0" w:rsidRPr="00E05CB9" w:rsidRDefault="008940D0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vMerge/>
          </w:tcPr>
          <w:p w:rsidR="008940D0" w:rsidRPr="00E05CB9" w:rsidRDefault="008940D0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</w:tcPr>
          <w:p w:rsidR="008940D0" w:rsidRPr="00E05CB9" w:rsidRDefault="008940D0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87" w:type="pct"/>
            <w:gridSpan w:val="2"/>
          </w:tcPr>
          <w:p w:rsidR="008940D0" w:rsidRPr="00E05CB9" w:rsidRDefault="008940D0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Liczba obiektów dostosowanych do potrzeb osób z niepełnosprawnościami (szt.)</w:t>
            </w:r>
          </w:p>
        </w:tc>
        <w:tc>
          <w:tcPr>
            <w:tcW w:w="418" w:type="pct"/>
          </w:tcPr>
          <w:p w:rsidR="008940D0" w:rsidRPr="00E05CB9" w:rsidRDefault="008940D0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1</w:t>
            </w:r>
          </w:p>
        </w:tc>
        <w:tc>
          <w:tcPr>
            <w:tcW w:w="307" w:type="pct"/>
            <w:gridSpan w:val="2"/>
            <w:vMerge/>
          </w:tcPr>
          <w:p w:rsidR="008940D0" w:rsidRPr="00E05CB9" w:rsidRDefault="008940D0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vMerge/>
          </w:tcPr>
          <w:p w:rsidR="008940D0" w:rsidRPr="00E05CB9" w:rsidRDefault="008940D0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vMerge/>
          </w:tcPr>
          <w:p w:rsidR="008940D0" w:rsidRPr="00E05CB9" w:rsidRDefault="008940D0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A4E5B" w:rsidRPr="00E05CB9" w:rsidTr="003E5218">
        <w:tblPrEx>
          <w:jc w:val="left"/>
        </w:tblPrEx>
        <w:trPr>
          <w:trHeight w:val="952"/>
        </w:trPr>
        <w:tc>
          <w:tcPr>
            <w:tcW w:w="138" w:type="pct"/>
            <w:gridSpan w:val="2"/>
            <w:vMerge/>
          </w:tcPr>
          <w:p w:rsidR="008940D0" w:rsidRPr="00E05CB9" w:rsidRDefault="008940D0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  <w:textDirection w:val="btLr"/>
          </w:tcPr>
          <w:p w:rsidR="008940D0" w:rsidRPr="00E05CB9" w:rsidRDefault="008940D0" w:rsidP="00E05CB9">
            <w:pPr>
              <w:spacing w:after="0" w:line="240" w:lineRule="auto"/>
              <w:ind w:left="113" w:right="113"/>
              <w:rPr>
                <w:rFonts w:cs="Cambria"/>
                <w:b/>
                <w:bCs/>
                <w:i/>
                <w:iCs/>
                <w:sz w:val="16"/>
                <w:szCs w:val="16"/>
                <w:lang w:eastAsia="ja-JP"/>
              </w:rPr>
            </w:pPr>
          </w:p>
        </w:tc>
        <w:tc>
          <w:tcPr>
            <w:tcW w:w="585" w:type="pct"/>
            <w:gridSpan w:val="2"/>
            <w:vMerge/>
          </w:tcPr>
          <w:p w:rsidR="008940D0" w:rsidRPr="00AA4E5B" w:rsidRDefault="008940D0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vMerge/>
          </w:tcPr>
          <w:p w:rsidR="008940D0" w:rsidRPr="00E05CB9" w:rsidRDefault="008940D0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</w:tcPr>
          <w:p w:rsidR="008940D0" w:rsidRPr="00E05CB9" w:rsidRDefault="008940D0" w:rsidP="00E05CB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90" w:type="pct"/>
            <w:gridSpan w:val="2"/>
            <w:vMerge/>
          </w:tcPr>
          <w:p w:rsidR="008940D0" w:rsidRPr="00E05CB9" w:rsidRDefault="008940D0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vMerge/>
          </w:tcPr>
          <w:p w:rsidR="008940D0" w:rsidRPr="00E05CB9" w:rsidRDefault="008940D0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" w:type="pct"/>
            <w:vMerge/>
          </w:tcPr>
          <w:p w:rsidR="008940D0" w:rsidRPr="00E05CB9" w:rsidRDefault="008940D0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vMerge/>
          </w:tcPr>
          <w:p w:rsidR="008940D0" w:rsidRPr="00E05CB9" w:rsidRDefault="008940D0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</w:tcPr>
          <w:p w:rsidR="008940D0" w:rsidRPr="00E05CB9" w:rsidRDefault="008940D0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87" w:type="pct"/>
            <w:gridSpan w:val="2"/>
          </w:tcPr>
          <w:p w:rsidR="008940D0" w:rsidRDefault="008940D0" w:rsidP="00E05CB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Odsetek uczniów publicznych samorządowych szkół ponadgimnazjalnych w powiecie M. Kielce korzystających z nowo utworzonej  infrastruktury do praktycznej nauki zawodu (%) </w:t>
            </w:r>
          </w:p>
          <w:p w:rsidR="00DB7401" w:rsidRDefault="00DB7401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DB7401" w:rsidRDefault="00DB7401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DB7401" w:rsidRDefault="00DB7401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DB7401" w:rsidRDefault="00DB7401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DB7401" w:rsidRDefault="00DB7401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DB7401" w:rsidRDefault="00DB7401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DB7401" w:rsidRDefault="00DB7401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DB7401" w:rsidRDefault="00DB7401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DB7401" w:rsidRDefault="00DB7401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DB7401" w:rsidRDefault="00DB7401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DB7401" w:rsidRDefault="00DB7401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DB7401" w:rsidRDefault="00DB7401" w:rsidP="00E05CB9">
            <w:pPr>
              <w:spacing w:after="0" w:line="240" w:lineRule="auto"/>
              <w:rPr>
                <w:sz w:val="16"/>
                <w:szCs w:val="16"/>
              </w:rPr>
            </w:pPr>
          </w:p>
          <w:p w:rsidR="00DB7401" w:rsidRPr="00E05CB9" w:rsidRDefault="00DB7401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18" w:type="pct"/>
          </w:tcPr>
          <w:p w:rsidR="008940D0" w:rsidRPr="00E05CB9" w:rsidRDefault="008940D0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24,8 </w:t>
            </w:r>
          </w:p>
        </w:tc>
        <w:tc>
          <w:tcPr>
            <w:tcW w:w="307" w:type="pct"/>
            <w:gridSpan w:val="2"/>
            <w:vMerge/>
          </w:tcPr>
          <w:p w:rsidR="008940D0" w:rsidRPr="00E05CB9" w:rsidRDefault="008940D0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vMerge/>
          </w:tcPr>
          <w:p w:rsidR="008940D0" w:rsidRPr="00E05CB9" w:rsidRDefault="008940D0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vMerge/>
          </w:tcPr>
          <w:p w:rsidR="008940D0" w:rsidRPr="00E05CB9" w:rsidRDefault="008940D0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D2A15" w:rsidRPr="00E05CB9" w:rsidTr="00AA4E5B">
        <w:tblPrEx>
          <w:jc w:val="left"/>
        </w:tblPrEx>
        <w:trPr>
          <w:trHeight w:val="706"/>
        </w:trPr>
        <w:tc>
          <w:tcPr>
            <w:tcW w:w="5000" w:type="pct"/>
            <w:gridSpan w:val="29"/>
            <w:vAlign w:val="center"/>
          </w:tcPr>
          <w:p w:rsidR="007D2A15" w:rsidRPr="00AA4E5B" w:rsidRDefault="007D2A15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E5B">
              <w:rPr>
                <w:b/>
                <w:sz w:val="28"/>
                <w:szCs w:val="28"/>
              </w:rPr>
              <w:lastRenderedPageBreak/>
              <w:t>Oś 8. Rozwój edukacji i aktywne społeczeństwo</w:t>
            </w:r>
          </w:p>
        </w:tc>
      </w:tr>
      <w:tr w:rsidR="0071459E" w:rsidRPr="00E05CB9" w:rsidTr="003E5218">
        <w:tblPrEx>
          <w:jc w:val="left"/>
        </w:tblPrEx>
        <w:trPr>
          <w:cantSplit/>
          <w:trHeight w:val="2258"/>
        </w:trPr>
        <w:tc>
          <w:tcPr>
            <w:tcW w:w="138" w:type="pct"/>
            <w:gridSpan w:val="2"/>
            <w:vMerge w:val="restart"/>
            <w:vAlign w:val="center"/>
          </w:tcPr>
          <w:p w:rsidR="0071459E" w:rsidRPr="00E05CB9" w:rsidRDefault="00CC39DC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="0071459E" w:rsidRPr="00E05CB9">
              <w:rPr>
                <w:rStyle w:val="Odwoanieprzypisudolnego"/>
                <w:sz w:val="16"/>
                <w:szCs w:val="16"/>
              </w:rPr>
              <w:footnoteReference w:id="2"/>
            </w:r>
          </w:p>
          <w:p w:rsidR="0071459E" w:rsidRPr="00E05CB9" w:rsidRDefault="0071459E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 w:val="restart"/>
            <w:textDirection w:val="btLr"/>
            <w:vAlign w:val="center"/>
          </w:tcPr>
          <w:p w:rsidR="0071459E" w:rsidRPr="00E05CB9" w:rsidRDefault="0071459E" w:rsidP="00E05CB9">
            <w:pPr>
              <w:spacing w:after="0" w:line="240" w:lineRule="auto"/>
              <w:ind w:left="113" w:right="113"/>
              <w:jc w:val="center"/>
              <w:rPr>
                <w:rFonts w:cs="Cambria"/>
                <w:b/>
                <w:bCs/>
                <w:iCs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b/>
                <w:bCs/>
                <w:iCs/>
                <w:sz w:val="16"/>
                <w:szCs w:val="16"/>
                <w:lang w:eastAsia="ja-JP"/>
              </w:rPr>
              <w:t xml:space="preserve">Poddziałanie 8.3.5 </w:t>
            </w:r>
          </w:p>
          <w:p w:rsidR="0071459E" w:rsidRPr="00E05CB9" w:rsidRDefault="0071459E" w:rsidP="00E05CB9">
            <w:pPr>
              <w:spacing w:after="0" w:line="240" w:lineRule="auto"/>
              <w:ind w:left="113" w:right="113"/>
              <w:jc w:val="center"/>
              <w:rPr>
                <w:rFonts w:cs="Cambria"/>
                <w:b/>
                <w:bCs/>
                <w:iCs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b/>
                <w:bCs/>
                <w:iCs/>
                <w:sz w:val="16"/>
                <w:szCs w:val="16"/>
                <w:lang w:eastAsia="ja-JP"/>
              </w:rPr>
              <w:t>Realizacja programu stypendialnego skierowanego do uczniów szkół ponadpodstawowych (projekt pozakonkursowy)</w:t>
            </w:r>
          </w:p>
        </w:tc>
        <w:tc>
          <w:tcPr>
            <w:tcW w:w="585" w:type="pct"/>
            <w:gridSpan w:val="2"/>
            <w:vMerge w:val="restart"/>
          </w:tcPr>
          <w:p w:rsidR="0071459E" w:rsidRPr="00AA4E5B" w:rsidRDefault="0071459E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AA4E5B">
              <w:rPr>
                <w:sz w:val="16"/>
                <w:szCs w:val="16"/>
              </w:rPr>
              <w:t xml:space="preserve">Realizacja programu stypendialnego skierowanego do uczniów szkół ponadpodstawowych </w:t>
            </w:r>
          </w:p>
        </w:tc>
        <w:tc>
          <w:tcPr>
            <w:tcW w:w="296" w:type="pct"/>
            <w:gridSpan w:val="2"/>
            <w:vMerge w:val="restart"/>
            <w:textDirection w:val="btLr"/>
            <w:vAlign w:val="center"/>
          </w:tcPr>
          <w:p w:rsidR="0071459E" w:rsidRPr="00E05CB9" w:rsidRDefault="0071459E" w:rsidP="00E05CB9">
            <w:pPr>
              <w:spacing w:after="0" w:line="240" w:lineRule="auto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E05CB9">
              <w:rPr>
                <w:color w:val="000000"/>
                <w:sz w:val="16"/>
                <w:szCs w:val="16"/>
              </w:rPr>
              <w:t>Województwo Świętokrzyskie</w:t>
            </w:r>
          </w:p>
        </w:tc>
        <w:tc>
          <w:tcPr>
            <w:tcW w:w="245" w:type="pct"/>
            <w:gridSpan w:val="2"/>
            <w:vMerge w:val="restart"/>
            <w:textDirection w:val="btLr"/>
            <w:vAlign w:val="center"/>
          </w:tcPr>
          <w:p w:rsidR="0071459E" w:rsidRPr="00E05CB9" w:rsidRDefault="0071459E" w:rsidP="00E05CB9">
            <w:pPr>
              <w:spacing w:after="0" w:line="240" w:lineRule="auto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E05CB9">
              <w:rPr>
                <w:color w:val="000000"/>
                <w:sz w:val="16"/>
                <w:szCs w:val="16"/>
              </w:rPr>
              <w:t>12.02.2015 r.</w:t>
            </w:r>
            <w:r w:rsidRPr="00E05CB9">
              <w:rPr>
                <w:rStyle w:val="Odwoanieprzypisudolnego"/>
                <w:color w:val="000000"/>
                <w:sz w:val="16"/>
                <w:szCs w:val="16"/>
              </w:rPr>
              <w:footnoteReference w:id="3"/>
            </w:r>
          </w:p>
        </w:tc>
        <w:tc>
          <w:tcPr>
            <w:tcW w:w="390" w:type="pct"/>
            <w:gridSpan w:val="2"/>
            <w:vMerge w:val="restart"/>
            <w:textDirection w:val="btLr"/>
            <w:vAlign w:val="center"/>
          </w:tcPr>
          <w:p w:rsidR="0071459E" w:rsidRPr="00E05CB9" w:rsidRDefault="0071459E" w:rsidP="00096F05">
            <w:pPr>
              <w:spacing w:after="0" w:line="240" w:lineRule="auto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E05CB9">
              <w:rPr>
                <w:color w:val="000000"/>
                <w:sz w:val="16"/>
                <w:szCs w:val="16"/>
              </w:rPr>
              <w:t>Województwo Świętokrzyskie</w:t>
            </w:r>
          </w:p>
          <w:p w:rsidR="0071459E" w:rsidRPr="00E05CB9" w:rsidRDefault="0071459E" w:rsidP="00E05CB9">
            <w:pPr>
              <w:spacing w:after="0" w:line="240" w:lineRule="auto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Departament Promocji, Edukacji, Kultury, Sportu i Turystyki</w:t>
            </w:r>
          </w:p>
        </w:tc>
        <w:tc>
          <w:tcPr>
            <w:tcW w:w="231" w:type="pct"/>
            <w:gridSpan w:val="2"/>
            <w:vMerge w:val="restart"/>
            <w:vAlign w:val="center"/>
          </w:tcPr>
          <w:p w:rsidR="0071459E" w:rsidRPr="00E05CB9" w:rsidRDefault="0071459E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0,97</w:t>
            </w:r>
          </w:p>
        </w:tc>
        <w:tc>
          <w:tcPr>
            <w:tcW w:w="236" w:type="pct"/>
            <w:vMerge w:val="restart"/>
            <w:vAlign w:val="center"/>
          </w:tcPr>
          <w:p w:rsidR="0071459E" w:rsidRPr="00E05CB9" w:rsidRDefault="0071459E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0,97</w:t>
            </w:r>
          </w:p>
        </w:tc>
        <w:tc>
          <w:tcPr>
            <w:tcW w:w="226" w:type="pct"/>
            <w:gridSpan w:val="2"/>
            <w:vMerge w:val="restart"/>
            <w:vAlign w:val="center"/>
          </w:tcPr>
          <w:p w:rsidR="0071459E" w:rsidRPr="00E05CB9" w:rsidRDefault="0071459E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ND</w:t>
            </w:r>
          </w:p>
        </w:tc>
        <w:tc>
          <w:tcPr>
            <w:tcW w:w="223" w:type="pct"/>
            <w:gridSpan w:val="2"/>
            <w:vMerge w:val="restart"/>
            <w:vAlign w:val="center"/>
          </w:tcPr>
          <w:p w:rsidR="0071459E" w:rsidRPr="00E05CB9" w:rsidRDefault="0071459E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0,82</w:t>
            </w:r>
          </w:p>
        </w:tc>
        <w:tc>
          <w:tcPr>
            <w:tcW w:w="487" w:type="pct"/>
            <w:gridSpan w:val="2"/>
            <w:vAlign w:val="center"/>
          </w:tcPr>
          <w:p w:rsidR="0071459E" w:rsidRPr="00E05CB9" w:rsidRDefault="0071459E" w:rsidP="00EB52E1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Produkt:</w:t>
            </w:r>
          </w:p>
          <w:p w:rsidR="0071459E" w:rsidRPr="00E05CB9" w:rsidRDefault="0071459E" w:rsidP="00EB52E1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Liczba uczniów objętych wsparciem stypendialnym w programie</w:t>
            </w:r>
          </w:p>
        </w:tc>
        <w:tc>
          <w:tcPr>
            <w:tcW w:w="418" w:type="pct"/>
            <w:vAlign w:val="center"/>
          </w:tcPr>
          <w:p w:rsidR="0071459E" w:rsidRPr="00E05CB9" w:rsidRDefault="0071459E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307" w:type="pct"/>
            <w:gridSpan w:val="2"/>
            <w:vMerge w:val="restart"/>
            <w:vAlign w:val="center"/>
          </w:tcPr>
          <w:p w:rsidR="0071459E" w:rsidRPr="00E05CB9" w:rsidRDefault="0071459E" w:rsidP="009564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II kwartał 2016 r.</w:t>
            </w:r>
          </w:p>
        </w:tc>
        <w:tc>
          <w:tcPr>
            <w:tcW w:w="324" w:type="pct"/>
            <w:gridSpan w:val="3"/>
            <w:vMerge w:val="restart"/>
            <w:vAlign w:val="center"/>
          </w:tcPr>
          <w:p w:rsidR="0071459E" w:rsidRPr="00E05CB9" w:rsidRDefault="0071459E" w:rsidP="009564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III kwartał 2016 r.</w:t>
            </w:r>
          </w:p>
        </w:tc>
        <w:tc>
          <w:tcPr>
            <w:tcW w:w="308" w:type="pct"/>
            <w:gridSpan w:val="2"/>
            <w:vMerge w:val="restart"/>
            <w:vAlign w:val="center"/>
          </w:tcPr>
          <w:p w:rsidR="0071459E" w:rsidRPr="00E05CB9" w:rsidRDefault="0071459E" w:rsidP="009564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III kwartał 2017 r.</w:t>
            </w:r>
          </w:p>
        </w:tc>
      </w:tr>
      <w:tr w:rsidR="0071459E" w:rsidRPr="00E05CB9" w:rsidTr="003E5218">
        <w:tblPrEx>
          <w:jc w:val="left"/>
        </w:tblPrEx>
        <w:trPr>
          <w:cantSplit/>
          <w:trHeight w:val="2257"/>
        </w:trPr>
        <w:tc>
          <w:tcPr>
            <w:tcW w:w="138" w:type="pct"/>
            <w:gridSpan w:val="2"/>
            <w:vMerge/>
            <w:vAlign w:val="center"/>
          </w:tcPr>
          <w:p w:rsidR="0071459E" w:rsidRPr="00E05CB9" w:rsidRDefault="0071459E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  <w:textDirection w:val="btLr"/>
            <w:vAlign w:val="center"/>
          </w:tcPr>
          <w:p w:rsidR="0071459E" w:rsidRPr="00E05CB9" w:rsidRDefault="0071459E" w:rsidP="00E05CB9">
            <w:pPr>
              <w:spacing w:after="0" w:line="240" w:lineRule="auto"/>
              <w:ind w:left="113" w:right="113"/>
              <w:jc w:val="center"/>
              <w:rPr>
                <w:rFonts w:cs="Cambria"/>
                <w:b/>
                <w:bCs/>
                <w:iCs/>
                <w:sz w:val="16"/>
                <w:szCs w:val="16"/>
                <w:lang w:eastAsia="ja-JP"/>
              </w:rPr>
            </w:pPr>
          </w:p>
        </w:tc>
        <w:tc>
          <w:tcPr>
            <w:tcW w:w="585" w:type="pct"/>
            <w:gridSpan w:val="2"/>
            <w:vMerge/>
          </w:tcPr>
          <w:p w:rsidR="0071459E" w:rsidRPr="00AA4E5B" w:rsidRDefault="0071459E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vMerge/>
            <w:textDirection w:val="btLr"/>
            <w:vAlign w:val="center"/>
          </w:tcPr>
          <w:p w:rsidR="0071459E" w:rsidRPr="00E05CB9" w:rsidRDefault="0071459E" w:rsidP="00E05CB9">
            <w:pPr>
              <w:spacing w:after="0" w:line="240" w:lineRule="auto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  <w:vAlign w:val="center"/>
          </w:tcPr>
          <w:p w:rsidR="0071459E" w:rsidRPr="00E05CB9" w:rsidRDefault="0071459E" w:rsidP="00E05CB9">
            <w:pPr>
              <w:spacing w:after="0" w:line="240" w:lineRule="auto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gridSpan w:val="2"/>
            <w:vMerge/>
            <w:textDirection w:val="btLr"/>
            <w:vAlign w:val="center"/>
          </w:tcPr>
          <w:p w:rsidR="0071459E" w:rsidRPr="00E05CB9" w:rsidRDefault="0071459E" w:rsidP="00096F05">
            <w:pPr>
              <w:spacing w:after="0" w:line="240" w:lineRule="auto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vMerge/>
            <w:vAlign w:val="center"/>
          </w:tcPr>
          <w:p w:rsidR="0071459E" w:rsidRDefault="0071459E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pct"/>
            <w:vMerge/>
            <w:vAlign w:val="center"/>
          </w:tcPr>
          <w:p w:rsidR="0071459E" w:rsidRDefault="0071459E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vMerge/>
            <w:vAlign w:val="center"/>
          </w:tcPr>
          <w:p w:rsidR="0071459E" w:rsidRDefault="0071459E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  <w:vAlign w:val="center"/>
          </w:tcPr>
          <w:p w:rsidR="0071459E" w:rsidRDefault="0071459E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gridSpan w:val="2"/>
            <w:vAlign w:val="center"/>
          </w:tcPr>
          <w:p w:rsidR="0071459E" w:rsidRPr="00E05CB9" w:rsidRDefault="0071459E" w:rsidP="00EB52E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Odsetek zrealizowanych IPR</w:t>
            </w:r>
          </w:p>
        </w:tc>
        <w:tc>
          <w:tcPr>
            <w:tcW w:w="418" w:type="pct"/>
            <w:vAlign w:val="center"/>
          </w:tcPr>
          <w:p w:rsidR="0071459E" w:rsidRPr="00E05CB9" w:rsidRDefault="0071459E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90%</w:t>
            </w:r>
          </w:p>
        </w:tc>
        <w:tc>
          <w:tcPr>
            <w:tcW w:w="307" w:type="pct"/>
            <w:gridSpan w:val="2"/>
            <w:vMerge/>
            <w:vAlign w:val="center"/>
          </w:tcPr>
          <w:p w:rsidR="0071459E" w:rsidRPr="00E05CB9" w:rsidRDefault="0071459E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vMerge/>
            <w:vAlign w:val="center"/>
          </w:tcPr>
          <w:p w:rsidR="0071459E" w:rsidRPr="00E05CB9" w:rsidRDefault="0071459E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vMerge/>
            <w:vAlign w:val="center"/>
          </w:tcPr>
          <w:p w:rsidR="0071459E" w:rsidRPr="00E05CB9" w:rsidRDefault="0071459E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7119C" w:rsidRPr="00E05CB9" w:rsidTr="003E5218">
        <w:tblPrEx>
          <w:jc w:val="left"/>
        </w:tblPrEx>
        <w:trPr>
          <w:cantSplit/>
          <w:trHeight w:val="2258"/>
        </w:trPr>
        <w:tc>
          <w:tcPr>
            <w:tcW w:w="138" w:type="pct"/>
            <w:gridSpan w:val="2"/>
            <w:vMerge/>
            <w:vAlign w:val="center"/>
          </w:tcPr>
          <w:p w:rsidR="00F7119C" w:rsidRPr="00E05CB9" w:rsidRDefault="00F7119C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  <w:textDirection w:val="btLr"/>
            <w:vAlign w:val="center"/>
          </w:tcPr>
          <w:p w:rsidR="00F7119C" w:rsidRPr="00E05CB9" w:rsidRDefault="00F7119C" w:rsidP="00E05CB9">
            <w:pPr>
              <w:spacing w:after="0" w:line="240" w:lineRule="auto"/>
              <w:ind w:left="113" w:right="113"/>
              <w:jc w:val="center"/>
              <w:rPr>
                <w:rFonts w:cs="Cambria"/>
                <w:b/>
                <w:bCs/>
                <w:iCs/>
                <w:sz w:val="16"/>
                <w:szCs w:val="16"/>
                <w:lang w:eastAsia="ja-JP"/>
              </w:rPr>
            </w:pPr>
          </w:p>
        </w:tc>
        <w:tc>
          <w:tcPr>
            <w:tcW w:w="585" w:type="pct"/>
            <w:gridSpan w:val="2"/>
            <w:vMerge/>
          </w:tcPr>
          <w:p w:rsidR="00F7119C" w:rsidRPr="00AA4E5B" w:rsidRDefault="00F7119C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vMerge/>
            <w:textDirection w:val="btLr"/>
            <w:vAlign w:val="center"/>
          </w:tcPr>
          <w:p w:rsidR="00F7119C" w:rsidRPr="00E05CB9" w:rsidRDefault="00F7119C" w:rsidP="00E05CB9">
            <w:pPr>
              <w:spacing w:after="0" w:line="240" w:lineRule="auto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  <w:vAlign w:val="center"/>
          </w:tcPr>
          <w:p w:rsidR="00F7119C" w:rsidRPr="00E05CB9" w:rsidRDefault="00F7119C" w:rsidP="00E05CB9">
            <w:pPr>
              <w:spacing w:after="0" w:line="240" w:lineRule="auto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gridSpan w:val="2"/>
            <w:vMerge w:val="restart"/>
            <w:textDirection w:val="btLr"/>
            <w:vAlign w:val="center"/>
          </w:tcPr>
          <w:p w:rsidR="00F7119C" w:rsidRPr="00E05CB9" w:rsidRDefault="00F7119C" w:rsidP="00E05CB9">
            <w:pPr>
              <w:spacing w:after="0" w:line="240" w:lineRule="auto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E05CB9">
              <w:rPr>
                <w:color w:val="000000"/>
                <w:sz w:val="16"/>
                <w:szCs w:val="16"/>
              </w:rPr>
              <w:t>Województwo Świętokrzyskie</w:t>
            </w:r>
          </w:p>
          <w:p w:rsidR="00F7119C" w:rsidRPr="00E05CB9" w:rsidRDefault="00F7119C" w:rsidP="00E05CB9">
            <w:pPr>
              <w:spacing w:after="0" w:line="240" w:lineRule="auto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vMerge w:val="restart"/>
            <w:vAlign w:val="center"/>
          </w:tcPr>
          <w:p w:rsidR="00F7119C" w:rsidRPr="00E05CB9" w:rsidRDefault="009432B4" w:rsidP="009432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F7119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08</w:t>
            </w:r>
            <w:r w:rsidR="00F7119C">
              <w:rPr>
                <w:rStyle w:val="Odwoanieprzypisudolnego"/>
                <w:sz w:val="16"/>
                <w:szCs w:val="16"/>
              </w:rPr>
              <w:footnoteReference w:id="4"/>
            </w:r>
          </w:p>
        </w:tc>
        <w:tc>
          <w:tcPr>
            <w:tcW w:w="236" w:type="pct"/>
            <w:vMerge w:val="restart"/>
            <w:vAlign w:val="center"/>
          </w:tcPr>
          <w:p w:rsidR="00F7119C" w:rsidRPr="00E05CB9" w:rsidRDefault="009432B4" w:rsidP="009432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F7119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08</w:t>
            </w:r>
          </w:p>
        </w:tc>
        <w:tc>
          <w:tcPr>
            <w:tcW w:w="226" w:type="pct"/>
            <w:gridSpan w:val="2"/>
            <w:vMerge w:val="restart"/>
            <w:vAlign w:val="center"/>
          </w:tcPr>
          <w:p w:rsidR="00F7119C" w:rsidRPr="00E05CB9" w:rsidRDefault="00F7119C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ND</w:t>
            </w:r>
          </w:p>
        </w:tc>
        <w:tc>
          <w:tcPr>
            <w:tcW w:w="223" w:type="pct"/>
            <w:gridSpan w:val="2"/>
            <w:vMerge w:val="restart"/>
            <w:vAlign w:val="center"/>
          </w:tcPr>
          <w:p w:rsidR="00F7119C" w:rsidRPr="00E05CB9" w:rsidRDefault="009432B4" w:rsidP="009432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F7119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17</w:t>
            </w:r>
          </w:p>
        </w:tc>
        <w:tc>
          <w:tcPr>
            <w:tcW w:w="487" w:type="pct"/>
            <w:gridSpan w:val="2"/>
            <w:vAlign w:val="center"/>
          </w:tcPr>
          <w:p w:rsidR="00F7119C" w:rsidRPr="00E05CB9" w:rsidRDefault="00F7119C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Produkt:</w:t>
            </w:r>
          </w:p>
          <w:p w:rsidR="00F7119C" w:rsidRPr="00E05CB9" w:rsidRDefault="00F7119C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Liczba uczniów objętych wsparciem stypendialnym w programie</w:t>
            </w:r>
          </w:p>
        </w:tc>
        <w:tc>
          <w:tcPr>
            <w:tcW w:w="418" w:type="pct"/>
            <w:vAlign w:val="center"/>
          </w:tcPr>
          <w:p w:rsidR="00F7119C" w:rsidRPr="00E05CB9" w:rsidRDefault="00F7119C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1 109</w:t>
            </w:r>
          </w:p>
        </w:tc>
        <w:tc>
          <w:tcPr>
            <w:tcW w:w="939" w:type="pct"/>
            <w:gridSpan w:val="7"/>
            <w:vMerge w:val="restart"/>
            <w:vAlign w:val="center"/>
          </w:tcPr>
          <w:p w:rsidR="00F7119C" w:rsidRDefault="00F7119C" w:rsidP="0071459E">
            <w:pPr>
              <w:spacing w:before="240"/>
              <w:jc w:val="center"/>
            </w:pPr>
            <w:r>
              <w:rPr>
                <w:sz w:val="16"/>
                <w:szCs w:val="16"/>
              </w:rPr>
              <w:t>Przewiduje się</w:t>
            </w:r>
            <w:r w:rsidR="001165AA">
              <w:rPr>
                <w:sz w:val="16"/>
                <w:szCs w:val="16"/>
              </w:rPr>
              <w:t xml:space="preserve"> wybór projektów</w:t>
            </w:r>
            <w:r>
              <w:rPr>
                <w:sz w:val="16"/>
                <w:szCs w:val="16"/>
              </w:rPr>
              <w:t xml:space="preserve"> odrębnych dla każdego roku wdrażania </w:t>
            </w:r>
          </w:p>
        </w:tc>
      </w:tr>
      <w:tr w:rsidR="00F7119C" w:rsidRPr="00E05CB9" w:rsidTr="003E5218">
        <w:tblPrEx>
          <w:jc w:val="left"/>
        </w:tblPrEx>
        <w:trPr>
          <w:cantSplit/>
          <w:trHeight w:val="2257"/>
        </w:trPr>
        <w:tc>
          <w:tcPr>
            <w:tcW w:w="138" w:type="pct"/>
            <w:gridSpan w:val="2"/>
            <w:vMerge/>
            <w:vAlign w:val="center"/>
          </w:tcPr>
          <w:p w:rsidR="00F7119C" w:rsidRPr="00E05CB9" w:rsidRDefault="00F7119C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  <w:textDirection w:val="btLr"/>
            <w:vAlign w:val="center"/>
          </w:tcPr>
          <w:p w:rsidR="00F7119C" w:rsidRPr="00E05CB9" w:rsidRDefault="00F7119C" w:rsidP="00E05CB9">
            <w:pPr>
              <w:spacing w:after="0" w:line="240" w:lineRule="auto"/>
              <w:ind w:left="113" w:right="113"/>
              <w:jc w:val="center"/>
              <w:rPr>
                <w:rFonts w:cs="Cambria"/>
                <w:b/>
                <w:bCs/>
                <w:iCs/>
                <w:sz w:val="16"/>
                <w:szCs w:val="16"/>
                <w:lang w:eastAsia="ja-JP"/>
              </w:rPr>
            </w:pPr>
          </w:p>
        </w:tc>
        <w:tc>
          <w:tcPr>
            <w:tcW w:w="585" w:type="pct"/>
            <w:gridSpan w:val="2"/>
            <w:vMerge/>
          </w:tcPr>
          <w:p w:rsidR="00F7119C" w:rsidRPr="00AA4E5B" w:rsidRDefault="00F7119C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vMerge/>
            <w:textDirection w:val="btLr"/>
            <w:vAlign w:val="center"/>
          </w:tcPr>
          <w:p w:rsidR="00F7119C" w:rsidRPr="00E05CB9" w:rsidRDefault="00F7119C" w:rsidP="00E05CB9">
            <w:pPr>
              <w:spacing w:after="0" w:line="240" w:lineRule="auto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  <w:vAlign w:val="center"/>
          </w:tcPr>
          <w:p w:rsidR="00F7119C" w:rsidRPr="00E05CB9" w:rsidRDefault="00F7119C" w:rsidP="00E05CB9">
            <w:pPr>
              <w:spacing w:after="0" w:line="240" w:lineRule="auto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gridSpan w:val="2"/>
            <w:vMerge/>
            <w:textDirection w:val="btLr"/>
            <w:vAlign w:val="center"/>
          </w:tcPr>
          <w:p w:rsidR="00F7119C" w:rsidRPr="00E05CB9" w:rsidRDefault="00F7119C" w:rsidP="00E05CB9">
            <w:pPr>
              <w:spacing w:after="0" w:line="240" w:lineRule="auto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vMerge/>
            <w:vAlign w:val="center"/>
          </w:tcPr>
          <w:p w:rsidR="00F7119C" w:rsidRDefault="00F7119C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pct"/>
            <w:vMerge/>
            <w:vAlign w:val="center"/>
          </w:tcPr>
          <w:p w:rsidR="00F7119C" w:rsidRDefault="00F7119C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vMerge/>
            <w:vAlign w:val="center"/>
          </w:tcPr>
          <w:p w:rsidR="00F7119C" w:rsidRPr="00E05CB9" w:rsidRDefault="00F7119C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  <w:vAlign w:val="center"/>
          </w:tcPr>
          <w:p w:rsidR="00F7119C" w:rsidRDefault="00F7119C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gridSpan w:val="2"/>
            <w:vAlign w:val="center"/>
          </w:tcPr>
          <w:p w:rsidR="00F7119C" w:rsidRPr="00E05CB9" w:rsidRDefault="00F7119C" w:rsidP="0095645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Odsetek zrealizowanych IPR</w:t>
            </w:r>
          </w:p>
        </w:tc>
        <w:tc>
          <w:tcPr>
            <w:tcW w:w="418" w:type="pct"/>
            <w:vAlign w:val="center"/>
          </w:tcPr>
          <w:p w:rsidR="00F7119C" w:rsidRPr="00E05CB9" w:rsidRDefault="00F7119C" w:rsidP="009564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90%</w:t>
            </w:r>
          </w:p>
        </w:tc>
        <w:tc>
          <w:tcPr>
            <w:tcW w:w="939" w:type="pct"/>
            <w:gridSpan w:val="7"/>
            <w:vMerge/>
            <w:vAlign w:val="center"/>
          </w:tcPr>
          <w:p w:rsidR="00F7119C" w:rsidRPr="006D2667" w:rsidRDefault="00F7119C" w:rsidP="000E747E">
            <w:pPr>
              <w:jc w:val="center"/>
              <w:rPr>
                <w:sz w:val="16"/>
                <w:szCs w:val="16"/>
              </w:rPr>
            </w:pPr>
          </w:p>
        </w:tc>
      </w:tr>
      <w:tr w:rsidR="0071459E" w:rsidRPr="00E05CB9" w:rsidTr="003E5218">
        <w:tblPrEx>
          <w:jc w:val="left"/>
        </w:tblPrEx>
        <w:trPr>
          <w:cantSplit/>
          <w:trHeight w:val="1838"/>
        </w:trPr>
        <w:tc>
          <w:tcPr>
            <w:tcW w:w="138" w:type="pct"/>
            <w:gridSpan w:val="2"/>
            <w:vMerge w:val="restart"/>
            <w:vAlign w:val="center"/>
          </w:tcPr>
          <w:p w:rsidR="0071459E" w:rsidRPr="00E05CB9" w:rsidRDefault="00CC39DC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586" w:type="pct"/>
            <w:gridSpan w:val="2"/>
            <w:vMerge w:val="restart"/>
            <w:textDirection w:val="btLr"/>
            <w:vAlign w:val="center"/>
          </w:tcPr>
          <w:p w:rsidR="0071459E" w:rsidRPr="00E05CB9" w:rsidRDefault="0071459E" w:rsidP="00E05CB9">
            <w:pPr>
              <w:spacing w:after="0" w:line="240" w:lineRule="auto"/>
              <w:ind w:left="113" w:right="113"/>
              <w:jc w:val="center"/>
              <w:rPr>
                <w:rFonts w:cs="Cambria"/>
                <w:b/>
                <w:bCs/>
                <w:iCs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b/>
                <w:bCs/>
                <w:iCs/>
                <w:sz w:val="16"/>
                <w:szCs w:val="16"/>
                <w:lang w:eastAsia="ja-JP"/>
              </w:rPr>
              <w:t>Poddziałanie 8.5.2 Realizacja programu stypendialnego skierowanego do uczniów zdolnych szkół kształcenia zawodowego (projekt pozakonkursowy)</w:t>
            </w:r>
          </w:p>
          <w:p w:rsidR="0071459E" w:rsidRPr="00E05CB9" w:rsidRDefault="0071459E" w:rsidP="00E05CB9">
            <w:pPr>
              <w:spacing w:after="0" w:line="240" w:lineRule="auto"/>
              <w:ind w:left="113" w:right="113"/>
              <w:jc w:val="center"/>
              <w:rPr>
                <w:rFonts w:cs="Cambria"/>
                <w:b/>
                <w:bCs/>
                <w:iCs/>
                <w:sz w:val="16"/>
                <w:szCs w:val="16"/>
                <w:lang w:eastAsia="ja-JP"/>
              </w:rPr>
            </w:pPr>
          </w:p>
        </w:tc>
        <w:tc>
          <w:tcPr>
            <w:tcW w:w="585" w:type="pct"/>
            <w:gridSpan w:val="2"/>
            <w:vMerge w:val="restart"/>
          </w:tcPr>
          <w:p w:rsidR="0071459E" w:rsidRPr="00AA4E5B" w:rsidRDefault="0071459E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AA4E5B">
              <w:rPr>
                <w:sz w:val="16"/>
                <w:szCs w:val="16"/>
              </w:rPr>
              <w:t xml:space="preserve">Realizacja programu stypendialnego skierowanego do uczniów zdolnych szkół kształcenia zawodowego </w:t>
            </w:r>
          </w:p>
          <w:p w:rsidR="0071459E" w:rsidRPr="00AA4E5B" w:rsidRDefault="0071459E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vMerge w:val="restart"/>
            <w:textDirection w:val="btLr"/>
            <w:vAlign w:val="center"/>
          </w:tcPr>
          <w:p w:rsidR="0071459E" w:rsidRPr="00E05CB9" w:rsidRDefault="0071459E" w:rsidP="00E05CB9">
            <w:pPr>
              <w:spacing w:after="0" w:line="240" w:lineRule="auto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E05CB9">
              <w:rPr>
                <w:color w:val="000000"/>
                <w:sz w:val="16"/>
                <w:szCs w:val="16"/>
              </w:rPr>
              <w:t>Województwo Świętokrzyskie</w:t>
            </w:r>
          </w:p>
        </w:tc>
        <w:tc>
          <w:tcPr>
            <w:tcW w:w="245" w:type="pct"/>
            <w:gridSpan w:val="2"/>
            <w:vMerge w:val="restart"/>
            <w:textDirection w:val="btLr"/>
            <w:vAlign w:val="center"/>
          </w:tcPr>
          <w:p w:rsidR="0071459E" w:rsidRPr="00E05CB9" w:rsidRDefault="0071459E" w:rsidP="00E05CB9">
            <w:pPr>
              <w:spacing w:after="0" w:line="240" w:lineRule="auto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E05CB9">
              <w:rPr>
                <w:color w:val="000000"/>
                <w:sz w:val="16"/>
                <w:szCs w:val="16"/>
              </w:rPr>
              <w:t>12.02.2015 r.</w:t>
            </w:r>
          </w:p>
        </w:tc>
        <w:tc>
          <w:tcPr>
            <w:tcW w:w="390" w:type="pct"/>
            <w:gridSpan w:val="2"/>
            <w:vMerge w:val="restart"/>
            <w:textDirection w:val="btLr"/>
            <w:vAlign w:val="center"/>
          </w:tcPr>
          <w:p w:rsidR="0071459E" w:rsidRPr="00E05CB9" w:rsidRDefault="0071459E" w:rsidP="0071459E">
            <w:pPr>
              <w:spacing w:after="0" w:line="240" w:lineRule="auto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E05CB9">
              <w:rPr>
                <w:color w:val="000000"/>
                <w:sz w:val="16"/>
                <w:szCs w:val="16"/>
              </w:rPr>
              <w:t>Województwo Świętokrzyskie</w:t>
            </w:r>
          </w:p>
          <w:p w:rsidR="0071459E" w:rsidRPr="00E05CB9" w:rsidRDefault="0071459E" w:rsidP="0071459E">
            <w:pPr>
              <w:spacing w:after="0" w:line="240" w:lineRule="auto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Departament Promocji, Edukacji, Kultury, Sportu i Turystyki</w:t>
            </w:r>
          </w:p>
        </w:tc>
        <w:tc>
          <w:tcPr>
            <w:tcW w:w="231" w:type="pct"/>
            <w:gridSpan w:val="2"/>
            <w:vMerge w:val="restart"/>
            <w:vAlign w:val="center"/>
          </w:tcPr>
          <w:p w:rsidR="0071459E" w:rsidRPr="00E05CB9" w:rsidRDefault="00841F0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0,97</w:t>
            </w:r>
          </w:p>
        </w:tc>
        <w:tc>
          <w:tcPr>
            <w:tcW w:w="236" w:type="pct"/>
            <w:vMerge w:val="restart"/>
            <w:vAlign w:val="center"/>
          </w:tcPr>
          <w:p w:rsidR="0071459E" w:rsidRPr="00E05CB9" w:rsidRDefault="00841F0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0,97</w:t>
            </w:r>
          </w:p>
        </w:tc>
        <w:tc>
          <w:tcPr>
            <w:tcW w:w="226" w:type="pct"/>
            <w:gridSpan w:val="2"/>
            <w:vMerge w:val="restart"/>
            <w:vAlign w:val="center"/>
          </w:tcPr>
          <w:p w:rsidR="0071459E" w:rsidRPr="00E05CB9" w:rsidRDefault="00841F0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ND</w:t>
            </w:r>
          </w:p>
        </w:tc>
        <w:tc>
          <w:tcPr>
            <w:tcW w:w="223" w:type="pct"/>
            <w:gridSpan w:val="2"/>
            <w:vMerge w:val="restart"/>
            <w:vAlign w:val="center"/>
          </w:tcPr>
          <w:p w:rsidR="0071459E" w:rsidRPr="00E05CB9" w:rsidRDefault="00841F02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0,82</w:t>
            </w:r>
          </w:p>
        </w:tc>
        <w:tc>
          <w:tcPr>
            <w:tcW w:w="487" w:type="pct"/>
            <w:gridSpan w:val="2"/>
            <w:vAlign w:val="center"/>
          </w:tcPr>
          <w:p w:rsidR="0071459E" w:rsidRPr="00E05CB9" w:rsidRDefault="0071459E" w:rsidP="0071459E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Produkt:</w:t>
            </w:r>
          </w:p>
          <w:p w:rsidR="0071459E" w:rsidRPr="00E05CB9" w:rsidRDefault="0071459E" w:rsidP="0071459E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Liczba uczniów objętych wsparciem stypendialnym w programie</w:t>
            </w:r>
          </w:p>
        </w:tc>
        <w:tc>
          <w:tcPr>
            <w:tcW w:w="418" w:type="pct"/>
            <w:vAlign w:val="center"/>
          </w:tcPr>
          <w:p w:rsidR="0071459E" w:rsidRPr="00E05CB9" w:rsidRDefault="001165AA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307" w:type="pct"/>
            <w:gridSpan w:val="2"/>
            <w:vMerge w:val="restart"/>
            <w:vAlign w:val="center"/>
          </w:tcPr>
          <w:p w:rsidR="0071459E" w:rsidRPr="00E05CB9" w:rsidRDefault="0071459E" w:rsidP="009564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II kwartał 2016 r.</w:t>
            </w:r>
          </w:p>
        </w:tc>
        <w:tc>
          <w:tcPr>
            <w:tcW w:w="324" w:type="pct"/>
            <w:gridSpan w:val="3"/>
            <w:vMerge w:val="restart"/>
            <w:vAlign w:val="center"/>
          </w:tcPr>
          <w:p w:rsidR="0071459E" w:rsidRPr="00E05CB9" w:rsidRDefault="0071459E" w:rsidP="009564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III kwartał 2016 r.</w:t>
            </w:r>
          </w:p>
        </w:tc>
        <w:tc>
          <w:tcPr>
            <w:tcW w:w="308" w:type="pct"/>
            <w:gridSpan w:val="2"/>
            <w:vMerge w:val="restart"/>
            <w:vAlign w:val="center"/>
          </w:tcPr>
          <w:p w:rsidR="0071459E" w:rsidRPr="00E05CB9" w:rsidRDefault="0071459E" w:rsidP="009564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III kwartał 2017 r.</w:t>
            </w:r>
          </w:p>
        </w:tc>
      </w:tr>
      <w:tr w:rsidR="0071459E" w:rsidRPr="00E05CB9" w:rsidTr="003E5218">
        <w:tblPrEx>
          <w:jc w:val="left"/>
        </w:tblPrEx>
        <w:trPr>
          <w:cantSplit/>
          <w:trHeight w:val="1837"/>
        </w:trPr>
        <w:tc>
          <w:tcPr>
            <w:tcW w:w="138" w:type="pct"/>
            <w:gridSpan w:val="2"/>
            <w:vMerge/>
            <w:vAlign w:val="center"/>
          </w:tcPr>
          <w:p w:rsidR="0071459E" w:rsidRPr="00E05CB9" w:rsidRDefault="0071459E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  <w:textDirection w:val="btLr"/>
            <w:vAlign w:val="center"/>
          </w:tcPr>
          <w:p w:rsidR="0071459E" w:rsidRPr="00E05CB9" w:rsidRDefault="0071459E" w:rsidP="00E05CB9">
            <w:pPr>
              <w:spacing w:after="0" w:line="240" w:lineRule="auto"/>
              <w:ind w:left="113" w:right="113"/>
              <w:jc w:val="center"/>
              <w:rPr>
                <w:rFonts w:cs="Cambria"/>
                <w:b/>
                <w:bCs/>
                <w:iCs/>
                <w:sz w:val="16"/>
                <w:szCs w:val="16"/>
                <w:lang w:eastAsia="ja-JP"/>
              </w:rPr>
            </w:pPr>
          </w:p>
        </w:tc>
        <w:tc>
          <w:tcPr>
            <w:tcW w:w="585" w:type="pct"/>
            <w:gridSpan w:val="2"/>
            <w:vMerge/>
          </w:tcPr>
          <w:p w:rsidR="0071459E" w:rsidRPr="00AA4E5B" w:rsidRDefault="0071459E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vMerge/>
            <w:textDirection w:val="btLr"/>
            <w:vAlign w:val="center"/>
          </w:tcPr>
          <w:p w:rsidR="0071459E" w:rsidRPr="00E05CB9" w:rsidRDefault="0071459E" w:rsidP="00E05CB9">
            <w:pPr>
              <w:spacing w:after="0" w:line="240" w:lineRule="auto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  <w:vAlign w:val="center"/>
          </w:tcPr>
          <w:p w:rsidR="0071459E" w:rsidRPr="00E05CB9" w:rsidRDefault="0071459E" w:rsidP="00E05CB9">
            <w:pPr>
              <w:spacing w:after="0" w:line="240" w:lineRule="auto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gridSpan w:val="2"/>
            <w:vMerge/>
            <w:textDirection w:val="btLr"/>
            <w:vAlign w:val="center"/>
          </w:tcPr>
          <w:p w:rsidR="0071459E" w:rsidRPr="00E05CB9" w:rsidRDefault="0071459E" w:rsidP="0071459E">
            <w:pPr>
              <w:spacing w:after="0" w:line="240" w:lineRule="auto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vMerge/>
            <w:vAlign w:val="center"/>
          </w:tcPr>
          <w:p w:rsidR="0071459E" w:rsidRPr="00E05CB9" w:rsidRDefault="0071459E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pct"/>
            <w:vMerge/>
            <w:vAlign w:val="center"/>
          </w:tcPr>
          <w:p w:rsidR="0071459E" w:rsidRPr="00E05CB9" w:rsidRDefault="0071459E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vMerge/>
            <w:vAlign w:val="center"/>
          </w:tcPr>
          <w:p w:rsidR="0071459E" w:rsidRPr="00E05CB9" w:rsidRDefault="0071459E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  <w:vAlign w:val="center"/>
          </w:tcPr>
          <w:p w:rsidR="0071459E" w:rsidRPr="00E05CB9" w:rsidRDefault="0071459E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gridSpan w:val="2"/>
            <w:vAlign w:val="center"/>
          </w:tcPr>
          <w:p w:rsidR="0071459E" w:rsidRPr="00E05CB9" w:rsidRDefault="0071459E" w:rsidP="00E05CB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Odsetek zrealizowanych IPR</w:t>
            </w:r>
          </w:p>
        </w:tc>
        <w:tc>
          <w:tcPr>
            <w:tcW w:w="418" w:type="pct"/>
            <w:vAlign w:val="center"/>
          </w:tcPr>
          <w:p w:rsidR="0071459E" w:rsidRPr="00E05CB9" w:rsidRDefault="001165AA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90%</w:t>
            </w:r>
          </w:p>
        </w:tc>
        <w:tc>
          <w:tcPr>
            <w:tcW w:w="307" w:type="pct"/>
            <w:gridSpan w:val="2"/>
            <w:vMerge/>
            <w:vAlign w:val="center"/>
          </w:tcPr>
          <w:p w:rsidR="0071459E" w:rsidRPr="00E05CB9" w:rsidRDefault="0071459E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vMerge/>
            <w:vAlign w:val="center"/>
          </w:tcPr>
          <w:p w:rsidR="0071459E" w:rsidRPr="00E05CB9" w:rsidRDefault="0071459E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vMerge/>
            <w:vAlign w:val="center"/>
          </w:tcPr>
          <w:p w:rsidR="0071459E" w:rsidRPr="00E05CB9" w:rsidRDefault="0071459E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165AA" w:rsidRPr="00E05CB9" w:rsidTr="003E5218">
        <w:tblPrEx>
          <w:jc w:val="left"/>
        </w:tblPrEx>
        <w:trPr>
          <w:cantSplit/>
          <w:trHeight w:val="1838"/>
        </w:trPr>
        <w:tc>
          <w:tcPr>
            <w:tcW w:w="138" w:type="pct"/>
            <w:gridSpan w:val="2"/>
            <w:vMerge/>
            <w:vAlign w:val="center"/>
          </w:tcPr>
          <w:p w:rsidR="001165AA" w:rsidRPr="00E05CB9" w:rsidRDefault="001165AA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  <w:textDirection w:val="btLr"/>
            <w:vAlign w:val="center"/>
          </w:tcPr>
          <w:p w:rsidR="001165AA" w:rsidRPr="00E05CB9" w:rsidRDefault="001165AA" w:rsidP="00E05CB9">
            <w:pPr>
              <w:spacing w:after="0" w:line="240" w:lineRule="auto"/>
              <w:ind w:left="113" w:right="113"/>
              <w:jc w:val="center"/>
              <w:rPr>
                <w:rFonts w:cs="Cambria"/>
                <w:b/>
                <w:bCs/>
                <w:iCs/>
                <w:sz w:val="16"/>
                <w:szCs w:val="16"/>
                <w:lang w:eastAsia="ja-JP"/>
              </w:rPr>
            </w:pPr>
          </w:p>
        </w:tc>
        <w:tc>
          <w:tcPr>
            <w:tcW w:w="585" w:type="pct"/>
            <w:gridSpan w:val="2"/>
            <w:vMerge/>
          </w:tcPr>
          <w:p w:rsidR="001165AA" w:rsidRPr="00AA4E5B" w:rsidRDefault="001165AA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vMerge/>
            <w:textDirection w:val="btLr"/>
            <w:vAlign w:val="center"/>
          </w:tcPr>
          <w:p w:rsidR="001165AA" w:rsidRPr="00E05CB9" w:rsidRDefault="001165AA" w:rsidP="00E05CB9">
            <w:pPr>
              <w:spacing w:after="0" w:line="240" w:lineRule="auto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  <w:vAlign w:val="center"/>
          </w:tcPr>
          <w:p w:rsidR="001165AA" w:rsidRPr="00E05CB9" w:rsidRDefault="001165AA" w:rsidP="00E05CB9">
            <w:pPr>
              <w:spacing w:after="0" w:line="240" w:lineRule="auto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gridSpan w:val="2"/>
            <w:vMerge w:val="restart"/>
            <w:textDirection w:val="btLr"/>
            <w:vAlign w:val="center"/>
          </w:tcPr>
          <w:p w:rsidR="001165AA" w:rsidRPr="00E05CB9" w:rsidRDefault="001165AA" w:rsidP="00E05CB9">
            <w:pPr>
              <w:spacing w:after="0" w:line="240" w:lineRule="auto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E05CB9">
              <w:rPr>
                <w:color w:val="000000"/>
                <w:sz w:val="16"/>
                <w:szCs w:val="16"/>
              </w:rPr>
              <w:t>Województwo Świętokrzyskie</w:t>
            </w:r>
          </w:p>
          <w:p w:rsidR="001165AA" w:rsidRPr="00E05CB9" w:rsidRDefault="001165AA" w:rsidP="00E05CB9">
            <w:pPr>
              <w:spacing w:after="0" w:line="240" w:lineRule="auto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vMerge w:val="restart"/>
            <w:vAlign w:val="center"/>
          </w:tcPr>
          <w:p w:rsidR="001165AA" w:rsidRPr="00E05CB9" w:rsidRDefault="0042591F" w:rsidP="009432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</w:t>
            </w:r>
            <w:r w:rsidR="009432B4">
              <w:rPr>
                <w:sz w:val="16"/>
                <w:szCs w:val="16"/>
              </w:rPr>
              <w:t>50</w:t>
            </w:r>
            <w:r w:rsidR="00B16AC7">
              <w:rPr>
                <w:rStyle w:val="Odwoanieprzypisudolnego"/>
                <w:sz w:val="16"/>
                <w:szCs w:val="16"/>
              </w:rPr>
              <w:footnoteReference w:id="5"/>
            </w:r>
          </w:p>
        </w:tc>
        <w:tc>
          <w:tcPr>
            <w:tcW w:w="236" w:type="pct"/>
            <w:vMerge w:val="restart"/>
            <w:vAlign w:val="center"/>
          </w:tcPr>
          <w:p w:rsidR="001165AA" w:rsidRPr="00E05CB9" w:rsidRDefault="0042591F" w:rsidP="009432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</w:t>
            </w:r>
            <w:r w:rsidR="009432B4">
              <w:rPr>
                <w:sz w:val="16"/>
                <w:szCs w:val="16"/>
              </w:rPr>
              <w:t>50</w:t>
            </w:r>
          </w:p>
        </w:tc>
        <w:tc>
          <w:tcPr>
            <w:tcW w:w="226" w:type="pct"/>
            <w:gridSpan w:val="2"/>
            <w:vMerge w:val="restart"/>
            <w:vAlign w:val="center"/>
          </w:tcPr>
          <w:p w:rsidR="001165AA" w:rsidRPr="00E05CB9" w:rsidRDefault="001165AA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ND</w:t>
            </w:r>
          </w:p>
        </w:tc>
        <w:tc>
          <w:tcPr>
            <w:tcW w:w="223" w:type="pct"/>
            <w:gridSpan w:val="2"/>
            <w:vMerge w:val="restart"/>
            <w:vAlign w:val="center"/>
          </w:tcPr>
          <w:p w:rsidR="001165AA" w:rsidRPr="00E05CB9" w:rsidRDefault="0042591F" w:rsidP="009432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</w:t>
            </w:r>
            <w:r w:rsidR="009432B4">
              <w:rPr>
                <w:sz w:val="16"/>
                <w:szCs w:val="16"/>
              </w:rPr>
              <w:t>37</w:t>
            </w:r>
          </w:p>
        </w:tc>
        <w:tc>
          <w:tcPr>
            <w:tcW w:w="487" w:type="pct"/>
            <w:gridSpan w:val="2"/>
            <w:vAlign w:val="center"/>
          </w:tcPr>
          <w:p w:rsidR="001165AA" w:rsidRPr="00E05CB9" w:rsidRDefault="001165AA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Produkt:</w:t>
            </w:r>
          </w:p>
          <w:p w:rsidR="001165AA" w:rsidRPr="00E05CB9" w:rsidRDefault="001165AA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Liczba uczniów objętych wsparciem stypendialnym w programie</w:t>
            </w:r>
          </w:p>
        </w:tc>
        <w:tc>
          <w:tcPr>
            <w:tcW w:w="418" w:type="pct"/>
            <w:vAlign w:val="center"/>
          </w:tcPr>
          <w:p w:rsidR="001165AA" w:rsidRPr="00E05CB9" w:rsidRDefault="001165AA" w:rsidP="001165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 xml:space="preserve">1 </w:t>
            </w:r>
            <w:r>
              <w:rPr>
                <w:sz w:val="16"/>
                <w:szCs w:val="16"/>
              </w:rPr>
              <w:t>3</w:t>
            </w:r>
            <w:r w:rsidRPr="00E05CB9">
              <w:rPr>
                <w:sz w:val="16"/>
                <w:szCs w:val="16"/>
              </w:rPr>
              <w:t>70</w:t>
            </w:r>
          </w:p>
        </w:tc>
        <w:tc>
          <w:tcPr>
            <w:tcW w:w="939" w:type="pct"/>
            <w:gridSpan w:val="7"/>
            <w:vMerge w:val="restart"/>
            <w:vAlign w:val="center"/>
          </w:tcPr>
          <w:p w:rsidR="001165AA" w:rsidRDefault="001165AA" w:rsidP="001165AA">
            <w:pPr>
              <w:jc w:val="center"/>
            </w:pPr>
            <w:r w:rsidRPr="009B6469">
              <w:rPr>
                <w:sz w:val="16"/>
                <w:szCs w:val="16"/>
              </w:rPr>
              <w:t>Przewiduje się wybór projektów odrębnych dla każdego roku wdrażania</w:t>
            </w:r>
          </w:p>
        </w:tc>
      </w:tr>
      <w:tr w:rsidR="001165AA" w:rsidRPr="00E05CB9" w:rsidTr="003E5218">
        <w:tblPrEx>
          <w:jc w:val="left"/>
        </w:tblPrEx>
        <w:trPr>
          <w:cantSplit/>
          <w:trHeight w:val="1837"/>
        </w:trPr>
        <w:tc>
          <w:tcPr>
            <w:tcW w:w="138" w:type="pct"/>
            <w:gridSpan w:val="2"/>
            <w:vMerge/>
            <w:vAlign w:val="center"/>
          </w:tcPr>
          <w:p w:rsidR="001165AA" w:rsidRPr="00E05CB9" w:rsidRDefault="001165AA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  <w:textDirection w:val="btLr"/>
            <w:vAlign w:val="center"/>
          </w:tcPr>
          <w:p w:rsidR="001165AA" w:rsidRPr="00E05CB9" w:rsidRDefault="001165AA" w:rsidP="00E05CB9">
            <w:pPr>
              <w:spacing w:after="0" w:line="240" w:lineRule="auto"/>
              <w:ind w:left="113" w:right="113"/>
              <w:jc w:val="center"/>
              <w:rPr>
                <w:rFonts w:cs="Cambria"/>
                <w:b/>
                <w:bCs/>
                <w:iCs/>
                <w:sz w:val="16"/>
                <w:szCs w:val="16"/>
                <w:lang w:eastAsia="ja-JP"/>
              </w:rPr>
            </w:pPr>
          </w:p>
        </w:tc>
        <w:tc>
          <w:tcPr>
            <w:tcW w:w="585" w:type="pct"/>
            <w:gridSpan w:val="2"/>
            <w:vMerge/>
          </w:tcPr>
          <w:p w:rsidR="001165AA" w:rsidRPr="00AA4E5B" w:rsidRDefault="001165AA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vMerge/>
            <w:textDirection w:val="btLr"/>
            <w:vAlign w:val="center"/>
          </w:tcPr>
          <w:p w:rsidR="001165AA" w:rsidRPr="00E05CB9" w:rsidRDefault="001165AA" w:rsidP="00E05CB9">
            <w:pPr>
              <w:spacing w:after="0" w:line="240" w:lineRule="auto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  <w:vAlign w:val="center"/>
          </w:tcPr>
          <w:p w:rsidR="001165AA" w:rsidRPr="00E05CB9" w:rsidRDefault="001165AA" w:rsidP="00E05CB9">
            <w:pPr>
              <w:spacing w:after="0" w:line="240" w:lineRule="auto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gridSpan w:val="2"/>
            <w:vMerge/>
            <w:textDirection w:val="btLr"/>
            <w:vAlign w:val="center"/>
          </w:tcPr>
          <w:p w:rsidR="001165AA" w:rsidRPr="00E05CB9" w:rsidRDefault="001165AA" w:rsidP="00E05CB9">
            <w:pPr>
              <w:spacing w:after="0" w:line="240" w:lineRule="auto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vMerge/>
            <w:vAlign w:val="center"/>
          </w:tcPr>
          <w:p w:rsidR="001165AA" w:rsidRPr="00E05CB9" w:rsidRDefault="001165AA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pct"/>
            <w:vMerge/>
            <w:vAlign w:val="center"/>
          </w:tcPr>
          <w:p w:rsidR="001165AA" w:rsidRPr="00E05CB9" w:rsidRDefault="001165AA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vMerge/>
            <w:vAlign w:val="center"/>
          </w:tcPr>
          <w:p w:rsidR="001165AA" w:rsidRPr="00E05CB9" w:rsidRDefault="001165AA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  <w:vAlign w:val="center"/>
          </w:tcPr>
          <w:p w:rsidR="001165AA" w:rsidRPr="00E05CB9" w:rsidRDefault="001165AA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gridSpan w:val="2"/>
            <w:vAlign w:val="center"/>
          </w:tcPr>
          <w:p w:rsidR="001165AA" w:rsidRPr="00E05CB9" w:rsidRDefault="001165AA" w:rsidP="00E05CB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Odsetek zrealizowanych IPR</w:t>
            </w:r>
          </w:p>
        </w:tc>
        <w:tc>
          <w:tcPr>
            <w:tcW w:w="418" w:type="pct"/>
            <w:vAlign w:val="center"/>
          </w:tcPr>
          <w:p w:rsidR="001165AA" w:rsidRPr="00E05CB9" w:rsidRDefault="001165AA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90%</w:t>
            </w:r>
          </w:p>
        </w:tc>
        <w:tc>
          <w:tcPr>
            <w:tcW w:w="939" w:type="pct"/>
            <w:gridSpan w:val="7"/>
            <w:vMerge/>
            <w:vAlign w:val="center"/>
          </w:tcPr>
          <w:p w:rsidR="001165AA" w:rsidRPr="00E05CB9" w:rsidRDefault="001165AA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1459E" w:rsidRPr="00E05CB9" w:rsidTr="00AA4E5B">
        <w:tblPrEx>
          <w:jc w:val="left"/>
        </w:tblPrEx>
        <w:trPr>
          <w:cantSplit/>
          <w:trHeight w:val="660"/>
        </w:trPr>
        <w:tc>
          <w:tcPr>
            <w:tcW w:w="5000" w:type="pct"/>
            <w:gridSpan w:val="29"/>
            <w:vAlign w:val="center"/>
          </w:tcPr>
          <w:p w:rsidR="0071459E" w:rsidRPr="00AA4E5B" w:rsidRDefault="0071459E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AA4E5B">
              <w:rPr>
                <w:b/>
                <w:sz w:val="28"/>
                <w:szCs w:val="28"/>
              </w:rPr>
              <w:lastRenderedPageBreak/>
              <w:t xml:space="preserve">Oś 9. Włączenie społeczne i walka z ubóstwem </w:t>
            </w:r>
          </w:p>
        </w:tc>
      </w:tr>
      <w:tr w:rsidR="003E5218" w:rsidRPr="00E05CB9" w:rsidTr="003E5218">
        <w:tblPrEx>
          <w:jc w:val="left"/>
        </w:tblPrEx>
        <w:trPr>
          <w:cantSplit/>
          <w:trHeight w:val="2885"/>
        </w:trPr>
        <w:tc>
          <w:tcPr>
            <w:tcW w:w="138" w:type="pct"/>
            <w:gridSpan w:val="2"/>
            <w:vMerge w:val="restart"/>
            <w:vAlign w:val="center"/>
          </w:tcPr>
          <w:p w:rsidR="003E5218" w:rsidRPr="00E05CB9" w:rsidRDefault="00CC39DC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586" w:type="pct"/>
            <w:gridSpan w:val="2"/>
            <w:vMerge w:val="restart"/>
            <w:textDirection w:val="btLr"/>
            <w:vAlign w:val="center"/>
          </w:tcPr>
          <w:p w:rsidR="003E5218" w:rsidRPr="00E05CB9" w:rsidRDefault="003E5218" w:rsidP="00E05CB9">
            <w:pPr>
              <w:spacing w:after="0" w:line="240" w:lineRule="auto"/>
              <w:jc w:val="center"/>
              <w:rPr>
                <w:rFonts w:cs="Cambria"/>
                <w:b/>
                <w:bCs/>
                <w:iCs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b/>
                <w:bCs/>
                <w:iCs/>
                <w:sz w:val="16"/>
                <w:szCs w:val="16"/>
                <w:lang w:eastAsia="ja-JP"/>
              </w:rPr>
              <w:t xml:space="preserve">Poddziałanie 9.3.2 Koordynacja działań </w:t>
            </w:r>
          </w:p>
          <w:p w:rsidR="003E5218" w:rsidRPr="00E05CB9" w:rsidRDefault="003E5218" w:rsidP="00E05CB9">
            <w:pPr>
              <w:spacing w:after="0" w:line="240" w:lineRule="auto"/>
              <w:jc w:val="center"/>
              <w:rPr>
                <w:rFonts w:cs="Cambria"/>
                <w:b/>
                <w:bCs/>
                <w:iCs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b/>
                <w:bCs/>
                <w:iCs/>
                <w:sz w:val="16"/>
                <w:szCs w:val="16"/>
                <w:lang w:eastAsia="ja-JP"/>
              </w:rPr>
              <w:t>na rzecz ekonomii społecznej (projekt pozakonkursowy)</w:t>
            </w:r>
          </w:p>
          <w:p w:rsidR="003E5218" w:rsidRPr="00E05CB9" w:rsidRDefault="003E5218" w:rsidP="00E05CB9">
            <w:pPr>
              <w:spacing w:after="0" w:line="240" w:lineRule="auto"/>
              <w:ind w:left="113" w:right="113"/>
              <w:jc w:val="center"/>
              <w:rPr>
                <w:rFonts w:cs="Cambria"/>
                <w:b/>
                <w:bCs/>
                <w:iCs/>
                <w:sz w:val="16"/>
                <w:szCs w:val="16"/>
                <w:lang w:eastAsia="ja-JP"/>
              </w:rPr>
            </w:pPr>
          </w:p>
        </w:tc>
        <w:tc>
          <w:tcPr>
            <w:tcW w:w="585" w:type="pct"/>
            <w:gridSpan w:val="2"/>
            <w:vMerge w:val="restart"/>
          </w:tcPr>
          <w:p w:rsidR="003E5218" w:rsidRPr="00AA4E5B" w:rsidRDefault="003E5218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AA4E5B">
              <w:rPr>
                <w:sz w:val="16"/>
                <w:szCs w:val="16"/>
              </w:rPr>
              <w:t>Świętokrzyska ekonomia społeczna</w:t>
            </w:r>
            <w:r w:rsidRPr="00AA4E5B">
              <w:rPr>
                <w:color w:val="000000"/>
              </w:rPr>
              <w:t xml:space="preserve"> </w:t>
            </w:r>
          </w:p>
        </w:tc>
        <w:tc>
          <w:tcPr>
            <w:tcW w:w="296" w:type="pct"/>
            <w:gridSpan w:val="2"/>
            <w:vMerge w:val="restart"/>
            <w:textDirection w:val="btLr"/>
            <w:vAlign w:val="center"/>
          </w:tcPr>
          <w:p w:rsidR="003E5218" w:rsidRPr="00E05CB9" w:rsidRDefault="003E5218" w:rsidP="00E05CB9">
            <w:pPr>
              <w:spacing w:after="0" w:line="240" w:lineRule="auto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E05CB9">
              <w:rPr>
                <w:color w:val="000000"/>
                <w:sz w:val="16"/>
                <w:szCs w:val="16"/>
              </w:rPr>
              <w:t>Województwo Świętokrzyskie</w:t>
            </w:r>
          </w:p>
        </w:tc>
        <w:tc>
          <w:tcPr>
            <w:tcW w:w="245" w:type="pct"/>
            <w:gridSpan w:val="2"/>
            <w:vMerge w:val="restart"/>
            <w:textDirection w:val="btLr"/>
            <w:vAlign w:val="center"/>
          </w:tcPr>
          <w:p w:rsidR="003E5218" w:rsidRPr="00E05CB9" w:rsidRDefault="003E5218" w:rsidP="00E05CB9">
            <w:pPr>
              <w:spacing w:after="0" w:line="240" w:lineRule="auto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E05CB9">
              <w:rPr>
                <w:color w:val="000000"/>
                <w:sz w:val="16"/>
                <w:szCs w:val="16"/>
              </w:rPr>
              <w:t>12.02.2015 r.</w:t>
            </w:r>
          </w:p>
        </w:tc>
        <w:tc>
          <w:tcPr>
            <w:tcW w:w="390" w:type="pct"/>
            <w:gridSpan w:val="2"/>
            <w:vMerge w:val="restart"/>
            <w:textDirection w:val="btLr"/>
            <w:vAlign w:val="center"/>
          </w:tcPr>
          <w:p w:rsidR="003E5218" w:rsidRPr="00E05CB9" w:rsidRDefault="003E5218" w:rsidP="00E05CB9">
            <w:pPr>
              <w:spacing w:after="0" w:line="240" w:lineRule="auto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E05CB9">
              <w:rPr>
                <w:color w:val="000000"/>
                <w:sz w:val="16"/>
                <w:szCs w:val="16"/>
              </w:rPr>
              <w:t>Województwo Świętokrzyskie</w:t>
            </w:r>
          </w:p>
          <w:p w:rsidR="003E5218" w:rsidRPr="00E05CB9" w:rsidRDefault="003E5218" w:rsidP="00E05CB9">
            <w:pPr>
              <w:spacing w:after="0" w:line="240" w:lineRule="auto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E05CB9">
              <w:rPr>
                <w:color w:val="000000"/>
                <w:sz w:val="16"/>
                <w:szCs w:val="16"/>
              </w:rPr>
              <w:t xml:space="preserve">Regionalny Ośrodek Polityki </w:t>
            </w:r>
          </w:p>
          <w:p w:rsidR="003E5218" w:rsidRPr="00E05CB9" w:rsidRDefault="003E5218" w:rsidP="00E05CB9">
            <w:pPr>
              <w:spacing w:after="0" w:line="240" w:lineRule="auto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E05CB9">
              <w:rPr>
                <w:color w:val="000000"/>
                <w:sz w:val="16"/>
                <w:szCs w:val="16"/>
              </w:rPr>
              <w:t>Społecznej</w:t>
            </w:r>
          </w:p>
        </w:tc>
        <w:tc>
          <w:tcPr>
            <w:tcW w:w="231" w:type="pct"/>
            <w:gridSpan w:val="2"/>
            <w:vAlign w:val="center"/>
          </w:tcPr>
          <w:p w:rsidR="003E5218" w:rsidRPr="00E05CB9" w:rsidRDefault="003E5218" w:rsidP="006F4DF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05CB9">
              <w:rPr>
                <w:color w:val="000000"/>
                <w:sz w:val="16"/>
                <w:szCs w:val="16"/>
              </w:rPr>
              <w:t>2,16</w:t>
            </w:r>
          </w:p>
        </w:tc>
        <w:tc>
          <w:tcPr>
            <w:tcW w:w="236" w:type="pct"/>
            <w:vAlign w:val="center"/>
          </w:tcPr>
          <w:p w:rsidR="003E5218" w:rsidRPr="00E05CB9" w:rsidRDefault="003E5218" w:rsidP="006F4D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2,16</w:t>
            </w:r>
          </w:p>
        </w:tc>
        <w:tc>
          <w:tcPr>
            <w:tcW w:w="226" w:type="pct"/>
            <w:gridSpan w:val="2"/>
            <w:vAlign w:val="center"/>
          </w:tcPr>
          <w:p w:rsidR="003E5218" w:rsidRPr="00E05CB9" w:rsidRDefault="003E5218" w:rsidP="006F4D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ND</w:t>
            </w:r>
          </w:p>
        </w:tc>
        <w:tc>
          <w:tcPr>
            <w:tcW w:w="223" w:type="pct"/>
            <w:gridSpan w:val="2"/>
            <w:vAlign w:val="center"/>
          </w:tcPr>
          <w:p w:rsidR="003E5218" w:rsidRPr="00E05CB9" w:rsidRDefault="003E5218" w:rsidP="006F4D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1,83</w:t>
            </w:r>
          </w:p>
        </w:tc>
        <w:tc>
          <w:tcPr>
            <w:tcW w:w="487" w:type="pct"/>
            <w:gridSpan w:val="2"/>
            <w:vAlign w:val="center"/>
          </w:tcPr>
          <w:p w:rsidR="003E5218" w:rsidRPr="00E05CB9" w:rsidRDefault="003E5218" w:rsidP="006F4DF5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Produkt:</w:t>
            </w:r>
          </w:p>
          <w:p w:rsidR="003E5218" w:rsidRPr="00E05CB9" w:rsidRDefault="003E5218" w:rsidP="006F4DF5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 xml:space="preserve">Liczba podmiotów ekonomii społecznej objętych wsparciem </w:t>
            </w:r>
          </w:p>
        </w:tc>
        <w:tc>
          <w:tcPr>
            <w:tcW w:w="418" w:type="pct"/>
            <w:vAlign w:val="center"/>
          </w:tcPr>
          <w:p w:rsidR="003E5218" w:rsidRPr="00E05CB9" w:rsidRDefault="003E5218" w:rsidP="006F4D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30</w:t>
            </w:r>
          </w:p>
        </w:tc>
        <w:tc>
          <w:tcPr>
            <w:tcW w:w="307" w:type="pct"/>
            <w:gridSpan w:val="2"/>
            <w:vAlign w:val="center"/>
          </w:tcPr>
          <w:p w:rsidR="003E5218" w:rsidRPr="00E05CB9" w:rsidRDefault="003E5218" w:rsidP="006F4DF5">
            <w:pPr>
              <w:spacing w:before="240"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IV kwartał /2015 r. (listopad/</w:t>
            </w:r>
            <w:r w:rsidRPr="00E05CB9">
              <w:rPr>
                <w:sz w:val="16"/>
                <w:szCs w:val="16"/>
              </w:rPr>
              <w:br/>
              <w:t>grudzień)</w:t>
            </w:r>
          </w:p>
        </w:tc>
        <w:tc>
          <w:tcPr>
            <w:tcW w:w="324" w:type="pct"/>
            <w:gridSpan w:val="3"/>
            <w:vAlign w:val="center"/>
          </w:tcPr>
          <w:p w:rsidR="003E5218" w:rsidRPr="00E05CB9" w:rsidRDefault="003E5218" w:rsidP="006F4D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Styczeń 2016 r.</w:t>
            </w:r>
          </w:p>
        </w:tc>
        <w:tc>
          <w:tcPr>
            <w:tcW w:w="308" w:type="pct"/>
            <w:gridSpan w:val="2"/>
            <w:vAlign w:val="center"/>
          </w:tcPr>
          <w:p w:rsidR="003E5218" w:rsidRPr="00E05CB9" w:rsidRDefault="003E5218" w:rsidP="006F4D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Grudzień 2018 r.</w:t>
            </w:r>
          </w:p>
        </w:tc>
      </w:tr>
      <w:tr w:rsidR="003E5218" w:rsidRPr="00E05CB9" w:rsidTr="003E5218">
        <w:tblPrEx>
          <w:jc w:val="left"/>
        </w:tblPrEx>
        <w:trPr>
          <w:cantSplit/>
          <w:trHeight w:val="2885"/>
        </w:trPr>
        <w:tc>
          <w:tcPr>
            <w:tcW w:w="138" w:type="pct"/>
            <w:gridSpan w:val="2"/>
            <w:vMerge/>
            <w:vAlign w:val="center"/>
          </w:tcPr>
          <w:p w:rsidR="003E5218" w:rsidRPr="00E05CB9" w:rsidRDefault="003E5218" w:rsidP="003E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  <w:textDirection w:val="btLr"/>
            <w:vAlign w:val="center"/>
          </w:tcPr>
          <w:p w:rsidR="003E5218" w:rsidRPr="00E05CB9" w:rsidRDefault="003E5218" w:rsidP="00E05CB9">
            <w:pPr>
              <w:spacing w:after="0" w:line="240" w:lineRule="auto"/>
              <w:ind w:left="113" w:right="113"/>
              <w:jc w:val="center"/>
              <w:rPr>
                <w:rFonts w:cs="Cambria"/>
                <w:b/>
                <w:bCs/>
                <w:iCs/>
                <w:sz w:val="16"/>
                <w:szCs w:val="16"/>
                <w:lang w:eastAsia="ja-JP"/>
              </w:rPr>
            </w:pPr>
          </w:p>
        </w:tc>
        <w:tc>
          <w:tcPr>
            <w:tcW w:w="585" w:type="pct"/>
            <w:gridSpan w:val="2"/>
            <w:vMerge/>
          </w:tcPr>
          <w:p w:rsidR="003E5218" w:rsidRPr="00AA4E5B" w:rsidRDefault="003E5218" w:rsidP="00E05CB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96" w:type="pct"/>
            <w:gridSpan w:val="2"/>
            <w:vMerge/>
            <w:textDirection w:val="btLr"/>
            <w:vAlign w:val="center"/>
          </w:tcPr>
          <w:p w:rsidR="003E5218" w:rsidRPr="00E05CB9" w:rsidRDefault="003E5218" w:rsidP="00E05CB9">
            <w:pPr>
              <w:spacing w:after="0" w:line="240" w:lineRule="auto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  <w:vAlign w:val="center"/>
          </w:tcPr>
          <w:p w:rsidR="003E5218" w:rsidRPr="00E05CB9" w:rsidRDefault="003E5218" w:rsidP="00E05CB9">
            <w:pPr>
              <w:spacing w:after="0" w:line="240" w:lineRule="auto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gridSpan w:val="2"/>
            <w:vMerge/>
            <w:textDirection w:val="btLr"/>
            <w:vAlign w:val="center"/>
          </w:tcPr>
          <w:p w:rsidR="003E5218" w:rsidRPr="00E05CB9" w:rsidRDefault="003E5218" w:rsidP="00E05CB9">
            <w:pPr>
              <w:spacing w:after="0" w:line="240" w:lineRule="auto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vAlign w:val="center"/>
          </w:tcPr>
          <w:p w:rsidR="003E5218" w:rsidRPr="00E05CB9" w:rsidRDefault="009432B4" w:rsidP="009432B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Style w:val="Odwoanieprzypisudolnego"/>
                <w:color w:val="000000"/>
                <w:sz w:val="16"/>
                <w:szCs w:val="16"/>
              </w:rPr>
              <w:footnoteReference w:id="6"/>
            </w:r>
            <w:r w:rsidR="003E5218">
              <w:rPr>
                <w:color w:val="000000"/>
                <w:sz w:val="16"/>
                <w:szCs w:val="16"/>
              </w:rPr>
              <w:t>1,</w:t>
            </w:r>
            <w:r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236" w:type="pct"/>
            <w:vAlign w:val="center"/>
          </w:tcPr>
          <w:p w:rsidR="003E5218" w:rsidRPr="00E05CB9" w:rsidRDefault="003E5218" w:rsidP="009432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</w:t>
            </w:r>
            <w:r w:rsidR="009432B4">
              <w:rPr>
                <w:sz w:val="16"/>
                <w:szCs w:val="16"/>
              </w:rPr>
              <w:t>72</w:t>
            </w:r>
          </w:p>
        </w:tc>
        <w:tc>
          <w:tcPr>
            <w:tcW w:w="226" w:type="pct"/>
            <w:gridSpan w:val="2"/>
            <w:vAlign w:val="center"/>
          </w:tcPr>
          <w:p w:rsidR="003E5218" w:rsidRPr="00E05CB9" w:rsidRDefault="003E5218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ND</w:t>
            </w:r>
          </w:p>
        </w:tc>
        <w:tc>
          <w:tcPr>
            <w:tcW w:w="223" w:type="pct"/>
            <w:gridSpan w:val="2"/>
            <w:vAlign w:val="center"/>
          </w:tcPr>
          <w:p w:rsidR="003E5218" w:rsidRPr="00E05CB9" w:rsidRDefault="003E5218" w:rsidP="009432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</w:t>
            </w:r>
            <w:r w:rsidR="009432B4">
              <w:rPr>
                <w:sz w:val="16"/>
                <w:szCs w:val="16"/>
              </w:rPr>
              <w:t>46</w:t>
            </w:r>
          </w:p>
        </w:tc>
        <w:tc>
          <w:tcPr>
            <w:tcW w:w="487" w:type="pct"/>
            <w:gridSpan w:val="2"/>
            <w:vAlign w:val="center"/>
          </w:tcPr>
          <w:p w:rsidR="003E5218" w:rsidRPr="00E05CB9" w:rsidRDefault="003E5218" w:rsidP="006F4DF5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Produkt:</w:t>
            </w:r>
          </w:p>
          <w:p w:rsidR="003E5218" w:rsidRPr="00E05CB9" w:rsidRDefault="003E5218" w:rsidP="006F4DF5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 xml:space="preserve">Liczba podmiotów ekonomii społecznej objętych wsparciem </w:t>
            </w:r>
          </w:p>
        </w:tc>
        <w:tc>
          <w:tcPr>
            <w:tcW w:w="418" w:type="pct"/>
            <w:vAlign w:val="center"/>
          </w:tcPr>
          <w:p w:rsidR="003E5218" w:rsidRPr="00E05CB9" w:rsidRDefault="003E5218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307" w:type="pct"/>
            <w:gridSpan w:val="2"/>
            <w:vAlign w:val="center"/>
          </w:tcPr>
          <w:p w:rsidR="003E5218" w:rsidRPr="00E05CB9" w:rsidRDefault="007A70C5" w:rsidP="00E05CB9">
            <w:pPr>
              <w:spacing w:before="24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kwartał 2019r. (styczeń)</w:t>
            </w:r>
          </w:p>
        </w:tc>
        <w:tc>
          <w:tcPr>
            <w:tcW w:w="324" w:type="pct"/>
            <w:gridSpan w:val="3"/>
            <w:vAlign w:val="center"/>
          </w:tcPr>
          <w:p w:rsidR="003E5218" w:rsidRPr="00E05CB9" w:rsidRDefault="007A70C5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Styczeń 2019r.</w:t>
            </w:r>
          </w:p>
        </w:tc>
        <w:tc>
          <w:tcPr>
            <w:tcW w:w="308" w:type="pct"/>
            <w:gridSpan w:val="2"/>
            <w:vAlign w:val="center"/>
          </w:tcPr>
          <w:p w:rsidR="003E5218" w:rsidRPr="00E05CB9" w:rsidRDefault="007A70C5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Grudzień 2020r.</w:t>
            </w:r>
          </w:p>
        </w:tc>
      </w:tr>
    </w:tbl>
    <w:p w:rsidR="00DB7401" w:rsidRDefault="00DB7401">
      <w:r>
        <w:br w:type="page"/>
      </w:r>
    </w:p>
    <w:tbl>
      <w:tblPr>
        <w:tblW w:w="5039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"/>
        <w:gridCol w:w="1844"/>
        <w:gridCol w:w="1841"/>
        <w:gridCol w:w="932"/>
        <w:gridCol w:w="50"/>
        <w:gridCol w:w="721"/>
        <w:gridCol w:w="1306"/>
        <w:gridCol w:w="674"/>
        <w:gridCol w:w="31"/>
        <w:gridCol w:w="686"/>
        <w:gridCol w:w="25"/>
        <w:gridCol w:w="674"/>
        <w:gridCol w:w="13"/>
        <w:gridCol w:w="22"/>
        <w:gridCol w:w="680"/>
        <w:gridCol w:w="22"/>
        <w:gridCol w:w="1542"/>
        <w:gridCol w:w="22"/>
        <w:gridCol w:w="1262"/>
        <w:gridCol w:w="22"/>
        <w:gridCol w:w="998"/>
        <w:gridCol w:w="966"/>
        <w:gridCol w:w="13"/>
        <w:gridCol w:w="957"/>
      </w:tblGrid>
      <w:tr w:rsidR="003E5218" w:rsidRPr="00E05CB9" w:rsidTr="00AA4E5B">
        <w:trPr>
          <w:cantSplit/>
          <w:trHeight w:val="564"/>
        </w:trPr>
        <w:tc>
          <w:tcPr>
            <w:tcW w:w="5000" w:type="pct"/>
            <w:gridSpan w:val="24"/>
          </w:tcPr>
          <w:p w:rsidR="003E5218" w:rsidRPr="00E05CB9" w:rsidRDefault="003E5218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E05CB9">
              <w:rPr>
                <w:b/>
                <w:sz w:val="28"/>
                <w:szCs w:val="28"/>
              </w:rPr>
              <w:lastRenderedPageBreak/>
              <w:t>Oś 10. Otwarty rynek pracy</w:t>
            </w:r>
          </w:p>
        </w:tc>
      </w:tr>
      <w:tr w:rsidR="003E5218" w:rsidRPr="00E05CB9" w:rsidTr="003E5218">
        <w:trPr>
          <w:cantSplit/>
          <w:trHeight w:val="717"/>
        </w:trPr>
        <w:tc>
          <w:tcPr>
            <w:tcW w:w="138" w:type="pct"/>
            <w:vMerge w:val="restart"/>
            <w:vAlign w:val="center"/>
          </w:tcPr>
          <w:p w:rsidR="003E5218" w:rsidRPr="00E05CB9" w:rsidRDefault="003E20AE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586" w:type="pct"/>
            <w:vMerge w:val="restart"/>
            <w:textDirection w:val="btLr"/>
            <w:vAlign w:val="center"/>
          </w:tcPr>
          <w:p w:rsidR="003E5218" w:rsidRPr="00E05CB9" w:rsidRDefault="003E5218" w:rsidP="00E05CB9">
            <w:pPr>
              <w:spacing w:after="0" w:line="240" w:lineRule="auto"/>
              <w:jc w:val="center"/>
              <w:rPr>
                <w:rFonts w:cs="Cambria"/>
                <w:b/>
                <w:bCs/>
                <w:iCs/>
                <w:sz w:val="16"/>
                <w:szCs w:val="16"/>
                <w:lang w:eastAsia="ja-JP"/>
              </w:rPr>
            </w:pPr>
            <w:r w:rsidRPr="00E05CB9">
              <w:rPr>
                <w:rFonts w:cs="Cambria"/>
                <w:b/>
                <w:bCs/>
                <w:iCs/>
                <w:sz w:val="16"/>
                <w:szCs w:val="16"/>
                <w:lang w:eastAsia="ja-JP"/>
              </w:rPr>
              <w:t>Działanie 10.1 Działania publicznych służb zatrudnienia na rzecz podniesienia aktywności zawodowej osób powyżej 29 roku życia (projekty pozakonkursowe)</w:t>
            </w:r>
          </w:p>
          <w:p w:rsidR="003E5218" w:rsidRPr="00E05CB9" w:rsidRDefault="003E5218" w:rsidP="00E05CB9">
            <w:pPr>
              <w:spacing w:after="0" w:line="240" w:lineRule="auto"/>
              <w:ind w:left="113" w:right="113"/>
              <w:jc w:val="center"/>
              <w:rPr>
                <w:rFonts w:cs="Cambria"/>
                <w:bCs/>
                <w:iCs/>
                <w:sz w:val="16"/>
                <w:szCs w:val="16"/>
                <w:lang w:eastAsia="ja-JP"/>
              </w:rPr>
            </w:pPr>
          </w:p>
        </w:tc>
        <w:tc>
          <w:tcPr>
            <w:tcW w:w="585" w:type="pct"/>
            <w:vMerge w:val="restart"/>
          </w:tcPr>
          <w:p w:rsidR="003E5218" w:rsidRPr="00E05CB9" w:rsidRDefault="003E5218" w:rsidP="00E05CB9">
            <w:pPr>
              <w:spacing w:after="0" w:line="240" w:lineRule="auto"/>
              <w:rPr>
                <w:color w:val="000000"/>
              </w:rPr>
            </w:pPr>
            <w:r w:rsidRPr="00E05CB9">
              <w:rPr>
                <w:sz w:val="16"/>
                <w:szCs w:val="16"/>
              </w:rPr>
              <w:t>Programy aktywizacji zawodowej realizowane przez Miejski i Powiatowe Urzędy Pracy woj. świętokrzyskiego (ogółem 14 Urzędów)</w:t>
            </w:r>
            <w:r w:rsidRPr="00E05CB9">
              <w:rPr>
                <w:rStyle w:val="Odwoanieprzypisudolnego"/>
                <w:sz w:val="16"/>
                <w:szCs w:val="16"/>
              </w:rPr>
              <w:footnoteReference w:id="7"/>
            </w:r>
          </w:p>
        </w:tc>
        <w:tc>
          <w:tcPr>
            <w:tcW w:w="296" w:type="pct"/>
            <w:vMerge w:val="restart"/>
            <w:textDirection w:val="btLr"/>
            <w:vAlign w:val="center"/>
          </w:tcPr>
          <w:p w:rsidR="003E5218" w:rsidRPr="00E05CB9" w:rsidRDefault="003E5218" w:rsidP="00E05CB9">
            <w:pPr>
              <w:spacing w:after="0" w:line="240" w:lineRule="auto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E05CB9">
              <w:rPr>
                <w:color w:val="000000"/>
                <w:sz w:val="16"/>
                <w:szCs w:val="16"/>
              </w:rPr>
              <w:t>Województwo Świętokrzyskie</w:t>
            </w:r>
          </w:p>
        </w:tc>
        <w:tc>
          <w:tcPr>
            <w:tcW w:w="245" w:type="pct"/>
            <w:gridSpan w:val="2"/>
            <w:vMerge w:val="restart"/>
            <w:textDirection w:val="btLr"/>
            <w:vAlign w:val="center"/>
          </w:tcPr>
          <w:p w:rsidR="003E5218" w:rsidRPr="00E05CB9" w:rsidRDefault="003E5218" w:rsidP="00E05CB9">
            <w:pPr>
              <w:spacing w:after="0" w:line="240" w:lineRule="auto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E05CB9">
              <w:rPr>
                <w:color w:val="000000"/>
                <w:sz w:val="16"/>
                <w:szCs w:val="16"/>
              </w:rPr>
              <w:t>12.02.2015 r.</w:t>
            </w:r>
          </w:p>
        </w:tc>
        <w:tc>
          <w:tcPr>
            <w:tcW w:w="415" w:type="pct"/>
            <w:vMerge w:val="restart"/>
            <w:textDirection w:val="btLr"/>
            <w:vAlign w:val="center"/>
          </w:tcPr>
          <w:p w:rsidR="003E5218" w:rsidRPr="00E05CB9" w:rsidRDefault="003E5218" w:rsidP="00E05CB9">
            <w:pPr>
              <w:spacing w:after="0" w:line="240" w:lineRule="auto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E05CB9">
              <w:rPr>
                <w:color w:val="000000"/>
                <w:sz w:val="16"/>
                <w:szCs w:val="16"/>
              </w:rPr>
              <w:t>Powiatowe Urzędy Pracy/</w:t>
            </w:r>
          </w:p>
          <w:p w:rsidR="003E5218" w:rsidRPr="00E05CB9" w:rsidRDefault="003E5218" w:rsidP="00E05CB9">
            <w:pPr>
              <w:spacing w:after="0" w:line="240" w:lineRule="auto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E05CB9">
              <w:rPr>
                <w:color w:val="000000"/>
                <w:sz w:val="16"/>
                <w:szCs w:val="16"/>
              </w:rPr>
              <w:t>Miejski Urząd Pracy</w:t>
            </w:r>
          </w:p>
        </w:tc>
        <w:tc>
          <w:tcPr>
            <w:tcW w:w="224" w:type="pct"/>
            <w:gridSpan w:val="2"/>
            <w:vMerge w:val="restart"/>
            <w:vAlign w:val="center"/>
          </w:tcPr>
          <w:p w:rsidR="003E5218" w:rsidRPr="00E05CB9" w:rsidRDefault="003E5218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233,18</w:t>
            </w:r>
          </w:p>
        </w:tc>
        <w:tc>
          <w:tcPr>
            <w:tcW w:w="218" w:type="pct"/>
            <w:vMerge w:val="restart"/>
            <w:vAlign w:val="center"/>
          </w:tcPr>
          <w:p w:rsidR="003E5218" w:rsidRPr="00E05CB9" w:rsidRDefault="003E5218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233,18</w:t>
            </w:r>
          </w:p>
        </w:tc>
        <w:tc>
          <w:tcPr>
            <w:tcW w:w="226" w:type="pct"/>
            <w:gridSpan w:val="3"/>
            <w:vMerge w:val="restart"/>
            <w:vAlign w:val="center"/>
          </w:tcPr>
          <w:p w:rsidR="003E5218" w:rsidRPr="00E05CB9" w:rsidRDefault="003E5218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ND</w:t>
            </w:r>
          </w:p>
        </w:tc>
        <w:tc>
          <w:tcPr>
            <w:tcW w:w="223" w:type="pct"/>
            <w:gridSpan w:val="2"/>
            <w:vMerge w:val="restart"/>
            <w:vAlign w:val="center"/>
          </w:tcPr>
          <w:p w:rsidR="003E5218" w:rsidRPr="00E05CB9" w:rsidRDefault="003E5218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198,20</w:t>
            </w:r>
          </w:p>
        </w:tc>
        <w:tc>
          <w:tcPr>
            <w:tcW w:w="504" w:type="pct"/>
            <w:gridSpan w:val="3"/>
            <w:vAlign w:val="center"/>
          </w:tcPr>
          <w:p w:rsidR="003E5218" w:rsidRPr="00E05CB9" w:rsidRDefault="003E5218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Produkt:</w:t>
            </w:r>
            <w:r w:rsidRPr="00E05CB9">
              <w:rPr>
                <w:rStyle w:val="Odwoanieprzypisudolnego"/>
                <w:sz w:val="16"/>
                <w:szCs w:val="16"/>
              </w:rPr>
              <w:footnoteReference w:id="8"/>
            </w:r>
          </w:p>
          <w:p w:rsidR="003E5218" w:rsidRPr="00E05CB9" w:rsidRDefault="003E5218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 xml:space="preserve">Liczba osób w wieku 50 lat i więcej objętych wsparciem w programie </w:t>
            </w:r>
          </w:p>
        </w:tc>
        <w:tc>
          <w:tcPr>
            <w:tcW w:w="401" w:type="pct"/>
            <w:vAlign w:val="center"/>
          </w:tcPr>
          <w:p w:rsidR="003E5218" w:rsidRPr="00E05CB9" w:rsidRDefault="003E5218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2 249</w:t>
            </w:r>
          </w:p>
        </w:tc>
        <w:tc>
          <w:tcPr>
            <w:tcW w:w="324" w:type="pct"/>
            <w:gridSpan w:val="2"/>
            <w:vMerge w:val="restart"/>
            <w:vAlign w:val="center"/>
          </w:tcPr>
          <w:p w:rsidR="003E5218" w:rsidRPr="00E05CB9" w:rsidRDefault="003E5218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II kwartał 2015 r.</w:t>
            </w:r>
          </w:p>
        </w:tc>
        <w:tc>
          <w:tcPr>
            <w:tcW w:w="307" w:type="pct"/>
            <w:vMerge w:val="restart"/>
            <w:vAlign w:val="center"/>
          </w:tcPr>
          <w:p w:rsidR="003E5218" w:rsidRPr="00E05CB9" w:rsidRDefault="003E5218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II kwartał 2015 r.</w:t>
            </w:r>
          </w:p>
        </w:tc>
        <w:tc>
          <w:tcPr>
            <w:tcW w:w="308" w:type="pct"/>
            <w:gridSpan w:val="2"/>
            <w:vMerge w:val="restart"/>
            <w:vAlign w:val="center"/>
          </w:tcPr>
          <w:p w:rsidR="003E5218" w:rsidRPr="00E05CB9" w:rsidRDefault="003E5218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31.12.</w:t>
            </w:r>
          </w:p>
          <w:p w:rsidR="003E5218" w:rsidRPr="00E05CB9" w:rsidRDefault="003E5218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2020 r.</w:t>
            </w:r>
          </w:p>
        </w:tc>
      </w:tr>
      <w:tr w:rsidR="003E5218" w:rsidRPr="00E05CB9" w:rsidTr="003E5218">
        <w:trPr>
          <w:cantSplit/>
          <w:trHeight w:val="716"/>
        </w:trPr>
        <w:tc>
          <w:tcPr>
            <w:tcW w:w="138" w:type="pct"/>
            <w:vMerge/>
          </w:tcPr>
          <w:p w:rsidR="003E5218" w:rsidRPr="00E05CB9" w:rsidRDefault="003E5218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extDirection w:val="btLr"/>
            <w:vAlign w:val="center"/>
          </w:tcPr>
          <w:p w:rsidR="003E5218" w:rsidRPr="00E05CB9" w:rsidRDefault="003E5218" w:rsidP="00E05CB9">
            <w:pPr>
              <w:spacing w:after="0" w:line="240" w:lineRule="auto"/>
              <w:jc w:val="center"/>
              <w:rPr>
                <w:rFonts w:cs="Cambria"/>
                <w:b/>
                <w:bCs/>
                <w:iCs/>
                <w:sz w:val="16"/>
                <w:szCs w:val="16"/>
                <w:lang w:eastAsia="ja-JP"/>
              </w:rPr>
            </w:pPr>
          </w:p>
        </w:tc>
        <w:tc>
          <w:tcPr>
            <w:tcW w:w="585" w:type="pct"/>
            <w:vMerge/>
          </w:tcPr>
          <w:p w:rsidR="003E5218" w:rsidRPr="00E05CB9" w:rsidRDefault="003E5218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textDirection w:val="btLr"/>
            <w:vAlign w:val="center"/>
          </w:tcPr>
          <w:p w:rsidR="003E5218" w:rsidRPr="00E05CB9" w:rsidRDefault="003E5218" w:rsidP="00E05CB9">
            <w:pPr>
              <w:spacing w:after="0" w:line="240" w:lineRule="auto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  <w:vAlign w:val="center"/>
          </w:tcPr>
          <w:p w:rsidR="003E5218" w:rsidRPr="00E05CB9" w:rsidRDefault="003E5218" w:rsidP="00E05CB9">
            <w:pPr>
              <w:spacing w:after="0" w:line="240" w:lineRule="auto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vMerge/>
            <w:textDirection w:val="btLr"/>
            <w:vAlign w:val="center"/>
          </w:tcPr>
          <w:p w:rsidR="003E5218" w:rsidRPr="00E05CB9" w:rsidRDefault="003E5218" w:rsidP="00E05CB9">
            <w:pPr>
              <w:spacing w:after="0" w:line="240" w:lineRule="auto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gridSpan w:val="2"/>
            <w:vMerge/>
            <w:vAlign w:val="center"/>
          </w:tcPr>
          <w:p w:rsidR="003E5218" w:rsidRPr="00E05CB9" w:rsidRDefault="003E5218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pct"/>
            <w:vMerge/>
            <w:vAlign w:val="center"/>
          </w:tcPr>
          <w:p w:rsidR="003E5218" w:rsidRPr="00E05CB9" w:rsidRDefault="003E5218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3"/>
            <w:vMerge/>
            <w:vAlign w:val="center"/>
          </w:tcPr>
          <w:p w:rsidR="003E5218" w:rsidRPr="00E05CB9" w:rsidRDefault="003E5218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  <w:vAlign w:val="center"/>
          </w:tcPr>
          <w:p w:rsidR="003E5218" w:rsidRPr="00E05CB9" w:rsidRDefault="003E5218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04" w:type="pct"/>
            <w:gridSpan w:val="3"/>
            <w:vAlign w:val="center"/>
          </w:tcPr>
          <w:p w:rsidR="003E5218" w:rsidRPr="00E05CB9" w:rsidRDefault="003E5218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Produkt:</w:t>
            </w:r>
          </w:p>
          <w:p w:rsidR="003E5218" w:rsidRPr="00E05CB9" w:rsidRDefault="003E5218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 xml:space="preserve">Liczba osób z niepełnosprawnościami objętych wsparciem w programie </w:t>
            </w:r>
          </w:p>
        </w:tc>
        <w:tc>
          <w:tcPr>
            <w:tcW w:w="401" w:type="pct"/>
            <w:vAlign w:val="center"/>
          </w:tcPr>
          <w:p w:rsidR="003E5218" w:rsidRPr="00E05CB9" w:rsidRDefault="003E5218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770</w:t>
            </w:r>
          </w:p>
        </w:tc>
        <w:tc>
          <w:tcPr>
            <w:tcW w:w="324" w:type="pct"/>
            <w:gridSpan w:val="2"/>
            <w:vMerge/>
            <w:textDirection w:val="btLr"/>
            <w:vAlign w:val="center"/>
          </w:tcPr>
          <w:p w:rsidR="003E5218" w:rsidRPr="00E05CB9" w:rsidRDefault="003E5218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textDirection w:val="btLr"/>
            <w:vAlign w:val="center"/>
          </w:tcPr>
          <w:p w:rsidR="003E5218" w:rsidRPr="00E05CB9" w:rsidRDefault="003E5218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vMerge/>
            <w:textDirection w:val="btLr"/>
            <w:vAlign w:val="center"/>
          </w:tcPr>
          <w:p w:rsidR="003E5218" w:rsidRPr="00E05CB9" w:rsidRDefault="003E5218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3E5218" w:rsidRPr="00E05CB9" w:rsidTr="003E5218">
        <w:trPr>
          <w:cantSplit/>
          <w:trHeight w:val="716"/>
        </w:trPr>
        <w:tc>
          <w:tcPr>
            <w:tcW w:w="138" w:type="pct"/>
            <w:vMerge/>
          </w:tcPr>
          <w:p w:rsidR="003E5218" w:rsidRPr="00E05CB9" w:rsidRDefault="003E5218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extDirection w:val="btLr"/>
            <w:vAlign w:val="center"/>
          </w:tcPr>
          <w:p w:rsidR="003E5218" w:rsidRPr="00E05CB9" w:rsidRDefault="003E5218" w:rsidP="00E05CB9">
            <w:pPr>
              <w:spacing w:after="0" w:line="240" w:lineRule="auto"/>
              <w:jc w:val="center"/>
              <w:rPr>
                <w:rFonts w:cs="Cambria"/>
                <w:b/>
                <w:bCs/>
                <w:iCs/>
                <w:sz w:val="16"/>
                <w:szCs w:val="16"/>
                <w:lang w:eastAsia="ja-JP"/>
              </w:rPr>
            </w:pPr>
          </w:p>
        </w:tc>
        <w:tc>
          <w:tcPr>
            <w:tcW w:w="585" w:type="pct"/>
            <w:vMerge/>
          </w:tcPr>
          <w:p w:rsidR="003E5218" w:rsidRPr="00E05CB9" w:rsidRDefault="003E5218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textDirection w:val="btLr"/>
            <w:vAlign w:val="center"/>
          </w:tcPr>
          <w:p w:rsidR="003E5218" w:rsidRPr="00E05CB9" w:rsidRDefault="003E5218" w:rsidP="00E05CB9">
            <w:pPr>
              <w:spacing w:after="0" w:line="240" w:lineRule="auto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  <w:vAlign w:val="center"/>
          </w:tcPr>
          <w:p w:rsidR="003E5218" w:rsidRPr="00E05CB9" w:rsidRDefault="003E5218" w:rsidP="00E05CB9">
            <w:pPr>
              <w:spacing w:after="0" w:line="240" w:lineRule="auto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vMerge/>
            <w:textDirection w:val="btLr"/>
            <w:vAlign w:val="center"/>
          </w:tcPr>
          <w:p w:rsidR="003E5218" w:rsidRPr="00E05CB9" w:rsidRDefault="003E5218" w:rsidP="00E05CB9">
            <w:pPr>
              <w:spacing w:after="0" w:line="240" w:lineRule="auto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gridSpan w:val="2"/>
            <w:vMerge/>
            <w:vAlign w:val="center"/>
          </w:tcPr>
          <w:p w:rsidR="003E5218" w:rsidRPr="00E05CB9" w:rsidRDefault="003E5218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pct"/>
            <w:vMerge/>
            <w:vAlign w:val="center"/>
          </w:tcPr>
          <w:p w:rsidR="003E5218" w:rsidRPr="00E05CB9" w:rsidRDefault="003E5218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3"/>
            <w:vMerge/>
            <w:vAlign w:val="center"/>
          </w:tcPr>
          <w:p w:rsidR="003E5218" w:rsidRPr="00E05CB9" w:rsidRDefault="003E5218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  <w:vAlign w:val="center"/>
          </w:tcPr>
          <w:p w:rsidR="003E5218" w:rsidRPr="00E05CB9" w:rsidRDefault="003E5218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04" w:type="pct"/>
            <w:gridSpan w:val="3"/>
            <w:vAlign w:val="center"/>
          </w:tcPr>
          <w:p w:rsidR="003E5218" w:rsidRPr="00E05CB9" w:rsidRDefault="003E5218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Produkt:</w:t>
            </w:r>
          </w:p>
          <w:p w:rsidR="003E5218" w:rsidRPr="00E05CB9" w:rsidRDefault="003E5218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Liczba osób długotrwale bezrobotnych objętych wsparciem w programie</w:t>
            </w:r>
          </w:p>
        </w:tc>
        <w:tc>
          <w:tcPr>
            <w:tcW w:w="401" w:type="pct"/>
            <w:vAlign w:val="center"/>
          </w:tcPr>
          <w:p w:rsidR="003E5218" w:rsidRPr="00E05CB9" w:rsidRDefault="003E5218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 xml:space="preserve">7 463 </w:t>
            </w:r>
          </w:p>
        </w:tc>
        <w:tc>
          <w:tcPr>
            <w:tcW w:w="324" w:type="pct"/>
            <w:gridSpan w:val="2"/>
            <w:vMerge/>
            <w:textDirection w:val="btLr"/>
            <w:vAlign w:val="center"/>
          </w:tcPr>
          <w:p w:rsidR="003E5218" w:rsidRPr="00E05CB9" w:rsidRDefault="003E5218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textDirection w:val="btLr"/>
            <w:vAlign w:val="center"/>
          </w:tcPr>
          <w:p w:rsidR="003E5218" w:rsidRPr="00E05CB9" w:rsidRDefault="003E5218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vMerge/>
            <w:textDirection w:val="btLr"/>
            <w:vAlign w:val="center"/>
          </w:tcPr>
          <w:p w:rsidR="003E5218" w:rsidRPr="00E05CB9" w:rsidRDefault="003E5218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3E5218" w:rsidRPr="00E05CB9" w:rsidTr="003E5218">
        <w:trPr>
          <w:cantSplit/>
          <w:trHeight w:val="520"/>
        </w:trPr>
        <w:tc>
          <w:tcPr>
            <w:tcW w:w="138" w:type="pct"/>
            <w:vMerge/>
          </w:tcPr>
          <w:p w:rsidR="003E5218" w:rsidRPr="00E05CB9" w:rsidRDefault="003E5218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extDirection w:val="btLr"/>
            <w:vAlign w:val="center"/>
          </w:tcPr>
          <w:p w:rsidR="003E5218" w:rsidRPr="00E05CB9" w:rsidRDefault="003E5218" w:rsidP="00E05CB9">
            <w:pPr>
              <w:spacing w:after="0" w:line="240" w:lineRule="auto"/>
              <w:jc w:val="center"/>
              <w:rPr>
                <w:rFonts w:cs="Cambria"/>
                <w:b/>
                <w:bCs/>
                <w:iCs/>
                <w:sz w:val="16"/>
                <w:szCs w:val="16"/>
                <w:lang w:eastAsia="ja-JP"/>
              </w:rPr>
            </w:pPr>
          </w:p>
        </w:tc>
        <w:tc>
          <w:tcPr>
            <w:tcW w:w="585" w:type="pct"/>
            <w:vMerge/>
          </w:tcPr>
          <w:p w:rsidR="003E5218" w:rsidRPr="00E05CB9" w:rsidRDefault="003E5218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textDirection w:val="btLr"/>
            <w:vAlign w:val="center"/>
          </w:tcPr>
          <w:p w:rsidR="003E5218" w:rsidRPr="00E05CB9" w:rsidRDefault="003E5218" w:rsidP="00E05CB9">
            <w:pPr>
              <w:spacing w:after="0" w:line="240" w:lineRule="auto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  <w:vAlign w:val="center"/>
          </w:tcPr>
          <w:p w:rsidR="003E5218" w:rsidRPr="00E05CB9" w:rsidRDefault="003E5218" w:rsidP="00E05CB9">
            <w:pPr>
              <w:spacing w:after="0" w:line="240" w:lineRule="auto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vMerge/>
            <w:textDirection w:val="btLr"/>
            <w:vAlign w:val="center"/>
          </w:tcPr>
          <w:p w:rsidR="003E5218" w:rsidRPr="00E05CB9" w:rsidRDefault="003E5218" w:rsidP="00E05CB9">
            <w:pPr>
              <w:spacing w:after="0" w:line="240" w:lineRule="auto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gridSpan w:val="2"/>
            <w:vMerge/>
            <w:vAlign w:val="center"/>
          </w:tcPr>
          <w:p w:rsidR="003E5218" w:rsidRPr="00E05CB9" w:rsidRDefault="003E5218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pct"/>
            <w:vMerge/>
            <w:vAlign w:val="center"/>
          </w:tcPr>
          <w:p w:rsidR="003E5218" w:rsidRPr="00E05CB9" w:rsidRDefault="003E5218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3"/>
            <w:vMerge/>
            <w:vAlign w:val="center"/>
          </w:tcPr>
          <w:p w:rsidR="003E5218" w:rsidRPr="00E05CB9" w:rsidRDefault="003E5218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  <w:vAlign w:val="center"/>
          </w:tcPr>
          <w:p w:rsidR="003E5218" w:rsidRPr="00E05CB9" w:rsidRDefault="003E5218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04" w:type="pct"/>
            <w:gridSpan w:val="3"/>
            <w:vAlign w:val="center"/>
          </w:tcPr>
          <w:p w:rsidR="003E5218" w:rsidRPr="00E05CB9" w:rsidRDefault="003E5218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Produkt:</w:t>
            </w:r>
          </w:p>
          <w:p w:rsidR="003E5218" w:rsidRPr="00E05CB9" w:rsidRDefault="003E5218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Liczba osób bezrobotnych (łącznie z długotrwale bezrobotnymi) objętych wsparciem w programie</w:t>
            </w:r>
          </w:p>
        </w:tc>
        <w:tc>
          <w:tcPr>
            <w:tcW w:w="401" w:type="pct"/>
            <w:vAlign w:val="center"/>
          </w:tcPr>
          <w:p w:rsidR="003E5218" w:rsidRPr="00E05CB9" w:rsidRDefault="003E5218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19 741</w:t>
            </w:r>
          </w:p>
        </w:tc>
        <w:tc>
          <w:tcPr>
            <w:tcW w:w="324" w:type="pct"/>
            <w:gridSpan w:val="2"/>
            <w:vMerge/>
            <w:textDirection w:val="btLr"/>
            <w:vAlign w:val="center"/>
          </w:tcPr>
          <w:p w:rsidR="003E5218" w:rsidRPr="00E05CB9" w:rsidRDefault="003E5218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textDirection w:val="btLr"/>
            <w:vAlign w:val="center"/>
          </w:tcPr>
          <w:p w:rsidR="003E5218" w:rsidRPr="00E05CB9" w:rsidRDefault="003E5218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vMerge/>
            <w:textDirection w:val="btLr"/>
            <w:vAlign w:val="center"/>
          </w:tcPr>
          <w:p w:rsidR="003E5218" w:rsidRPr="00E05CB9" w:rsidRDefault="003E5218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3E5218" w:rsidRPr="00E05CB9" w:rsidTr="003E5218">
        <w:trPr>
          <w:cantSplit/>
          <w:trHeight w:val="520"/>
        </w:trPr>
        <w:tc>
          <w:tcPr>
            <w:tcW w:w="138" w:type="pct"/>
            <w:vMerge/>
          </w:tcPr>
          <w:p w:rsidR="003E5218" w:rsidRPr="00E05CB9" w:rsidRDefault="003E5218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extDirection w:val="btLr"/>
            <w:vAlign w:val="center"/>
          </w:tcPr>
          <w:p w:rsidR="003E5218" w:rsidRPr="00E05CB9" w:rsidRDefault="003E5218" w:rsidP="00E05CB9">
            <w:pPr>
              <w:spacing w:after="0" w:line="240" w:lineRule="auto"/>
              <w:jc w:val="center"/>
              <w:rPr>
                <w:rFonts w:cs="Cambria"/>
                <w:b/>
                <w:bCs/>
                <w:iCs/>
                <w:sz w:val="16"/>
                <w:szCs w:val="16"/>
                <w:lang w:eastAsia="ja-JP"/>
              </w:rPr>
            </w:pPr>
          </w:p>
        </w:tc>
        <w:tc>
          <w:tcPr>
            <w:tcW w:w="585" w:type="pct"/>
            <w:vMerge/>
          </w:tcPr>
          <w:p w:rsidR="003E5218" w:rsidRPr="00E05CB9" w:rsidRDefault="003E5218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textDirection w:val="btLr"/>
            <w:vAlign w:val="center"/>
          </w:tcPr>
          <w:p w:rsidR="003E5218" w:rsidRPr="00E05CB9" w:rsidRDefault="003E5218" w:rsidP="00E05CB9">
            <w:pPr>
              <w:spacing w:after="0" w:line="240" w:lineRule="auto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  <w:vAlign w:val="center"/>
          </w:tcPr>
          <w:p w:rsidR="003E5218" w:rsidRPr="00E05CB9" w:rsidRDefault="003E5218" w:rsidP="00E05CB9">
            <w:pPr>
              <w:spacing w:after="0" w:line="240" w:lineRule="auto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vMerge/>
            <w:textDirection w:val="btLr"/>
            <w:vAlign w:val="center"/>
          </w:tcPr>
          <w:p w:rsidR="003E5218" w:rsidRPr="00E05CB9" w:rsidRDefault="003E5218" w:rsidP="00E05CB9">
            <w:pPr>
              <w:spacing w:after="0" w:line="240" w:lineRule="auto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gridSpan w:val="2"/>
            <w:vMerge/>
            <w:vAlign w:val="center"/>
          </w:tcPr>
          <w:p w:rsidR="003E5218" w:rsidRPr="00E05CB9" w:rsidRDefault="003E5218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pct"/>
            <w:vMerge/>
            <w:vAlign w:val="center"/>
          </w:tcPr>
          <w:p w:rsidR="003E5218" w:rsidRPr="00E05CB9" w:rsidRDefault="003E5218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3"/>
            <w:vMerge/>
            <w:vAlign w:val="center"/>
          </w:tcPr>
          <w:p w:rsidR="003E5218" w:rsidRPr="00E05CB9" w:rsidRDefault="003E5218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  <w:vAlign w:val="center"/>
          </w:tcPr>
          <w:p w:rsidR="003E5218" w:rsidRPr="00E05CB9" w:rsidRDefault="003E5218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04" w:type="pct"/>
            <w:gridSpan w:val="3"/>
            <w:vAlign w:val="center"/>
          </w:tcPr>
          <w:p w:rsidR="003E5218" w:rsidRPr="00E05CB9" w:rsidRDefault="003E5218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Produkt:</w:t>
            </w:r>
          </w:p>
          <w:p w:rsidR="003E5218" w:rsidRPr="00E05CB9" w:rsidRDefault="003E5218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 xml:space="preserve">Liczba osób o niskich kwalifikacjach  obje tych wsparciem w programie </w:t>
            </w:r>
          </w:p>
        </w:tc>
        <w:tc>
          <w:tcPr>
            <w:tcW w:w="401" w:type="pct"/>
            <w:vAlign w:val="center"/>
          </w:tcPr>
          <w:p w:rsidR="003E5218" w:rsidRPr="00E05CB9" w:rsidRDefault="003E5218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6 077</w:t>
            </w:r>
          </w:p>
        </w:tc>
        <w:tc>
          <w:tcPr>
            <w:tcW w:w="324" w:type="pct"/>
            <w:gridSpan w:val="2"/>
            <w:vMerge/>
            <w:textDirection w:val="btLr"/>
            <w:vAlign w:val="center"/>
          </w:tcPr>
          <w:p w:rsidR="003E5218" w:rsidRPr="00E05CB9" w:rsidRDefault="003E5218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textDirection w:val="btLr"/>
            <w:vAlign w:val="center"/>
          </w:tcPr>
          <w:p w:rsidR="003E5218" w:rsidRPr="00E05CB9" w:rsidRDefault="003E5218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vMerge/>
            <w:textDirection w:val="btLr"/>
            <w:vAlign w:val="center"/>
          </w:tcPr>
          <w:p w:rsidR="003E5218" w:rsidRPr="00E05CB9" w:rsidRDefault="003E5218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3E5218" w:rsidRPr="00E05CB9" w:rsidTr="003E5218">
        <w:trPr>
          <w:cantSplit/>
          <w:trHeight w:val="1624"/>
        </w:trPr>
        <w:tc>
          <w:tcPr>
            <w:tcW w:w="138" w:type="pct"/>
            <w:vMerge/>
          </w:tcPr>
          <w:p w:rsidR="003E5218" w:rsidRPr="00E05CB9" w:rsidRDefault="003E5218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extDirection w:val="btLr"/>
            <w:vAlign w:val="center"/>
          </w:tcPr>
          <w:p w:rsidR="003E5218" w:rsidRPr="00E05CB9" w:rsidRDefault="003E5218" w:rsidP="00E05CB9">
            <w:pPr>
              <w:spacing w:after="0" w:line="240" w:lineRule="auto"/>
              <w:jc w:val="center"/>
              <w:rPr>
                <w:rFonts w:cs="Cambria"/>
                <w:b/>
                <w:bCs/>
                <w:iCs/>
                <w:sz w:val="16"/>
                <w:szCs w:val="16"/>
                <w:lang w:eastAsia="ja-JP"/>
              </w:rPr>
            </w:pPr>
          </w:p>
        </w:tc>
        <w:tc>
          <w:tcPr>
            <w:tcW w:w="585" w:type="pct"/>
            <w:vMerge/>
          </w:tcPr>
          <w:p w:rsidR="003E5218" w:rsidRPr="00E05CB9" w:rsidRDefault="003E5218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textDirection w:val="btLr"/>
            <w:vAlign w:val="center"/>
          </w:tcPr>
          <w:p w:rsidR="003E5218" w:rsidRPr="00E05CB9" w:rsidRDefault="003E5218" w:rsidP="00E05CB9">
            <w:pPr>
              <w:spacing w:after="0" w:line="240" w:lineRule="auto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  <w:vAlign w:val="center"/>
          </w:tcPr>
          <w:p w:rsidR="003E5218" w:rsidRPr="00E05CB9" w:rsidRDefault="003E5218" w:rsidP="00E05CB9">
            <w:pPr>
              <w:spacing w:after="0" w:line="240" w:lineRule="auto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vMerge/>
            <w:textDirection w:val="btLr"/>
            <w:vAlign w:val="center"/>
          </w:tcPr>
          <w:p w:rsidR="003E5218" w:rsidRPr="00E05CB9" w:rsidRDefault="003E5218" w:rsidP="00E05CB9">
            <w:pPr>
              <w:spacing w:after="0" w:line="240" w:lineRule="auto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gridSpan w:val="2"/>
            <w:vMerge/>
            <w:vAlign w:val="center"/>
          </w:tcPr>
          <w:p w:rsidR="003E5218" w:rsidRPr="00E05CB9" w:rsidRDefault="003E5218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pct"/>
            <w:vMerge/>
            <w:vAlign w:val="center"/>
          </w:tcPr>
          <w:p w:rsidR="003E5218" w:rsidRPr="00E05CB9" w:rsidRDefault="003E5218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3"/>
            <w:vMerge/>
            <w:vAlign w:val="center"/>
          </w:tcPr>
          <w:p w:rsidR="003E5218" w:rsidRPr="00E05CB9" w:rsidRDefault="003E5218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  <w:vAlign w:val="center"/>
          </w:tcPr>
          <w:p w:rsidR="003E5218" w:rsidRPr="00E05CB9" w:rsidRDefault="003E5218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04" w:type="pct"/>
            <w:gridSpan w:val="3"/>
            <w:vAlign w:val="center"/>
          </w:tcPr>
          <w:p w:rsidR="003E5218" w:rsidRPr="00E05CB9" w:rsidRDefault="003E5218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Produkt:</w:t>
            </w:r>
          </w:p>
          <w:p w:rsidR="003E5218" w:rsidRPr="00E05CB9" w:rsidRDefault="003E5218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Liczba osób, które otrzymały bezzwrotne środki na podjęcie działalności gospodarczej w programie</w:t>
            </w:r>
          </w:p>
        </w:tc>
        <w:tc>
          <w:tcPr>
            <w:tcW w:w="401" w:type="pct"/>
            <w:vAlign w:val="center"/>
          </w:tcPr>
          <w:p w:rsidR="003E5218" w:rsidRPr="00E05CB9" w:rsidRDefault="003E5218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2 068</w:t>
            </w:r>
          </w:p>
        </w:tc>
        <w:tc>
          <w:tcPr>
            <w:tcW w:w="324" w:type="pct"/>
            <w:gridSpan w:val="2"/>
            <w:vMerge/>
            <w:textDirection w:val="btLr"/>
            <w:vAlign w:val="center"/>
          </w:tcPr>
          <w:p w:rsidR="003E5218" w:rsidRPr="00E05CB9" w:rsidRDefault="003E5218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textDirection w:val="btLr"/>
            <w:vAlign w:val="center"/>
          </w:tcPr>
          <w:p w:rsidR="003E5218" w:rsidRPr="00E05CB9" w:rsidRDefault="003E5218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vMerge/>
            <w:textDirection w:val="btLr"/>
            <w:vAlign w:val="center"/>
          </w:tcPr>
          <w:p w:rsidR="003E5218" w:rsidRPr="00E05CB9" w:rsidRDefault="003E5218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977A05" w:rsidRPr="00E05CB9" w:rsidTr="00977A05">
        <w:trPr>
          <w:cantSplit/>
          <w:trHeight w:val="412"/>
        </w:trPr>
        <w:tc>
          <w:tcPr>
            <w:tcW w:w="138" w:type="pct"/>
            <w:vMerge w:val="restart"/>
            <w:vAlign w:val="center"/>
          </w:tcPr>
          <w:p w:rsidR="00977A05" w:rsidRPr="00E05CB9" w:rsidRDefault="004C14FC" w:rsidP="00977A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</w:t>
            </w:r>
            <w:r w:rsidR="003E20AE">
              <w:rPr>
                <w:sz w:val="16"/>
                <w:szCs w:val="16"/>
              </w:rPr>
              <w:t>.</w:t>
            </w:r>
          </w:p>
        </w:tc>
        <w:tc>
          <w:tcPr>
            <w:tcW w:w="586" w:type="pct"/>
            <w:vMerge w:val="restart"/>
            <w:textDirection w:val="btLr"/>
            <w:vAlign w:val="center"/>
          </w:tcPr>
          <w:p w:rsidR="00977A05" w:rsidRPr="00BB5197" w:rsidRDefault="00977A05" w:rsidP="00E05CB9">
            <w:pPr>
              <w:spacing w:after="0" w:line="240" w:lineRule="auto"/>
              <w:jc w:val="center"/>
              <w:rPr>
                <w:rFonts w:cs="Cambria"/>
                <w:b/>
                <w:bCs/>
                <w:iCs/>
                <w:sz w:val="16"/>
                <w:szCs w:val="16"/>
                <w:lang w:eastAsia="ja-JP"/>
              </w:rPr>
            </w:pPr>
            <w:r w:rsidRPr="00BB5197">
              <w:rPr>
                <w:rFonts w:cs="Cambria"/>
                <w:b/>
                <w:bCs/>
                <w:iCs/>
                <w:sz w:val="16"/>
                <w:szCs w:val="16"/>
                <w:lang w:eastAsia="ja-JP"/>
              </w:rPr>
              <w:t>10.3.1 Mobilność zawodowa i geograficzna w ramach sieci Eures, wspierana przez publiczne służby zatrudnienia (projekty pozakonkursowe)</w:t>
            </w:r>
          </w:p>
        </w:tc>
        <w:tc>
          <w:tcPr>
            <w:tcW w:w="585" w:type="pct"/>
            <w:vMerge w:val="restart"/>
          </w:tcPr>
          <w:p w:rsidR="00977A05" w:rsidRPr="00B33F52" w:rsidRDefault="00977A05" w:rsidP="00977A05">
            <w:pPr>
              <w:pStyle w:val="Default"/>
              <w:rPr>
                <w:rFonts w:ascii="Calibri" w:hAnsi="Calibri"/>
                <w:sz w:val="16"/>
                <w:szCs w:val="16"/>
              </w:rPr>
            </w:pPr>
            <w:r w:rsidRPr="00B33F52">
              <w:rPr>
                <w:rFonts w:ascii="Calibri" w:hAnsi="Calibri"/>
                <w:sz w:val="16"/>
                <w:szCs w:val="16"/>
              </w:rPr>
              <w:t>Realizacja przez Wojewódzki Urząd Pracy w Kielcach</w:t>
            </w:r>
            <w:r>
              <w:rPr>
                <w:rFonts w:ascii="Calibri" w:hAnsi="Calibri"/>
                <w:sz w:val="16"/>
                <w:szCs w:val="16"/>
              </w:rPr>
              <w:t>,</w:t>
            </w:r>
            <w:r w:rsidRPr="00B33F52">
              <w:rPr>
                <w:rFonts w:ascii="Calibri" w:hAnsi="Calibri"/>
                <w:sz w:val="16"/>
                <w:szCs w:val="16"/>
              </w:rPr>
              <w:t xml:space="preserve"> a także przez Miejski i Powiatowe Urzędy Pracy woj. świętokrzyskiego</w:t>
            </w:r>
            <w:r>
              <w:rPr>
                <w:rFonts w:ascii="Calibri" w:hAnsi="Calibri"/>
                <w:sz w:val="16"/>
                <w:szCs w:val="16"/>
              </w:rPr>
              <w:t xml:space="preserve">, </w:t>
            </w:r>
            <w:r w:rsidRPr="00B33F52">
              <w:rPr>
                <w:rFonts w:ascii="Calibri" w:hAnsi="Calibri"/>
                <w:sz w:val="16"/>
                <w:szCs w:val="16"/>
              </w:rPr>
              <w:t xml:space="preserve">ukierunkowanych schematów mobilności transnarodowej (USMT) EURES zdiagnozowanych na podstawie analiz – społeczno – gospodarczych regionu. </w:t>
            </w:r>
          </w:p>
          <w:p w:rsidR="00977A05" w:rsidRPr="00E05CB9" w:rsidRDefault="00977A05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6" w:type="pct"/>
            <w:vMerge w:val="restart"/>
            <w:textDirection w:val="btLr"/>
            <w:vAlign w:val="center"/>
          </w:tcPr>
          <w:p w:rsidR="00977A05" w:rsidRPr="00E05CB9" w:rsidRDefault="00977A05" w:rsidP="00E05CB9">
            <w:pPr>
              <w:spacing w:after="0" w:line="240" w:lineRule="auto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E05CB9">
              <w:rPr>
                <w:color w:val="000000"/>
                <w:sz w:val="16"/>
                <w:szCs w:val="16"/>
              </w:rPr>
              <w:t>Świętokrzyskie Województwo</w:t>
            </w:r>
          </w:p>
        </w:tc>
        <w:tc>
          <w:tcPr>
            <w:tcW w:w="245" w:type="pct"/>
            <w:gridSpan w:val="2"/>
            <w:vMerge w:val="restart"/>
            <w:textDirection w:val="btLr"/>
            <w:vAlign w:val="center"/>
          </w:tcPr>
          <w:p w:rsidR="00977A05" w:rsidRPr="00E05CB9" w:rsidRDefault="00977A05" w:rsidP="00E05CB9">
            <w:pPr>
              <w:spacing w:after="0" w:line="240" w:lineRule="auto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 zależności od identyfikacji potrzeb w tym zakresie</w:t>
            </w:r>
          </w:p>
        </w:tc>
        <w:tc>
          <w:tcPr>
            <w:tcW w:w="415" w:type="pct"/>
            <w:vMerge w:val="restart"/>
            <w:textDirection w:val="btLr"/>
            <w:vAlign w:val="center"/>
          </w:tcPr>
          <w:p w:rsidR="00977A05" w:rsidRPr="00E05CB9" w:rsidRDefault="00977A05" w:rsidP="00977A05">
            <w:pPr>
              <w:spacing w:after="0" w:line="240" w:lineRule="auto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Wojewódzki Urząd Pracy w Kielcach</w:t>
            </w:r>
            <w:r>
              <w:rPr>
                <w:color w:val="000000"/>
                <w:sz w:val="16"/>
                <w:szCs w:val="16"/>
              </w:rPr>
              <w:br/>
            </w:r>
            <w:r w:rsidRPr="00E05CB9">
              <w:rPr>
                <w:color w:val="000000"/>
                <w:sz w:val="16"/>
                <w:szCs w:val="16"/>
              </w:rPr>
              <w:t>Powiatowe Urzędy Pracy/</w:t>
            </w:r>
          </w:p>
          <w:p w:rsidR="00977A05" w:rsidRPr="00E05CB9" w:rsidRDefault="00977A05" w:rsidP="00977A05">
            <w:pPr>
              <w:spacing w:after="0" w:line="240" w:lineRule="auto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E05CB9">
              <w:rPr>
                <w:color w:val="000000"/>
                <w:sz w:val="16"/>
                <w:szCs w:val="16"/>
              </w:rPr>
              <w:t>Miejski Urząd Pracy</w:t>
            </w:r>
          </w:p>
        </w:tc>
        <w:tc>
          <w:tcPr>
            <w:tcW w:w="224" w:type="pct"/>
            <w:gridSpan w:val="2"/>
            <w:vMerge w:val="restart"/>
            <w:vAlign w:val="center"/>
          </w:tcPr>
          <w:p w:rsidR="00977A05" w:rsidRPr="00E05CB9" w:rsidRDefault="00977A05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3,62</w:t>
            </w:r>
            <w:r>
              <w:rPr>
                <w:rStyle w:val="Odwoanieprzypisudolnego"/>
                <w:sz w:val="16"/>
                <w:szCs w:val="16"/>
              </w:rPr>
              <w:footnoteReference w:id="9"/>
            </w:r>
          </w:p>
        </w:tc>
        <w:tc>
          <w:tcPr>
            <w:tcW w:w="218" w:type="pct"/>
            <w:vMerge w:val="restart"/>
            <w:vAlign w:val="center"/>
          </w:tcPr>
          <w:p w:rsidR="00977A05" w:rsidRPr="00E05CB9" w:rsidRDefault="00977A05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3,62</w:t>
            </w:r>
          </w:p>
        </w:tc>
        <w:tc>
          <w:tcPr>
            <w:tcW w:w="226" w:type="pct"/>
            <w:gridSpan w:val="3"/>
            <w:vMerge w:val="restart"/>
            <w:vAlign w:val="center"/>
          </w:tcPr>
          <w:p w:rsidR="00977A05" w:rsidRPr="00E05CB9" w:rsidRDefault="00977A05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ND</w:t>
            </w:r>
          </w:p>
        </w:tc>
        <w:tc>
          <w:tcPr>
            <w:tcW w:w="223" w:type="pct"/>
            <w:gridSpan w:val="2"/>
            <w:vMerge w:val="restart"/>
            <w:vAlign w:val="center"/>
          </w:tcPr>
          <w:p w:rsidR="00977A05" w:rsidRPr="00E05CB9" w:rsidRDefault="00977A05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3,08</w:t>
            </w:r>
          </w:p>
        </w:tc>
        <w:tc>
          <w:tcPr>
            <w:tcW w:w="504" w:type="pct"/>
            <w:gridSpan w:val="3"/>
            <w:vAlign w:val="center"/>
          </w:tcPr>
          <w:p w:rsidR="00977A05" w:rsidRPr="00E05CB9" w:rsidRDefault="00977A05" w:rsidP="00E05CB9">
            <w:pPr>
              <w:spacing w:after="0" w:line="240" w:lineRule="auto"/>
              <w:rPr>
                <w:sz w:val="16"/>
                <w:szCs w:val="16"/>
              </w:rPr>
            </w:pPr>
            <w:r w:rsidRPr="00D0594E">
              <w:rPr>
                <w:rFonts w:cs="Arial"/>
                <w:sz w:val="16"/>
                <w:szCs w:val="16"/>
              </w:rPr>
              <w:t>Liczba osób bezrobotnych (łącznie z długotrwale bezrobotnymi) objętych wsparciem w programie</w:t>
            </w:r>
          </w:p>
        </w:tc>
        <w:tc>
          <w:tcPr>
            <w:tcW w:w="401" w:type="pct"/>
            <w:vAlign w:val="center"/>
          </w:tcPr>
          <w:p w:rsidR="00977A05" w:rsidRPr="00E05CB9" w:rsidRDefault="00977A05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</w:t>
            </w:r>
          </w:p>
        </w:tc>
        <w:tc>
          <w:tcPr>
            <w:tcW w:w="324" w:type="pct"/>
            <w:gridSpan w:val="2"/>
            <w:vMerge w:val="restart"/>
            <w:textDirection w:val="btLr"/>
            <w:vAlign w:val="center"/>
          </w:tcPr>
          <w:p w:rsidR="00977A05" w:rsidRPr="00E05CB9" w:rsidRDefault="00977A05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 zależności od identyfikacji potrzeb w tym zakresie</w:t>
            </w:r>
          </w:p>
        </w:tc>
        <w:tc>
          <w:tcPr>
            <w:tcW w:w="307" w:type="pct"/>
            <w:vMerge w:val="restart"/>
            <w:textDirection w:val="btLr"/>
            <w:vAlign w:val="center"/>
          </w:tcPr>
          <w:p w:rsidR="00977A05" w:rsidRPr="00E05CB9" w:rsidRDefault="00977A05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 zależności od identyfikacji potrzeb w tym zakresie</w:t>
            </w:r>
          </w:p>
        </w:tc>
        <w:tc>
          <w:tcPr>
            <w:tcW w:w="308" w:type="pct"/>
            <w:gridSpan w:val="2"/>
            <w:vMerge w:val="restart"/>
            <w:textDirection w:val="btLr"/>
            <w:vAlign w:val="center"/>
          </w:tcPr>
          <w:p w:rsidR="00977A05" w:rsidRPr="00E05CB9" w:rsidRDefault="00977A05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 zależności od identyfikacji potrzeb w tym zakresie</w:t>
            </w:r>
          </w:p>
        </w:tc>
      </w:tr>
      <w:tr w:rsidR="00977A05" w:rsidRPr="00E05CB9" w:rsidTr="00977A05">
        <w:trPr>
          <w:cantSplit/>
          <w:trHeight w:val="412"/>
        </w:trPr>
        <w:tc>
          <w:tcPr>
            <w:tcW w:w="138" w:type="pct"/>
            <w:vMerge/>
          </w:tcPr>
          <w:p w:rsidR="00977A05" w:rsidRDefault="00977A05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extDirection w:val="btLr"/>
            <w:vAlign w:val="center"/>
          </w:tcPr>
          <w:p w:rsidR="00977A05" w:rsidRPr="00977A05" w:rsidRDefault="00977A05" w:rsidP="00E05CB9">
            <w:pPr>
              <w:spacing w:after="0" w:line="240" w:lineRule="auto"/>
              <w:jc w:val="center"/>
              <w:rPr>
                <w:rFonts w:cs="Cambria"/>
                <w:bCs/>
                <w:iCs/>
                <w:sz w:val="16"/>
                <w:szCs w:val="16"/>
                <w:lang w:eastAsia="ja-JP"/>
              </w:rPr>
            </w:pPr>
          </w:p>
        </w:tc>
        <w:tc>
          <w:tcPr>
            <w:tcW w:w="585" w:type="pct"/>
            <w:vMerge/>
          </w:tcPr>
          <w:p w:rsidR="00977A05" w:rsidRPr="00B33F52" w:rsidRDefault="00977A05" w:rsidP="00977A05">
            <w:pPr>
              <w:pStyle w:val="Defaul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6" w:type="pct"/>
            <w:vMerge/>
            <w:textDirection w:val="btLr"/>
            <w:vAlign w:val="center"/>
          </w:tcPr>
          <w:p w:rsidR="00977A05" w:rsidRPr="00E05CB9" w:rsidRDefault="00977A05" w:rsidP="00E05CB9">
            <w:pPr>
              <w:spacing w:after="0" w:line="240" w:lineRule="auto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  <w:vAlign w:val="center"/>
          </w:tcPr>
          <w:p w:rsidR="00977A05" w:rsidRDefault="00977A05" w:rsidP="00E05CB9">
            <w:pPr>
              <w:spacing w:after="0" w:line="240" w:lineRule="auto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vMerge/>
            <w:textDirection w:val="btLr"/>
            <w:vAlign w:val="center"/>
          </w:tcPr>
          <w:p w:rsidR="00977A05" w:rsidRDefault="00977A05" w:rsidP="00977A05">
            <w:pPr>
              <w:spacing w:after="0" w:line="240" w:lineRule="auto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gridSpan w:val="2"/>
            <w:vMerge/>
            <w:vAlign w:val="center"/>
          </w:tcPr>
          <w:p w:rsidR="00977A05" w:rsidRDefault="00977A05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pct"/>
            <w:vMerge/>
            <w:vAlign w:val="center"/>
          </w:tcPr>
          <w:p w:rsidR="00977A05" w:rsidRDefault="00977A05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3"/>
            <w:vMerge/>
            <w:vAlign w:val="center"/>
          </w:tcPr>
          <w:p w:rsidR="00977A05" w:rsidRDefault="00977A05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  <w:vAlign w:val="center"/>
          </w:tcPr>
          <w:p w:rsidR="00977A05" w:rsidRDefault="00977A05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04" w:type="pct"/>
            <w:gridSpan w:val="3"/>
            <w:vAlign w:val="center"/>
          </w:tcPr>
          <w:p w:rsidR="00977A05" w:rsidRPr="00BA1E9B" w:rsidRDefault="00977A05" w:rsidP="00C03230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BA1E9B">
              <w:rPr>
                <w:rFonts w:cs="Arial"/>
                <w:sz w:val="16"/>
                <w:szCs w:val="16"/>
              </w:rPr>
              <w:t>Liczba osób długotrwale bezrobotnych objętych wsparciem w programie</w:t>
            </w:r>
          </w:p>
        </w:tc>
        <w:tc>
          <w:tcPr>
            <w:tcW w:w="401" w:type="pct"/>
            <w:vAlign w:val="center"/>
          </w:tcPr>
          <w:p w:rsidR="00977A05" w:rsidRPr="00E05CB9" w:rsidRDefault="00977A05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324" w:type="pct"/>
            <w:gridSpan w:val="2"/>
            <w:vMerge/>
            <w:textDirection w:val="btLr"/>
            <w:vAlign w:val="center"/>
          </w:tcPr>
          <w:p w:rsidR="00977A05" w:rsidRPr="00E05CB9" w:rsidRDefault="00977A05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textDirection w:val="btLr"/>
            <w:vAlign w:val="center"/>
          </w:tcPr>
          <w:p w:rsidR="00977A05" w:rsidRPr="00E05CB9" w:rsidRDefault="00977A05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vMerge/>
            <w:textDirection w:val="btLr"/>
            <w:vAlign w:val="center"/>
          </w:tcPr>
          <w:p w:rsidR="00977A05" w:rsidRPr="00E05CB9" w:rsidRDefault="00977A05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977A05" w:rsidRPr="00E05CB9" w:rsidTr="00977A05">
        <w:trPr>
          <w:cantSplit/>
          <w:trHeight w:val="412"/>
        </w:trPr>
        <w:tc>
          <w:tcPr>
            <w:tcW w:w="138" w:type="pct"/>
            <w:vMerge/>
          </w:tcPr>
          <w:p w:rsidR="00977A05" w:rsidRDefault="00977A05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extDirection w:val="btLr"/>
            <w:vAlign w:val="center"/>
          </w:tcPr>
          <w:p w:rsidR="00977A05" w:rsidRPr="00977A05" w:rsidRDefault="00977A05" w:rsidP="00E05CB9">
            <w:pPr>
              <w:spacing w:after="0" w:line="240" w:lineRule="auto"/>
              <w:jc w:val="center"/>
              <w:rPr>
                <w:rFonts w:cs="Cambria"/>
                <w:bCs/>
                <w:iCs/>
                <w:sz w:val="16"/>
                <w:szCs w:val="16"/>
                <w:lang w:eastAsia="ja-JP"/>
              </w:rPr>
            </w:pPr>
          </w:p>
        </w:tc>
        <w:tc>
          <w:tcPr>
            <w:tcW w:w="585" w:type="pct"/>
            <w:vMerge/>
          </w:tcPr>
          <w:p w:rsidR="00977A05" w:rsidRPr="00B33F52" w:rsidRDefault="00977A05" w:rsidP="00977A05">
            <w:pPr>
              <w:pStyle w:val="Defaul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6" w:type="pct"/>
            <w:vMerge/>
            <w:textDirection w:val="btLr"/>
            <w:vAlign w:val="center"/>
          </w:tcPr>
          <w:p w:rsidR="00977A05" w:rsidRPr="00E05CB9" w:rsidRDefault="00977A05" w:rsidP="00E05CB9">
            <w:pPr>
              <w:spacing w:after="0" w:line="240" w:lineRule="auto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  <w:vAlign w:val="center"/>
          </w:tcPr>
          <w:p w:rsidR="00977A05" w:rsidRDefault="00977A05" w:rsidP="00E05CB9">
            <w:pPr>
              <w:spacing w:after="0" w:line="240" w:lineRule="auto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vMerge/>
            <w:textDirection w:val="btLr"/>
            <w:vAlign w:val="center"/>
          </w:tcPr>
          <w:p w:rsidR="00977A05" w:rsidRDefault="00977A05" w:rsidP="00977A05">
            <w:pPr>
              <w:spacing w:after="0" w:line="240" w:lineRule="auto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gridSpan w:val="2"/>
            <w:vMerge/>
            <w:vAlign w:val="center"/>
          </w:tcPr>
          <w:p w:rsidR="00977A05" w:rsidRDefault="00977A05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pct"/>
            <w:vMerge/>
            <w:vAlign w:val="center"/>
          </w:tcPr>
          <w:p w:rsidR="00977A05" w:rsidRDefault="00977A05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3"/>
            <w:vMerge/>
            <w:vAlign w:val="center"/>
          </w:tcPr>
          <w:p w:rsidR="00977A05" w:rsidRDefault="00977A05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  <w:vAlign w:val="center"/>
          </w:tcPr>
          <w:p w:rsidR="00977A05" w:rsidRDefault="00977A05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04" w:type="pct"/>
            <w:gridSpan w:val="3"/>
            <w:vAlign w:val="center"/>
          </w:tcPr>
          <w:p w:rsidR="00977A05" w:rsidRPr="00BA1E9B" w:rsidRDefault="00977A05" w:rsidP="00C03230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BA1E9B">
              <w:rPr>
                <w:rFonts w:cs="Arial"/>
                <w:sz w:val="16"/>
                <w:szCs w:val="16"/>
              </w:rPr>
              <w:t>Liczba osób biernych zawodowo objętych wsparciem w programie</w:t>
            </w:r>
          </w:p>
        </w:tc>
        <w:tc>
          <w:tcPr>
            <w:tcW w:w="401" w:type="pct"/>
            <w:vAlign w:val="center"/>
          </w:tcPr>
          <w:p w:rsidR="00977A05" w:rsidRPr="00E05CB9" w:rsidRDefault="00977A05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324" w:type="pct"/>
            <w:gridSpan w:val="2"/>
            <w:vMerge/>
            <w:textDirection w:val="btLr"/>
            <w:vAlign w:val="center"/>
          </w:tcPr>
          <w:p w:rsidR="00977A05" w:rsidRPr="00E05CB9" w:rsidRDefault="00977A05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textDirection w:val="btLr"/>
            <w:vAlign w:val="center"/>
          </w:tcPr>
          <w:p w:rsidR="00977A05" w:rsidRPr="00E05CB9" w:rsidRDefault="00977A05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vMerge/>
            <w:textDirection w:val="btLr"/>
            <w:vAlign w:val="center"/>
          </w:tcPr>
          <w:p w:rsidR="00977A05" w:rsidRPr="00E05CB9" w:rsidRDefault="00977A05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977A05" w:rsidRPr="00E05CB9" w:rsidTr="00977A05">
        <w:trPr>
          <w:cantSplit/>
          <w:trHeight w:val="412"/>
        </w:trPr>
        <w:tc>
          <w:tcPr>
            <w:tcW w:w="138" w:type="pct"/>
            <w:vMerge/>
          </w:tcPr>
          <w:p w:rsidR="00977A05" w:rsidRDefault="00977A05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extDirection w:val="btLr"/>
            <w:vAlign w:val="center"/>
          </w:tcPr>
          <w:p w:rsidR="00977A05" w:rsidRPr="00977A05" w:rsidRDefault="00977A05" w:rsidP="00E05CB9">
            <w:pPr>
              <w:spacing w:after="0" w:line="240" w:lineRule="auto"/>
              <w:jc w:val="center"/>
              <w:rPr>
                <w:rFonts w:cs="Cambria"/>
                <w:bCs/>
                <w:iCs/>
                <w:sz w:val="16"/>
                <w:szCs w:val="16"/>
                <w:lang w:eastAsia="ja-JP"/>
              </w:rPr>
            </w:pPr>
          </w:p>
        </w:tc>
        <w:tc>
          <w:tcPr>
            <w:tcW w:w="585" w:type="pct"/>
            <w:vMerge/>
          </w:tcPr>
          <w:p w:rsidR="00977A05" w:rsidRPr="00B33F52" w:rsidRDefault="00977A05" w:rsidP="00977A05">
            <w:pPr>
              <w:pStyle w:val="Defaul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6" w:type="pct"/>
            <w:vMerge/>
            <w:textDirection w:val="btLr"/>
            <w:vAlign w:val="center"/>
          </w:tcPr>
          <w:p w:rsidR="00977A05" w:rsidRPr="00E05CB9" w:rsidRDefault="00977A05" w:rsidP="00E05CB9">
            <w:pPr>
              <w:spacing w:after="0" w:line="240" w:lineRule="auto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  <w:vAlign w:val="center"/>
          </w:tcPr>
          <w:p w:rsidR="00977A05" w:rsidRDefault="00977A05" w:rsidP="00E05CB9">
            <w:pPr>
              <w:spacing w:after="0" w:line="240" w:lineRule="auto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vMerge/>
            <w:textDirection w:val="btLr"/>
            <w:vAlign w:val="center"/>
          </w:tcPr>
          <w:p w:rsidR="00977A05" w:rsidRDefault="00977A05" w:rsidP="00977A05">
            <w:pPr>
              <w:spacing w:after="0" w:line="240" w:lineRule="auto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gridSpan w:val="2"/>
            <w:vMerge/>
            <w:vAlign w:val="center"/>
          </w:tcPr>
          <w:p w:rsidR="00977A05" w:rsidRDefault="00977A05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pct"/>
            <w:vMerge/>
            <w:vAlign w:val="center"/>
          </w:tcPr>
          <w:p w:rsidR="00977A05" w:rsidRDefault="00977A05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3"/>
            <w:vMerge/>
            <w:vAlign w:val="center"/>
          </w:tcPr>
          <w:p w:rsidR="00977A05" w:rsidRDefault="00977A05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  <w:vAlign w:val="center"/>
          </w:tcPr>
          <w:p w:rsidR="00977A05" w:rsidRDefault="00977A05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04" w:type="pct"/>
            <w:gridSpan w:val="3"/>
            <w:vAlign w:val="center"/>
          </w:tcPr>
          <w:p w:rsidR="00977A05" w:rsidRPr="00BA1E9B" w:rsidRDefault="00977A05" w:rsidP="00C03230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BA1E9B">
              <w:rPr>
                <w:rFonts w:cs="Arial"/>
                <w:sz w:val="16"/>
                <w:szCs w:val="16"/>
              </w:rPr>
              <w:t>Liczba osób z niepełnosprawnoś</w:t>
            </w:r>
            <w:r>
              <w:rPr>
                <w:rFonts w:cs="Arial"/>
                <w:sz w:val="16"/>
                <w:szCs w:val="16"/>
              </w:rPr>
              <w:t>c</w:t>
            </w:r>
            <w:r w:rsidRPr="00BA1E9B">
              <w:rPr>
                <w:rFonts w:cs="Arial"/>
                <w:sz w:val="16"/>
                <w:szCs w:val="16"/>
              </w:rPr>
              <w:t>iami objętych wsparciem w programie</w:t>
            </w:r>
          </w:p>
        </w:tc>
        <w:tc>
          <w:tcPr>
            <w:tcW w:w="401" w:type="pct"/>
            <w:vAlign w:val="center"/>
          </w:tcPr>
          <w:p w:rsidR="00977A05" w:rsidRPr="00E05CB9" w:rsidRDefault="00977A05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324" w:type="pct"/>
            <w:gridSpan w:val="2"/>
            <w:vMerge/>
            <w:textDirection w:val="btLr"/>
            <w:vAlign w:val="center"/>
          </w:tcPr>
          <w:p w:rsidR="00977A05" w:rsidRPr="00E05CB9" w:rsidRDefault="00977A05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textDirection w:val="btLr"/>
            <w:vAlign w:val="center"/>
          </w:tcPr>
          <w:p w:rsidR="00977A05" w:rsidRPr="00E05CB9" w:rsidRDefault="00977A05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vMerge/>
            <w:textDirection w:val="btLr"/>
            <w:vAlign w:val="center"/>
          </w:tcPr>
          <w:p w:rsidR="00977A05" w:rsidRPr="00E05CB9" w:rsidRDefault="00977A05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977A05" w:rsidRPr="00E05CB9" w:rsidTr="00977A05">
        <w:trPr>
          <w:cantSplit/>
          <w:trHeight w:val="412"/>
        </w:trPr>
        <w:tc>
          <w:tcPr>
            <w:tcW w:w="138" w:type="pct"/>
            <w:vMerge/>
          </w:tcPr>
          <w:p w:rsidR="00977A05" w:rsidRDefault="00977A05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extDirection w:val="btLr"/>
            <w:vAlign w:val="center"/>
          </w:tcPr>
          <w:p w:rsidR="00977A05" w:rsidRPr="00977A05" w:rsidRDefault="00977A05" w:rsidP="00E05CB9">
            <w:pPr>
              <w:spacing w:after="0" w:line="240" w:lineRule="auto"/>
              <w:jc w:val="center"/>
              <w:rPr>
                <w:rFonts w:cs="Cambria"/>
                <w:bCs/>
                <w:iCs/>
                <w:sz w:val="16"/>
                <w:szCs w:val="16"/>
                <w:lang w:eastAsia="ja-JP"/>
              </w:rPr>
            </w:pPr>
          </w:p>
        </w:tc>
        <w:tc>
          <w:tcPr>
            <w:tcW w:w="585" w:type="pct"/>
            <w:vMerge/>
          </w:tcPr>
          <w:p w:rsidR="00977A05" w:rsidRPr="00B33F52" w:rsidRDefault="00977A05" w:rsidP="00977A05">
            <w:pPr>
              <w:pStyle w:val="Defaul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6" w:type="pct"/>
            <w:vMerge/>
            <w:textDirection w:val="btLr"/>
            <w:vAlign w:val="center"/>
          </w:tcPr>
          <w:p w:rsidR="00977A05" w:rsidRPr="00E05CB9" w:rsidRDefault="00977A05" w:rsidP="00E05CB9">
            <w:pPr>
              <w:spacing w:after="0" w:line="240" w:lineRule="auto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  <w:vAlign w:val="center"/>
          </w:tcPr>
          <w:p w:rsidR="00977A05" w:rsidRDefault="00977A05" w:rsidP="00E05CB9">
            <w:pPr>
              <w:spacing w:after="0" w:line="240" w:lineRule="auto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vMerge/>
            <w:textDirection w:val="btLr"/>
            <w:vAlign w:val="center"/>
          </w:tcPr>
          <w:p w:rsidR="00977A05" w:rsidRDefault="00977A05" w:rsidP="00977A05">
            <w:pPr>
              <w:spacing w:after="0" w:line="240" w:lineRule="auto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gridSpan w:val="2"/>
            <w:vMerge/>
            <w:vAlign w:val="center"/>
          </w:tcPr>
          <w:p w:rsidR="00977A05" w:rsidRDefault="00977A05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pct"/>
            <w:vMerge/>
            <w:vAlign w:val="center"/>
          </w:tcPr>
          <w:p w:rsidR="00977A05" w:rsidRDefault="00977A05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3"/>
            <w:vMerge/>
            <w:vAlign w:val="center"/>
          </w:tcPr>
          <w:p w:rsidR="00977A05" w:rsidRDefault="00977A05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  <w:vAlign w:val="center"/>
          </w:tcPr>
          <w:p w:rsidR="00977A05" w:rsidRDefault="00977A05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04" w:type="pct"/>
            <w:gridSpan w:val="3"/>
            <w:vAlign w:val="center"/>
          </w:tcPr>
          <w:p w:rsidR="00977A05" w:rsidRPr="00BA1E9B" w:rsidRDefault="00977A05" w:rsidP="00C03230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BA1E9B">
              <w:rPr>
                <w:rFonts w:cs="Arial"/>
                <w:sz w:val="16"/>
                <w:szCs w:val="16"/>
              </w:rPr>
              <w:t>Liczba osób w wieku 50 lat i więcej objętych wsparciem w programie</w:t>
            </w:r>
          </w:p>
        </w:tc>
        <w:tc>
          <w:tcPr>
            <w:tcW w:w="401" w:type="pct"/>
            <w:vAlign w:val="center"/>
          </w:tcPr>
          <w:p w:rsidR="00977A05" w:rsidRPr="00E05CB9" w:rsidRDefault="00977A05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324" w:type="pct"/>
            <w:gridSpan w:val="2"/>
            <w:vMerge/>
            <w:textDirection w:val="btLr"/>
            <w:vAlign w:val="center"/>
          </w:tcPr>
          <w:p w:rsidR="00977A05" w:rsidRPr="00E05CB9" w:rsidRDefault="00977A05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textDirection w:val="btLr"/>
            <w:vAlign w:val="center"/>
          </w:tcPr>
          <w:p w:rsidR="00977A05" w:rsidRPr="00E05CB9" w:rsidRDefault="00977A05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vMerge/>
            <w:textDirection w:val="btLr"/>
            <w:vAlign w:val="center"/>
          </w:tcPr>
          <w:p w:rsidR="00977A05" w:rsidRPr="00E05CB9" w:rsidRDefault="00977A05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977A05" w:rsidRPr="00E05CB9" w:rsidTr="00977A05">
        <w:trPr>
          <w:cantSplit/>
          <w:trHeight w:val="412"/>
        </w:trPr>
        <w:tc>
          <w:tcPr>
            <w:tcW w:w="138" w:type="pct"/>
            <w:vMerge/>
          </w:tcPr>
          <w:p w:rsidR="00977A05" w:rsidRDefault="00977A05" w:rsidP="00E05C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extDirection w:val="btLr"/>
            <w:vAlign w:val="center"/>
          </w:tcPr>
          <w:p w:rsidR="00977A05" w:rsidRPr="00977A05" w:rsidRDefault="00977A05" w:rsidP="00E05CB9">
            <w:pPr>
              <w:spacing w:after="0" w:line="240" w:lineRule="auto"/>
              <w:jc w:val="center"/>
              <w:rPr>
                <w:rFonts w:cs="Cambria"/>
                <w:bCs/>
                <w:iCs/>
                <w:sz w:val="16"/>
                <w:szCs w:val="16"/>
                <w:lang w:eastAsia="ja-JP"/>
              </w:rPr>
            </w:pPr>
          </w:p>
        </w:tc>
        <w:tc>
          <w:tcPr>
            <w:tcW w:w="585" w:type="pct"/>
            <w:vMerge/>
          </w:tcPr>
          <w:p w:rsidR="00977A05" w:rsidRPr="00B33F52" w:rsidRDefault="00977A05" w:rsidP="00977A05">
            <w:pPr>
              <w:pStyle w:val="Defaul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6" w:type="pct"/>
            <w:vMerge/>
            <w:textDirection w:val="btLr"/>
            <w:vAlign w:val="center"/>
          </w:tcPr>
          <w:p w:rsidR="00977A05" w:rsidRPr="00E05CB9" w:rsidRDefault="00977A05" w:rsidP="00E05CB9">
            <w:pPr>
              <w:spacing w:after="0" w:line="240" w:lineRule="auto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Merge/>
            <w:textDirection w:val="btLr"/>
            <w:vAlign w:val="center"/>
          </w:tcPr>
          <w:p w:rsidR="00977A05" w:rsidRDefault="00977A05" w:rsidP="00E05CB9">
            <w:pPr>
              <w:spacing w:after="0" w:line="240" w:lineRule="auto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vMerge/>
            <w:textDirection w:val="btLr"/>
            <w:vAlign w:val="center"/>
          </w:tcPr>
          <w:p w:rsidR="00977A05" w:rsidRDefault="00977A05" w:rsidP="00977A05">
            <w:pPr>
              <w:spacing w:after="0" w:line="240" w:lineRule="auto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gridSpan w:val="2"/>
            <w:vMerge/>
            <w:vAlign w:val="center"/>
          </w:tcPr>
          <w:p w:rsidR="00977A05" w:rsidRDefault="00977A05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pct"/>
            <w:vMerge/>
            <w:vAlign w:val="center"/>
          </w:tcPr>
          <w:p w:rsidR="00977A05" w:rsidRDefault="00977A05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3"/>
            <w:vMerge/>
            <w:vAlign w:val="center"/>
          </w:tcPr>
          <w:p w:rsidR="00977A05" w:rsidRDefault="00977A05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Merge/>
            <w:vAlign w:val="center"/>
          </w:tcPr>
          <w:p w:rsidR="00977A05" w:rsidRDefault="00977A05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04" w:type="pct"/>
            <w:gridSpan w:val="3"/>
            <w:vAlign w:val="center"/>
          </w:tcPr>
          <w:p w:rsidR="00977A05" w:rsidRPr="00BA1E9B" w:rsidRDefault="00977A05" w:rsidP="00C03230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BA1E9B">
              <w:rPr>
                <w:rFonts w:cs="Arial"/>
                <w:sz w:val="16"/>
                <w:szCs w:val="16"/>
              </w:rPr>
              <w:t>Liczba osób o niskich kwalifikacjach objętych wsparciem w programie</w:t>
            </w:r>
          </w:p>
        </w:tc>
        <w:tc>
          <w:tcPr>
            <w:tcW w:w="401" w:type="pct"/>
            <w:vAlign w:val="center"/>
          </w:tcPr>
          <w:p w:rsidR="00977A05" w:rsidRPr="00E05CB9" w:rsidRDefault="00977A05" w:rsidP="00E0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  <w:tc>
          <w:tcPr>
            <w:tcW w:w="324" w:type="pct"/>
            <w:gridSpan w:val="2"/>
            <w:vMerge/>
            <w:textDirection w:val="btLr"/>
            <w:vAlign w:val="center"/>
          </w:tcPr>
          <w:p w:rsidR="00977A05" w:rsidRPr="00E05CB9" w:rsidRDefault="00977A05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textDirection w:val="btLr"/>
            <w:vAlign w:val="center"/>
          </w:tcPr>
          <w:p w:rsidR="00977A05" w:rsidRPr="00E05CB9" w:rsidRDefault="00977A05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vMerge/>
            <w:textDirection w:val="btLr"/>
            <w:vAlign w:val="center"/>
          </w:tcPr>
          <w:p w:rsidR="00977A05" w:rsidRPr="00E05CB9" w:rsidRDefault="00977A05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2D4812" w:rsidRPr="00E05CB9" w:rsidTr="002D4812">
        <w:trPr>
          <w:cantSplit/>
          <w:trHeight w:val="1883"/>
        </w:trPr>
        <w:tc>
          <w:tcPr>
            <w:tcW w:w="138" w:type="pct"/>
            <w:vMerge w:val="restart"/>
          </w:tcPr>
          <w:p w:rsidR="002D4812" w:rsidRPr="004C14FC" w:rsidRDefault="002D4812" w:rsidP="00E05CB9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  <w:r w:rsidRPr="002D4812">
              <w:rPr>
                <w:sz w:val="16"/>
                <w:szCs w:val="16"/>
              </w:rPr>
              <w:t>3.</w:t>
            </w:r>
          </w:p>
        </w:tc>
        <w:tc>
          <w:tcPr>
            <w:tcW w:w="586" w:type="pct"/>
            <w:vMerge w:val="restart"/>
            <w:textDirection w:val="btLr"/>
            <w:vAlign w:val="center"/>
          </w:tcPr>
          <w:p w:rsidR="002D4812" w:rsidRPr="004C14FC" w:rsidRDefault="002D4812" w:rsidP="002D4812">
            <w:pPr>
              <w:spacing w:after="0" w:line="240" w:lineRule="auto"/>
              <w:jc w:val="center"/>
              <w:rPr>
                <w:rFonts w:cs="Cambria"/>
                <w:b/>
                <w:bCs/>
                <w:iCs/>
                <w:sz w:val="16"/>
                <w:szCs w:val="16"/>
                <w:highlight w:val="yellow"/>
                <w:lang w:eastAsia="ja-JP"/>
              </w:rPr>
            </w:pPr>
            <w:r>
              <w:rPr>
                <w:rFonts w:cs="Cambria"/>
                <w:b/>
                <w:bCs/>
                <w:iCs/>
                <w:sz w:val="16"/>
                <w:szCs w:val="16"/>
                <w:lang w:eastAsia="ja-JP"/>
              </w:rPr>
              <w:t xml:space="preserve">10.4.1 </w:t>
            </w:r>
            <w:r w:rsidRPr="00B07DC7">
              <w:rPr>
                <w:rFonts w:cs="Cambria"/>
                <w:b/>
                <w:bCs/>
                <w:iCs/>
                <w:sz w:val="16"/>
                <w:szCs w:val="16"/>
                <w:lang w:eastAsia="ja-JP"/>
              </w:rPr>
              <w:t>Wsparcie rozwoju przedsiębiorczości poprzez zastosowanie instrumentów zwrotnych i bezzwrotnych</w:t>
            </w:r>
            <w:r>
              <w:rPr>
                <w:rFonts w:cs="Cambria"/>
                <w:b/>
                <w:bCs/>
                <w:iCs/>
                <w:sz w:val="16"/>
                <w:szCs w:val="16"/>
                <w:lang w:eastAsia="ja-JP"/>
              </w:rPr>
              <w:t xml:space="preserve"> </w:t>
            </w:r>
            <w:r w:rsidRPr="00705DF8">
              <w:rPr>
                <w:rFonts w:cs="Cambria"/>
                <w:b/>
                <w:bCs/>
                <w:iCs/>
                <w:sz w:val="16"/>
                <w:szCs w:val="16"/>
                <w:lang w:eastAsia="ja-JP"/>
              </w:rPr>
              <w:t>(projekty pozakonkursowe i</w:t>
            </w:r>
            <w:r w:rsidRPr="002D4812">
              <w:rPr>
                <w:rFonts w:cs="Cambria"/>
                <w:b/>
                <w:bCs/>
                <w:iCs/>
                <w:sz w:val="16"/>
                <w:szCs w:val="16"/>
                <w:lang w:eastAsia="ja-JP"/>
              </w:rPr>
              <w:t xml:space="preserve"> konkursowe)</w:t>
            </w:r>
            <w:r w:rsidR="008D57BC">
              <w:rPr>
                <w:rStyle w:val="Odwoanieprzypisudolnego"/>
                <w:rFonts w:cs="Cambria"/>
                <w:b/>
                <w:bCs/>
                <w:iCs/>
                <w:sz w:val="16"/>
                <w:szCs w:val="16"/>
                <w:lang w:eastAsia="ja-JP"/>
              </w:rPr>
              <w:footnoteReference w:id="10"/>
            </w:r>
          </w:p>
        </w:tc>
        <w:tc>
          <w:tcPr>
            <w:tcW w:w="585" w:type="pct"/>
            <w:vMerge w:val="restart"/>
            <w:vAlign w:val="center"/>
          </w:tcPr>
          <w:p w:rsidR="002D4812" w:rsidRPr="002D4812" w:rsidRDefault="002D4812" w:rsidP="002D4812">
            <w:pPr>
              <w:pStyle w:val="Default"/>
              <w:rPr>
                <w:rFonts w:ascii="Calibri" w:hAnsi="Calibri"/>
                <w:sz w:val="16"/>
                <w:szCs w:val="16"/>
              </w:rPr>
            </w:pPr>
            <w:r w:rsidRPr="002D4812">
              <w:rPr>
                <w:rFonts w:ascii="Calibri" w:hAnsi="Calibri"/>
                <w:sz w:val="16"/>
                <w:szCs w:val="16"/>
              </w:rPr>
              <w:t xml:space="preserve">Wsparcie rynku pracy przez Fundusz Funduszy Województwa Świętokrzyskiego </w:t>
            </w:r>
          </w:p>
          <w:p w:rsidR="002D4812" w:rsidRPr="002D4812" w:rsidRDefault="002D4812" w:rsidP="002D481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6" w:type="pct"/>
            <w:vMerge w:val="restart"/>
            <w:textDirection w:val="btLr"/>
            <w:vAlign w:val="center"/>
          </w:tcPr>
          <w:p w:rsidR="002D4812" w:rsidRPr="002D4812" w:rsidRDefault="002D4812" w:rsidP="004C14FC">
            <w:pPr>
              <w:spacing w:after="0" w:line="240" w:lineRule="auto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2D4812">
              <w:rPr>
                <w:color w:val="000000"/>
                <w:sz w:val="16"/>
                <w:szCs w:val="16"/>
              </w:rPr>
              <w:t>Bank Gospodarstwa Krajowego</w:t>
            </w:r>
          </w:p>
        </w:tc>
        <w:tc>
          <w:tcPr>
            <w:tcW w:w="245" w:type="pct"/>
            <w:gridSpan w:val="2"/>
            <w:vMerge w:val="restart"/>
            <w:textDirection w:val="btLr"/>
            <w:vAlign w:val="center"/>
          </w:tcPr>
          <w:p w:rsidR="002D4812" w:rsidRPr="002D4812" w:rsidRDefault="002D4812" w:rsidP="004C14FC">
            <w:pPr>
              <w:spacing w:after="0" w:line="240" w:lineRule="auto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2D4812">
              <w:rPr>
                <w:color w:val="000000"/>
                <w:sz w:val="16"/>
                <w:szCs w:val="16"/>
              </w:rPr>
              <w:t>18.01.2017 r.</w:t>
            </w:r>
          </w:p>
        </w:tc>
        <w:tc>
          <w:tcPr>
            <w:tcW w:w="415" w:type="pct"/>
            <w:vMerge w:val="restart"/>
            <w:textDirection w:val="btLr"/>
            <w:vAlign w:val="center"/>
          </w:tcPr>
          <w:p w:rsidR="002D4812" w:rsidRPr="002D4812" w:rsidRDefault="002D4812" w:rsidP="004C14FC">
            <w:pPr>
              <w:spacing w:after="0" w:line="240" w:lineRule="auto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2D4812">
              <w:rPr>
                <w:color w:val="000000"/>
                <w:sz w:val="16"/>
                <w:szCs w:val="16"/>
              </w:rPr>
              <w:t>Bank Gospodarstwa Krajowego</w:t>
            </w:r>
          </w:p>
        </w:tc>
        <w:tc>
          <w:tcPr>
            <w:tcW w:w="224" w:type="pct"/>
            <w:gridSpan w:val="2"/>
            <w:vMerge w:val="restart"/>
            <w:vAlign w:val="center"/>
          </w:tcPr>
          <w:p w:rsidR="002D4812" w:rsidRPr="002D4812" w:rsidRDefault="002D4812" w:rsidP="004C14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D4812">
              <w:rPr>
                <w:sz w:val="16"/>
                <w:szCs w:val="16"/>
              </w:rPr>
              <w:t>42,19</w:t>
            </w:r>
            <w:r w:rsidRPr="002D4812">
              <w:rPr>
                <w:rStyle w:val="Odwoanieprzypisudolnego"/>
                <w:sz w:val="16"/>
                <w:szCs w:val="16"/>
              </w:rPr>
              <w:footnoteReference w:id="11"/>
            </w:r>
          </w:p>
        </w:tc>
        <w:tc>
          <w:tcPr>
            <w:tcW w:w="218" w:type="pct"/>
            <w:vMerge w:val="restart"/>
            <w:vAlign w:val="center"/>
          </w:tcPr>
          <w:p w:rsidR="002D4812" w:rsidRPr="002D4812" w:rsidRDefault="002D4812" w:rsidP="004C14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D4812">
              <w:rPr>
                <w:sz w:val="16"/>
                <w:szCs w:val="16"/>
              </w:rPr>
              <w:t>6,33</w:t>
            </w:r>
          </w:p>
        </w:tc>
        <w:tc>
          <w:tcPr>
            <w:tcW w:w="226" w:type="pct"/>
            <w:gridSpan w:val="3"/>
            <w:vMerge w:val="restart"/>
            <w:vAlign w:val="center"/>
          </w:tcPr>
          <w:p w:rsidR="002D4812" w:rsidRPr="002D4812" w:rsidRDefault="002D4812" w:rsidP="004C14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D4812">
              <w:rPr>
                <w:sz w:val="16"/>
                <w:szCs w:val="16"/>
              </w:rPr>
              <w:t>ND</w:t>
            </w:r>
          </w:p>
        </w:tc>
        <w:tc>
          <w:tcPr>
            <w:tcW w:w="223" w:type="pct"/>
            <w:gridSpan w:val="2"/>
            <w:vMerge w:val="restart"/>
            <w:vAlign w:val="center"/>
          </w:tcPr>
          <w:p w:rsidR="002D4812" w:rsidRPr="002D4812" w:rsidRDefault="002D4812" w:rsidP="004C14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D4812">
              <w:rPr>
                <w:sz w:val="16"/>
                <w:szCs w:val="16"/>
              </w:rPr>
              <w:t>35,86</w:t>
            </w:r>
          </w:p>
        </w:tc>
        <w:tc>
          <w:tcPr>
            <w:tcW w:w="504" w:type="pct"/>
            <w:gridSpan w:val="3"/>
            <w:vAlign w:val="center"/>
          </w:tcPr>
          <w:p w:rsidR="002D4812" w:rsidRPr="004C14FC" w:rsidRDefault="002D4812" w:rsidP="004C14FC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  <w:r w:rsidRPr="002D4812">
              <w:rPr>
                <w:sz w:val="16"/>
                <w:szCs w:val="16"/>
              </w:rPr>
              <w:t>Liczba osób pozostających bez pracy, które skorzystały z instrumentów zwrotnych na podjęcie działalności gospodarczej w programie</w:t>
            </w:r>
          </w:p>
        </w:tc>
        <w:tc>
          <w:tcPr>
            <w:tcW w:w="401" w:type="pct"/>
            <w:vAlign w:val="center"/>
          </w:tcPr>
          <w:p w:rsidR="002D4812" w:rsidRPr="002D4812" w:rsidRDefault="002D4812" w:rsidP="004C14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D4812">
              <w:rPr>
                <w:sz w:val="16"/>
                <w:szCs w:val="16"/>
              </w:rPr>
              <w:t>494</w:t>
            </w:r>
          </w:p>
        </w:tc>
        <w:tc>
          <w:tcPr>
            <w:tcW w:w="324" w:type="pct"/>
            <w:gridSpan w:val="2"/>
            <w:vMerge w:val="restart"/>
          </w:tcPr>
          <w:p w:rsidR="002D4812" w:rsidRPr="00E05CB9" w:rsidRDefault="002D4812" w:rsidP="00DC0FA6">
            <w:pPr>
              <w:spacing w:after="0" w:line="240" w:lineRule="auto"/>
              <w:rPr>
                <w:sz w:val="16"/>
                <w:szCs w:val="16"/>
              </w:rPr>
            </w:pPr>
          </w:p>
          <w:p w:rsidR="002D4812" w:rsidRPr="00E05CB9" w:rsidRDefault="002D4812" w:rsidP="00DC0FA6">
            <w:pPr>
              <w:spacing w:after="0" w:line="240" w:lineRule="auto"/>
              <w:rPr>
                <w:sz w:val="16"/>
                <w:szCs w:val="16"/>
              </w:rPr>
            </w:pPr>
          </w:p>
          <w:p w:rsidR="002D4812" w:rsidRPr="00E05CB9" w:rsidRDefault="002D4812" w:rsidP="00DC0FA6">
            <w:pPr>
              <w:spacing w:after="0" w:line="240" w:lineRule="auto"/>
              <w:rPr>
                <w:sz w:val="16"/>
                <w:szCs w:val="16"/>
              </w:rPr>
            </w:pPr>
          </w:p>
          <w:p w:rsidR="002D4812" w:rsidRPr="00E05CB9" w:rsidRDefault="002D4812" w:rsidP="00DC0FA6">
            <w:pPr>
              <w:spacing w:after="0" w:line="240" w:lineRule="auto"/>
              <w:rPr>
                <w:sz w:val="16"/>
                <w:szCs w:val="16"/>
              </w:rPr>
            </w:pPr>
          </w:p>
          <w:p w:rsidR="002D4812" w:rsidRPr="00E05CB9" w:rsidRDefault="002D4812" w:rsidP="00DC0F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4812" w:rsidRPr="00E05CB9" w:rsidRDefault="002D4812" w:rsidP="00DC0F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4812" w:rsidRPr="00E05CB9" w:rsidRDefault="002D4812" w:rsidP="00DC0F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4812" w:rsidRPr="00E05CB9" w:rsidRDefault="002D4812" w:rsidP="00DC0F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 kw. 201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307" w:type="pct"/>
            <w:vMerge w:val="restart"/>
          </w:tcPr>
          <w:p w:rsidR="002D4812" w:rsidRPr="00E05CB9" w:rsidRDefault="002D4812" w:rsidP="00DC0FA6">
            <w:pPr>
              <w:spacing w:after="0" w:line="240" w:lineRule="auto"/>
              <w:rPr>
                <w:sz w:val="16"/>
                <w:szCs w:val="16"/>
              </w:rPr>
            </w:pPr>
          </w:p>
          <w:p w:rsidR="002D4812" w:rsidRPr="00E05CB9" w:rsidRDefault="002D4812" w:rsidP="00DC0FA6">
            <w:pPr>
              <w:spacing w:after="0" w:line="240" w:lineRule="auto"/>
              <w:rPr>
                <w:sz w:val="16"/>
                <w:szCs w:val="16"/>
              </w:rPr>
            </w:pPr>
          </w:p>
          <w:p w:rsidR="002D4812" w:rsidRPr="00E05CB9" w:rsidRDefault="002D4812" w:rsidP="00DC0FA6">
            <w:pPr>
              <w:spacing w:after="0" w:line="240" w:lineRule="auto"/>
              <w:rPr>
                <w:sz w:val="16"/>
                <w:szCs w:val="16"/>
              </w:rPr>
            </w:pPr>
          </w:p>
          <w:p w:rsidR="002D4812" w:rsidRPr="00E05CB9" w:rsidRDefault="002D4812" w:rsidP="00DC0FA6">
            <w:pPr>
              <w:spacing w:after="0" w:line="240" w:lineRule="auto"/>
              <w:rPr>
                <w:sz w:val="16"/>
                <w:szCs w:val="16"/>
              </w:rPr>
            </w:pPr>
          </w:p>
          <w:p w:rsidR="002D4812" w:rsidRPr="00E05CB9" w:rsidRDefault="002D4812" w:rsidP="00DC0F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4812" w:rsidRPr="00E05CB9" w:rsidRDefault="002D4812" w:rsidP="00DC0F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4812" w:rsidRPr="00E05CB9" w:rsidRDefault="002D4812" w:rsidP="00DC0F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4812" w:rsidRPr="00E05CB9" w:rsidRDefault="002D4812" w:rsidP="00DC0FA6">
            <w:pPr>
              <w:spacing w:after="0" w:line="240" w:lineRule="auto"/>
              <w:rPr>
                <w:sz w:val="16"/>
                <w:szCs w:val="16"/>
              </w:rPr>
            </w:pPr>
            <w:r w:rsidRPr="00E05CB9">
              <w:rPr>
                <w:sz w:val="16"/>
                <w:szCs w:val="16"/>
              </w:rPr>
              <w:t>II kw.</w:t>
            </w:r>
          </w:p>
          <w:p w:rsidR="002D4812" w:rsidRPr="00E05CB9" w:rsidRDefault="002D4812" w:rsidP="00DC0FA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308" w:type="pct"/>
            <w:gridSpan w:val="2"/>
            <w:vMerge w:val="restart"/>
          </w:tcPr>
          <w:p w:rsidR="002D4812" w:rsidRPr="00E05CB9" w:rsidRDefault="002D4812" w:rsidP="00DC0FA6">
            <w:pPr>
              <w:spacing w:after="0" w:line="240" w:lineRule="auto"/>
              <w:rPr>
                <w:sz w:val="16"/>
                <w:szCs w:val="16"/>
              </w:rPr>
            </w:pPr>
          </w:p>
          <w:p w:rsidR="002D4812" w:rsidRPr="00E05CB9" w:rsidRDefault="002D4812" w:rsidP="00DC0FA6">
            <w:pPr>
              <w:spacing w:after="0" w:line="240" w:lineRule="auto"/>
              <w:rPr>
                <w:sz w:val="16"/>
                <w:szCs w:val="16"/>
              </w:rPr>
            </w:pPr>
          </w:p>
          <w:p w:rsidR="002D4812" w:rsidRPr="00E05CB9" w:rsidRDefault="002D4812" w:rsidP="00DC0FA6">
            <w:pPr>
              <w:spacing w:after="0" w:line="240" w:lineRule="auto"/>
              <w:rPr>
                <w:sz w:val="16"/>
                <w:szCs w:val="16"/>
              </w:rPr>
            </w:pPr>
          </w:p>
          <w:p w:rsidR="002D4812" w:rsidRPr="00E05CB9" w:rsidRDefault="002D4812" w:rsidP="00DC0FA6">
            <w:pPr>
              <w:spacing w:after="0" w:line="240" w:lineRule="auto"/>
              <w:rPr>
                <w:sz w:val="16"/>
                <w:szCs w:val="16"/>
              </w:rPr>
            </w:pPr>
          </w:p>
          <w:p w:rsidR="002D4812" w:rsidRPr="00E05CB9" w:rsidRDefault="002D4812" w:rsidP="00DC0FA6">
            <w:pPr>
              <w:spacing w:after="0" w:line="240" w:lineRule="auto"/>
              <w:rPr>
                <w:sz w:val="16"/>
                <w:szCs w:val="16"/>
              </w:rPr>
            </w:pPr>
          </w:p>
          <w:p w:rsidR="002D4812" w:rsidRPr="00E05CB9" w:rsidRDefault="002D4812" w:rsidP="00DC0F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4812" w:rsidRPr="00E05CB9" w:rsidRDefault="002D4812" w:rsidP="00DC0F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4812" w:rsidRPr="00E05CB9" w:rsidRDefault="002D4812" w:rsidP="00DC0F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 kw. 2023</w:t>
            </w:r>
          </w:p>
        </w:tc>
      </w:tr>
      <w:tr w:rsidR="002D4812" w:rsidRPr="00E05CB9" w:rsidTr="00DC0FA6">
        <w:trPr>
          <w:cantSplit/>
          <w:trHeight w:val="1882"/>
        </w:trPr>
        <w:tc>
          <w:tcPr>
            <w:tcW w:w="138" w:type="pct"/>
            <w:vMerge/>
          </w:tcPr>
          <w:p w:rsidR="002D4812" w:rsidRPr="004C14FC" w:rsidRDefault="002D4812" w:rsidP="00E05CB9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86" w:type="pct"/>
            <w:vMerge/>
            <w:textDirection w:val="btLr"/>
            <w:vAlign w:val="center"/>
          </w:tcPr>
          <w:p w:rsidR="002D4812" w:rsidRDefault="002D4812" w:rsidP="004C14FC">
            <w:pPr>
              <w:spacing w:after="0" w:line="240" w:lineRule="auto"/>
              <w:jc w:val="center"/>
              <w:rPr>
                <w:rFonts w:cs="Cambria"/>
                <w:b/>
                <w:bCs/>
                <w:iCs/>
                <w:sz w:val="16"/>
                <w:szCs w:val="16"/>
                <w:lang w:eastAsia="ja-JP"/>
              </w:rPr>
            </w:pPr>
          </w:p>
        </w:tc>
        <w:tc>
          <w:tcPr>
            <w:tcW w:w="585" w:type="pct"/>
            <w:vMerge/>
          </w:tcPr>
          <w:p w:rsidR="002D4812" w:rsidRDefault="002D4812" w:rsidP="004C14FC">
            <w:pPr>
              <w:pStyle w:val="Default"/>
              <w:rPr>
                <w:rFonts w:ascii="Calibri" w:hAnsi="Calibri"/>
                <w:sz w:val="16"/>
                <w:szCs w:val="16"/>
                <w:highlight w:val="yellow"/>
              </w:rPr>
            </w:pPr>
          </w:p>
        </w:tc>
        <w:tc>
          <w:tcPr>
            <w:tcW w:w="296" w:type="pct"/>
            <w:vMerge/>
            <w:textDirection w:val="btLr"/>
            <w:vAlign w:val="center"/>
          </w:tcPr>
          <w:p w:rsidR="002D4812" w:rsidRDefault="002D4812" w:rsidP="004C14FC">
            <w:pPr>
              <w:spacing w:after="0" w:line="240" w:lineRule="auto"/>
              <w:ind w:left="113" w:right="113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45" w:type="pct"/>
            <w:gridSpan w:val="2"/>
            <w:vMerge/>
            <w:textDirection w:val="btLr"/>
            <w:vAlign w:val="center"/>
          </w:tcPr>
          <w:p w:rsidR="002D4812" w:rsidRDefault="002D4812" w:rsidP="004C14FC">
            <w:pPr>
              <w:spacing w:after="0" w:line="240" w:lineRule="auto"/>
              <w:ind w:left="113" w:right="113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15" w:type="pct"/>
            <w:vMerge/>
            <w:textDirection w:val="btLr"/>
            <w:vAlign w:val="center"/>
          </w:tcPr>
          <w:p w:rsidR="002D4812" w:rsidRDefault="002D4812" w:rsidP="004C14FC">
            <w:pPr>
              <w:spacing w:after="0" w:line="240" w:lineRule="auto"/>
              <w:ind w:left="113" w:right="113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24" w:type="pct"/>
            <w:gridSpan w:val="2"/>
            <w:vMerge/>
            <w:vAlign w:val="center"/>
          </w:tcPr>
          <w:p w:rsidR="002D4812" w:rsidRDefault="002D4812" w:rsidP="004C14FC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18" w:type="pct"/>
            <w:vMerge/>
            <w:vAlign w:val="center"/>
          </w:tcPr>
          <w:p w:rsidR="002D4812" w:rsidRDefault="002D4812" w:rsidP="004C14FC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6" w:type="pct"/>
            <w:gridSpan w:val="3"/>
            <w:vMerge/>
            <w:vAlign w:val="center"/>
          </w:tcPr>
          <w:p w:rsidR="002D4812" w:rsidRPr="004C14FC" w:rsidRDefault="002D4812" w:rsidP="004C14FC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3" w:type="pct"/>
            <w:gridSpan w:val="2"/>
            <w:vMerge/>
            <w:vAlign w:val="center"/>
          </w:tcPr>
          <w:p w:rsidR="002D4812" w:rsidRDefault="002D4812" w:rsidP="004C14FC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04" w:type="pct"/>
            <w:gridSpan w:val="3"/>
            <w:vAlign w:val="center"/>
          </w:tcPr>
          <w:p w:rsidR="002D4812" w:rsidRPr="004C14FC" w:rsidRDefault="002D4812" w:rsidP="004C14FC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  <w:r w:rsidRPr="002D4812">
              <w:rPr>
                <w:sz w:val="16"/>
                <w:szCs w:val="16"/>
              </w:rPr>
              <w:t>Liczba utworzonych miejsc pracy w ramach udzielonych z EFS środków na podjęcie działalności gospodarczej</w:t>
            </w:r>
          </w:p>
        </w:tc>
        <w:tc>
          <w:tcPr>
            <w:tcW w:w="401" w:type="pct"/>
            <w:vAlign w:val="center"/>
          </w:tcPr>
          <w:p w:rsidR="002D4812" w:rsidRPr="002D4812" w:rsidRDefault="002D4812" w:rsidP="004C14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D4812">
              <w:rPr>
                <w:sz w:val="16"/>
                <w:szCs w:val="16"/>
              </w:rPr>
              <w:t>449</w:t>
            </w:r>
          </w:p>
        </w:tc>
        <w:tc>
          <w:tcPr>
            <w:tcW w:w="324" w:type="pct"/>
            <w:gridSpan w:val="2"/>
            <w:vMerge/>
          </w:tcPr>
          <w:p w:rsidR="002D4812" w:rsidRPr="00E05CB9" w:rsidRDefault="002D4812" w:rsidP="00DC0F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</w:tcPr>
          <w:p w:rsidR="002D4812" w:rsidRPr="00E05CB9" w:rsidRDefault="002D4812" w:rsidP="00DC0F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vMerge/>
          </w:tcPr>
          <w:p w:rsidR="002D4812" w:rsidRPr="00E05CB9" w:rsidRDefault="002D4812" w:rsidP="00DC0FA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4C14FC" w:rsidRPr="00E05CB9" w:rsidTr="000432AF">
        <w:trPr>
          <w:cantSplit/>
          <w:trHeight w:val="520"/>
        </w:trPr>
        <w:tc>
          <w:tcPr>
            <w:tcW w:w="5000" w:type="pct"/>
            <w:gridSpan w:val="24"/>
          </w:tcPr>
          <w:p w:rsidR="004C14FC" w:rsidRPr="00E05CB9" w:rsidRDefault="004C14FC" w:rsidP="00E05CB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E05CB9">
              <w:rPr>
                <w:b/>
                <w:sz w:val="28"/>
                <w:szCs w:val="28"/>
              </w:rPr>
              <w:t>Oś 11. Pomoc Techniczna</w:t>
            </w:r>
            <w:r>
              <w:rPr>
                <w:rStyle w:val="Odwoanieprzypisukocowego"/>
                <w:b/>
                <w:sz w:val="28"/>
                <w:szCs w:val="28"/>
              </w:rPr>
              <w:endnoteReference w:id="1"/>
            </w:r>
          </w:p>
        </w:tc>
      </w:tr>
      <w:tr w:rsidR="004C14FC" w:rsidRPr="00725599" w:rsidTr="003E5218">
        <w:trPr>
          <w:cantSplit/>
          <w:trHeight w:val="3219"/>
        </w:trPr>
        <w:tc>
          <w:tcPr>
            <w:tcW w:w="138" w:type="pct"/>
            <w:vAlign w:val="center"/>
          </w:tcPr>
          <w:p w:rsidR="004C14FC" w:rsidRPr="004207D7" w:rsidRDefault="004C14FC" w:rsidP="006A09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586" w:type="pct"/>
            <w:textDirection w:val="btLr"/>
            <w:vAlign w:val="center"/>
          </w:tcPr>
          <w:p w:rsidR="004C14FC" w:rsidRPr="004207D7" w:rsidRDefault="004C14FC" w:rsidP="004207D7">
            <w:pPr>
              <w:jc w:val="center"/>
              <w:rPr>
                <w:b/>
                <w:bCs/>
                <w:iCs/>
                <w:sz w:val="16"/>
                <w:szCs w:val="16"/>
                <w:lang w:eastAsia="ja-JP"/>
              </w:rPr>
            </w:pPr>
            <w:r w:rsidRPr="004207D7">
              <w:rPr>
                <w:b/>
                <w:bCs/>
                <w:iCs/>
                <w:sz w:val="16"/>
                <w:szCs w:val="16"/>
                <w:lang w:eastAsia="ja-JP"/>
              </w:rPr>
              <w:t>Działanie 11.1 Skuteczny i efektywny system wdrażania  RPOWŚ</w:t>
            </w:r>
          </w:p>
        </w:tc>
        <w:tc>
          <w:tcPr>
            <w:tcW w:w="585" w:type="pct"/>
          </w:tcPr>
          <w:p w:rsidR="004C14FC" w:rsidRPr="004207D7" w:rsidRDefault="004C14FC" w:rsidP="00717040">
            <w:pPr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>Roczny Plan Działań  w ramach Pomocy Technicznej RPOWŚ na rok 2015- Badania ewaluacyjne oraz analizy, ekspertyzy dotyczące RPOWŚ 2014-2020</w:t>
            </w:r>
          </w:p>
        </w:tc>
        <w:tc>
          <w:tcPr>
            <w:tcW w:w="312" w:type="pct"/>
            <w:gridSpan w:val="2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 xml:space="preserve">Województwo Świętokrzyskie </w:t>
            </w:r>
          </w:p>
        </w:tc>
        <w:tc>
          <w:tcPr>
            <w:tcW w:w="229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 xml:space="preserve">16.12.2015  </w:t>
            </w:r>
          </w:p>
        </w:tc>
        <w:tc>
          <w:tcPr>
            <w:tcW w:w="415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>Województwo Świętokrzyskie – Departament Polityki Regionalnej</w:t>
            </w:r>
          </w:p>
        </w:tc>
        <w:tc>
          <w:tcPr>
            <w:tcW w:w="224" w:type="pct"/>
            <w:gridSpan w:val="2"/>
            <w:vAlign w:val="center"/>
          </w:tcPr>
          <w:p w:rsidR="004C14FC" w:rsidRPr="004207D7" w:rsidRDefault="004C14FC" w:rsidP="00717040">
            <w:pPr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pct"/>
            <w:gridSpan w:val="2"/>
            <w:vAlign w:val="center"/>
          </w:tcPr>
          <w:p w:rsidR="004C14FC" w:rsidRPr="004207D7" w:rsidRDefault="004C14FC" w:rsidP="004207D7">
            <w:pPr>
              <w:jc w:val="center"/>
              <w:rPr>
                <w:sz w:val="14"/>
                <w:szCs w:val="14"/>
              </w:rPr>
            </w:pPr>
            <w:r w:rsidRPr="004207D7">
              <w:rPr>
                <w:sz w:val="14"/>
                <w:szCs w:val="14"/>
              </w:rPr>
              <w:t>300 000,00</w:t>
            </w:r>
          </w:p>
        </w:tc>
        <w:tc>
          <w:tcPr>
            <w:tcW w:w="497" w:type="pct"/>
            <w:gridSpan w:val="2"/>
            <w:vAlign w:val="center"/>
          </w:tcPr>
          <w:p w:rsidR="004C14FC" w:rsidRPr="004207D7" w:rsidRDefault="004C14FC" w:rsidP="00717040">
            <w:pPr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  <w:gridSpan w:val="2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04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4C14FC" w:rsidRPr="00725599" w:rsidTr="003E5218">
        <w:trPr>
          <w:cantSplit/>
          <w:trHeight w:val="3267"/>
        </w:trPr>
        <w:tc>
          <w:tcPr>
            <w:tcW w:w="138" w:type="pct"/>
            <w:vAlign w:val="center"/>
          </w:tcPr>
          <w:p w:rsidR="004C14FC" w:rsidRPr="004207D7" w:rsidRDefault="004C14FC" w:rsidP="006A09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586" w:type="pct"/>
            <w:textDirection w:val="btLr"/>
            <w:vAlign w:val="center"/>
          </w:tcPr>
          <w:p w:rsidR="004C14FC" w:rsidRPr="004207D7" w:rsidRDefault="004C14FC" w:rsidP="004207D7">
            <w:pPr>
              <w:jc w:val="center"/>
              <w:rPr>
                <w:b/>
                <w:bCs/>
                <w:iCs/>
                <w:sz w:val="16"/>
                <w:szCs w:val="16"/>
                <w:lang w:eastAsia="ja-JP"/>
              </w:rPr>
            </w:pPr>
            <w:r w:rsidRPr="004207D7">
              <w:rPr>
                <w:b/>
                <w:bCs/>
                <w:iCs/>
                <w:sz w:val="16"/>
                <w:szCs w:val="16"/>
                <w:lang w:eastAsia="ja-JP"/>
              </w:rPr>
              <w:t>Działanie 11.2 Wsparcie procesu wdrażania RPOWŚ 2014-2020 poprzez wzmocnienie potencjału administracyjnego</w:t>
            </w:r>
          </w:p>
        </w:tc>
        <w:tc>
          <w:tcPr>
            <w:tcW w:w="585" w:type="pct"/>
          </w:tcPr>
          <w:p w:rsidR="004C14FC" w:rsidRPr="004207D7" w:rsidRDefault="004C14FC" w:rsidP="00717040">
            <w:pPr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>Roczny plan działań  w ramach Pomocy Technicznej RPOWŚ na rok 2015-Zatrudnienie osób oraz umowy cywilno-prawne w ramach RPOWŚ</w:t>
            </w:r>
          </w:p>
        </w:tc>
        <w:tc>
          <w:tcPr>
            <w:tcW w:w="312" w:type="pct"/>
            <w:gridSpan w:val="2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 xml:space="preserve">Województwo Świętokrzyskie </w:t>
            </w:r>
          </w:p>
        </w:tc>
        <w:tc>
          <w:tcPr>
            <w:tcW w:w="229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 xml:space="preserve">16.12.2015  </w:t>
            </w:r>
          </w:p>
        </w:tc>
        <w:tc>
          <w:tcPr>
            <w:tcW w:w="415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>Województwo Świętokrzyskie – Departament Polityki Regionalnej</w:t>
            </w:r>
          </w:p>
        </w:tc>
        <w:tc>
          <w:tcPr>
            <w:tcW w:w="214" w:type="pct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4" w:type="pct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>2 135 176,30</w:t>
            </w:r>
          </w:p>
        </w:tc>
        <w:tc>
          <w:tcPr>
            <w:tcW w:w="497" w:type="pct"/>
            <w:gridSpan w:val="2"/>
            <w:vAlign w:val="center"/>
          </w:tcPr>
          <w:p w:rsidR="004C14FC" w:rsidRPr="004207D7" w:rsidRDefault="004C14FC" w:rsidP="00717040">
            <w:pPr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  <w:gridSpan w:val="2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04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4C14FC" w:rsidRPr="00725599" w:rsidTr="003E5218">
        <w:trPr>
          <w:cantSplit/>
          <w:trHeight w:val="2816"/>
        </w:trPr>
        <w:tc>
          <w:tcPr>
            <w:tcW w:w="138" w:type="pct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586" w:type="pct"/>
            <w:textDirection w:val="btLr"/>
            <w:vAlign w:val="center"/>
          </w:tcPr>
          <w:p w:rsidR="004C14FC" w:rsidRPr="004207D7" w:rsidRDefault="004C14FC" w:rsidP="004207D7">
            <w:pPr>
              <w:jc w:val="center"/>
              <w:rPr>
                <w:b/>
                <w:bCs/>
                <w:iCs/>
                <w:sz w:val="16"/>
                <w:szCs w:val="16"/>
                <w:lang w:eastAsia="ja-JP"/>
              </w:rPr>
            </w:pPr>
            <w:r w:rsidRPr="004207D7">
              <w:rPr>
                <w:b/>
                <w:bCs/>
                <w:iCs/>
                <w:sz w:val="16"/>
                <w:szCs w:val="16"/>
                <w:lang w:eastAsia="ja-JP"/>
              </w:rPr>
              <w:t>Działanie 11.2 Wsparcie procesu wdrażania RPOWŚ 2014-2020 poprzez wzmocnienie potencjału administracyjnego</w:t>
            </w:r>
          </w:p>
        </w:tc>
        <w:tc>
          <w:tcPr>
            <w:tcW w:w="585" w:type="pct"/>
          </w:tcPr>
          <w:p w:rsidR="004C14FC" w:rsidRPr="004207D7" w:rsidRDefault="004C14FC" w:rsidP="00717040">
            <w:pPr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>Roczny plan działań  w ramach Pomocy Technicznej RPOWŚ na rok 2015-Szkolenia dla pracowników wdrażających RPOWŚ</w:t>
            </w:r>
          </w:p>
        </w:tc>
        <w:tc>
          <w:tcPr>
            <w:tcW w:w="312" w:type="pct"/>
            <w:gridSpan w:val="2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 xml:space="preserve">Województwo Świętokrzyskie </w:t>
            </w:r>
          </w:p>
        </w:tc>
        <w:tc>
          <w:tcPr>
            <w:tcW w:w="229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 xml:space="preserve">16.12.2015  </w:t>
            </w:r>
          </w:p>
        </w:tc>
        <w:tc>
          <w:tcPr>
            <w:tcW w:w="415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>Województwo Świętokrzyskie – Departament Polityki Regionalnej</w:t>
            </w:r>
          </w:p>
        </w:tc>
        <w:tc>
          <w:tcPr>
            <w:tcW w:w="214" w:type="pct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4" w:type="pct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  <w:gridSpan w:val="3"/>
            <w:vAlign w:val="center"/>
          </w:tcPr>
          <w:p w:rsidR="004C14FC" w:rsidRPr="004207D7" w:rsidRDefault="004C14FC" w:rsidP="00717040">
            <w:pPr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>371 311,75</w:t>
            </w:r>
          </w:p>
        </w:tc>
        <w:tc>
          <w:tcPr>
            <w:tcW w:w="497" w:type="pct"/>
            <w:gridSpan w:val="2"/>
            <w:vAlign w:val="center"/>
          </w:tcPr>
          <w:p w:rsidR="004C14FC" w:rsidRPr="004207D7" w:rsidRDefault="004C14FC" w:rsidP="00717040">
            <w:pPr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  <w:gridSpan w:val="2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04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4C14FC" w:rsidRPr="00725599" w:rsidTr="003E5218">
        <w:trPr>
          <w:cantSplit/>
          <w:trHeight w:val="3541"/>
        </w:trPr>
        <w:tc>
          <w:tcPr>
            <w:tcW w:w="138" w:type="pct"/>
            <w:vAlign w:val="center"/>
          </w:tcPr>
          <w:p w:rsidR="004C14FC" w:rsidRPr="004207D7" w:rsidRDefault="004C14FC" w:rsidP="006A09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586" w:type="pct"/>
            <w:textDirection w:val="btLr"/>
            <w:vAlign w:val="center"/>
          </w:tcPr>
          <w:p w:rsidR="004C14FC" w:rsidRPr="004207D7" w:rsidRDefault="004C14FC" w:rsidP="004207D7">
            <w:pPr>
              <w:jc w:val="center"/>
              <w:rPr>
                <w:b/>
                <w:bCs/>
                <w:iCs/>
                <w:sz w:val="16"/>
                <w:szCs w:val="16"/>
                <w:lang w:eastAsia="ja-JP"/>
              </w:rPr>
            </w:pPr>
            <w:r w:rsidRPr="004207D7">
              <w:rPr>
                <w:b/>
                <w:bCs/>
                <w:iCs/>
                <w:sz w:val="16"/>
                <w:szCs w:val="16"/>
                <w:lang w:eastAsia="ja-JP"/>
              </w:rPr>
              <w:t>Działanie 11.2 Wsparcie procesu wdrażania RPOWŚ 2014-2020 poprzez wzmocnienie potencjału administracyjnego</w:t>
            </w:r>
          </w:p>
        </w:tc>
        <w:tc>
          <w:tcPr>
            <w:tcW w:w="585" w:type="pct"/>
          </w:tcPr>
          <w:p w:rsidR="004C14FC" w:rsidRPr="004207D7" w:rsidRDefault="004C14FC" w:rsidP="00717040">
            <w:pPr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>Roczny plan działań  w ramach Pomocy Technicznej RPOWŚ na rok 2015-Zakup sprzętu komputerowego, akcesoriów komputerowych, materiałów i wyposażenia w ramach RPOWŚ</w:t>
            </w:r>
          </w:p>
        </w:tc>
        <w:tc>
          <w:tcPr>
            <w:tcW w:w="312" w:type="pct"/>
            <w:gridSpan w:val="2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 xml:space="preserve">Województwo Świętokrzyskie </w:t>
            </w:r>
          </w:p>
        </w:tc>
        <w:tc>
          <w:tcPr>
            <w:tcW w:w="229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 xml:space="preserve">16.12.2015  </w:t>
            </w:r>
          </w:p>
        </w:tc>
        <w:tc>
          <w:tcPr>
            <w:tcW w:w="415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>Województwo Świętokrzyskie – Departament Polityki Regionalnej</w:t>
            </w:r>
          </w:p>
        </w:tc>
        <w:tc>
          <w:tcPr>
            <w:tcW w:w="214" w:type="pct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4" w:type="pct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>486 901,41</w:t>
            </w:r>
          </w:p>
        </w:tc>
        <w:tc>
          <w:tcPr>
            <w:tcW w:w="497" w:type="pct"/>
            <w:gridSpan w:val="2"/>
            <w:vAlign w:val="center"/>
          </w:tcPr>
          <w:p w:rsidR="004C14FC" w:rsidRPr="004207D7" w:rsidRDefault="004C14FC" w:rsidP="00717040">
            <w:pPr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  <w:gridSpan w:val="2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04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4C14FC" w:rsidRPr="00725599" w:rsidTr="003E5218">
        <w:trPr>
          <w:cantSplit/>
          <w:trHeight w:val="3107"/>
        </w:trPr>
        <w:tc>
          <w:tcPr>
            <w:tcW w:w="138" w:type="pct"/>
            <w:vAlign w:val="center"/>
          </w:tcPr>
          <w:p w:rsidR="004C14FC" w:rsidRPr="004207D7" w:rsidRDefault="004C14FC" w:rsidP="006A09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586" w:type="pct"/>
            <w:textDirection w:val="btLr"/>
            <w:vAlign w:val="center"/>
          </w:tcPr>
          <w:p w:rsidR="004C14FC" w:rsidRPr="004207D7" w:rsidRDefault="004C14FC" w:rsidP="004207D7">
            <w:pPr>
              <w:jc w:val="center"/>
              <w:rPr>
                <w:b/>
                <w:bCs/>
                <w:iCs/>
                <w:sz w:val="16"/>
                <w:szCs w:val="16"/>
                <w:lang w:eastAsia="ja-JP"/>
              </w:rPr>
            </w:pPr>
            <w:r w:rsidRPr="004207D7">
              <w:rPr>
                <w:b/>
                <w:bCs/>
                <w:iCs/>
                <w:sz w:val="16"/>
                <w:szCs w:val="16"/>
                <w:lang w:eastAsia="ja-JP"/>
              </w:rPr>
              <w:t>Działanie 11.2 Wsparcie procesu wdrażania RPOWŚ 2014-2020 poprzez wzmocnienie potencjału administracyjnego</w:t>
            </w:r>
          </w:p>
        </w:tc>
        <w:tc>
          <w:tcPr>
            <w:tcW w:w="585" w:type="pct"/>
          </w:tcPr>
          <w:p w:rsidR="004C14FC" w:rsidRPr="004207D7" w:rsidRDefault="004C14FC" w:rsidP="00717040">
            <w:pPr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>Roczny plan działań  w ramach Pomocy Technicznej RPOWŚ na rok 2015-Obsługa Komitetu Monitorującego, Grup Roboczych, konsultacji społecznych, innych ciał doradczych, oraz opłaty związane z wdrażaniem RPOWŚ</w:t>
            </w:r>
          </w:p>
        </w:tc>
        <w:tc>
          <w:tcPr>
            <w:tcW w:w="312" w:type="pct"/>
            <w:gridSpan w:val="2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 xml:space="preserve">Województwo Świętokrzyskie </w:t>
            </w:r>
          </w:p>
        </w:tc>
        <w:tc>
          <w:tcPr>
            <w:tcW w:w="229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 xml:space="preserve">16.12.2015  </w:t>
            </w:r>
          </w:p>
        </w:tc>
        <w:tc>
          <w:tcPr>
            <w:tcW w:w="415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>Województwo Świętokrzyskie – Departament Polityki Regionalnej</w:t>
            </w:r>
          </w:p>
        </w:tc>
        <w:tc>
          <w:tcPr>
            <w:tcW w:w="214" w:type="pct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4" w:type="pct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>83 020,00</w:t>
            </w:r>
          </w:p>
        </w:tc>
        <w:tc>
          <w:tcPr>
            <w:tcW w:w="497" w:type="pct"/>
            <w:gridSpan w:val="2"/>
            <w:vAlign w:val="center"/>
          </w:tcPr>
          <w:p w:rsidR="004C14FC" w:rsidRPr="004207D7" w:rsidRDefault="004C14FC" w:rsidP="00717040">
            <w:pPr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  <w:gridSpan w:val="2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04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4C14FC" w:rsidRPr="00725599" w:rsidTr="003E5218">
        <w:trPr>
          <w:cantSplit/>
          <w:trHeight w:val="2549"/>
        </w:trPr>
        <w:tc>
          <w:tcPr>
            <w:tcW w:w="138" w:type="pct"/>
            <w:vAlign w:val="center"/>
          </w:tcPr>
          <w:p w:rsidR="004C14FC" w:rsidRPr="004207D7" w:rsidRDefault="004C14FC" w:rsidP="006A093F">
            <w:pPr>
              <w:jc w:val="center"/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lastRenderedPageBreak/>
              <w:t>6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586" w:type="pct"/>
            <w:textDirection w:val="btLr"/>
            <w:vAlign w:val="center"/>
          </w:tcPr>
          <w:p w:rsidR="004C14FC" w:rsidRPr="004207D7" w:rsidRDefault="004C14FC" w:rsidP="004207D7">
            <w:pPr>
              <w:jc w:val="center"/>
              <w:rPr>
                <w:b/>
                <w:bCs/>
                <w:iCs/>
                <w:sz w:val="16"/>
                <w:szCs w:val="16"/>
                <w:lang w:eastAsia="ja-JP"/>
              </w:rPr>
            </w:pPr>
            <w:r w:rsidRPr="004207D7">
              <w:rPr>
                <w:b/>
                <w:bCs/>
                <w:iCs/>
                <w:sz w:val="16"/>
                <w:szCs w:val="16"/>
                <w:lang w:eastAsia="ja-JP"/>
              </w:rPr>
              <w:t>Działanie 11.3 Informacja i promocja RPOWŚ 2014-2020</w:t>
            </w:r>
          </w:p>
        </w:tc>
        <w:tc>
          <w:tcPr>
            <w:tcW w:w="585" w:type="pct"/>
          </w:tcPr>
          <w:p w:rsidR="004C14FC" w:rsidRPr="004207D7" w:rsidRDefault="004C14FC" w:rsidP="00717040">
            <w:pPr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>Roczny plan działań  w ramach Pomocy Technicznej RPOWŚ na rok 2015-Działania informacyjne i promocyjne RPOWŚ</w:t>
            </w:r>
          </w:p>
        </w:tc>
        <w:tc>
          <w:tcPr>
            <w:tcW w:w="312" w:type="pct"/>
            <w:gridSpan w:val="2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 xml:space="preserve">Województwo Świętokrzyskie </w:t>
            </w:r>
          </w:p>
        </w:tc>
        <w:tc>
          <w:tcPr>
            <w:tcW w:w="229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 xml:space="preserve">16.12.2015  </w:t>
            </w:r>
          </w:p>
        </w:tc>
        <w:tc>
          <w:tcPr>
            <w:tcW w:w="415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>Województwo Świętokrzyskie – Departament Polityki Regionalnej</w:t>
            </w:r>
          </w:p>
        </w:tc>
        <w:tc>
          <w:tcPr>
            <w:tcW w:w="214" w:type="pct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4" w:type="pct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>513 100,00</w:t>
            </w:r>
          </w:p>
        </w:tc>
        <w:tc>
          <w:tcPr>
            <w:tcW w:w="497" w:type="pct"/>
            <w:gridSpan w:val="2"/>
            <w:vAlign w:val="center"/>
          </w:tcPr>
          <w:p w:rsidR="004C14FC" w:rsidRPr="004207D7" w:rsidRDefault="004C14FC" w:rsidP="00717040">
            <w:pPr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  <w:gridSpan w:val="2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04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4C14FC" w:rsidRPr="00725599" w:rsidTr="003E5218">
        <w:trPr>
          <w:cantSplit/>
          <w:trHeight w:val="2266"/>
        </w:trPr>
        <w:tc>
          <w:tcPr>
            <w:tcW w:w="138" w:type="pct"/>
            <w:vAlign w:val="center"/>
          </w:tcPr>
          <w:p w:rsidR="004C14FC" w:rsidRPr="004207D7" w:rsidRDefault="004C14FC" w:rsidP="006A09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586" w:type="pct"/>
            <w:textDirection w:val="btLr"/>
            <w:vAlign w:val="center"/>
          </w:tcPr>
          <w:p w:rsidR="004C14FC" w:rsidRPr="004207D7" w:rsidRDefault="004C14FC" w:rsidP="004207D7">
            <w:pPr>
              <w:jc w:val="center"/>
              <w:rPr>
                <w:b/>
                <w:bCs/>
                <w:iCs/>
                <w:sz w:val="16"/>
                <w:szCs w:val="16"/>
                <w:lang w:eastAsia="ja-JP"/>
              </w:rPr>
            </w:pPr>
            <w:r w:rsidRPr="004207D7">
              <w:rPr>
                <w:b/>
                <w:bCs/>
                <w:iCs/>
                <w:sz w:val="16"/>
                <w:szCs w:val="16"/>
                <w:lang w:eastAsia="ja-JP"/>
              </w:rPr>
              <w:t>Działanie 11.3 Informacja i promocja RPOWŚ 2014-2020</w:t>
            </w:r>
          </w:p>
        </w:tc>
        <w:tc>
          <w:tcPr>
            <w:tcW w:w="585" w:type="pct"/>
          </w:tcPr>
          <w:p w:rsidR="004C14FC" w:rsidRPr="004207D7" w:rsidRDefault="004C14FC" w:rsidP="00717040">
            <w:pPr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>Roczny plan działań  w ramach Pomocy Technicznej RPOWŚ na rok 2015- Różne formy spotkań dla beneficjentów i potencjalnych beneficjentów RPOWŚ</w:t>
            </w:r>
          </w:p>
        </w:tc>
        <w:tc>
          <w:tcPr>
            <w:tcW w:w="312" w:type="pct"/>
            <w:gridSpan w:val="2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 xml:space="preserve">Województwo Świętokrzyskie </w:t>
            </w:r>
          </w:p>
        </w:tc>
        <w:tc>
          <w:tcPr>
            <w:tcW w:w="229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 xml:space="preserve">16.12.2015  </w:t>
            </w:r>
          </w:p>
        </w:tc>
        <w:tc>
          <w:tcPr>
            <w:tcW w:w="415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>Województwo Świętokrzyskie – Departament Polityki Regionalnej</w:t>
            </w:r>
          </w:p>
        </w:tc>
        <w:tc>
          <w:tcPr>
            <w:tcW w:w="214" w:type="pct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4" w:type="pct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>36 900,00</w:t>
            </w:r>
          </w:p>
        </w:tc>
        <w:tc>
          <w:tcPr>
            <w:tcW w:w="497" w:type="pct"/>
            <w:gridSpan w:val="2"/>
            <w:vAlign w:val="center"/>
          </w:tcPr>
          <w:p w:rsidR="004C14FC" w:rsidRPr="004207D7" w:rsidRDefault="004C14FC" w:rsidP="00717040">
            <w:pPr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  <w:gridSpan w:val="2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04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4C14FC" w:rsidRPr="00725599" w:rsidTr="003E5218">
        <w:trPr>
          <w:cantSplit/>
          <w:trHeight w:val="2240"/>
        </w:trPr>
        <w:tc>
          <w:tcPr>
            <w:tcW w:w="138" w:type="pct"/>
            <w:vAlign w:val="center"/>
          </w:tcPr>
          <w:p w:rsidR="004C14FC" w:rsidRPr="004207D7" w:rsidRDefault="004C14FC" w:rsidP="006A09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586" w:type="pct"/>
            <w:textDirection w:val="btLr"/>
            <w:vAlign w:val="center"/>
          </w:tcPr>
          <w:p w:rsidR="004C14FC" w:rsidRPr="004207D7" w:rsidRDefault="004C14FC" w:rsidP="004207D7">
            <w:pPr>
              <w:jc w:val="center"/>
              <w:rPr>
                <w:b/>
                <w:bCs/>
                <w:iCs/>
                <w:sz w:val="16"/>
                <w:szCs w:val="16"/>
                <w:lang w:eastAsia="ja-JP"/>
              </w:rPr>
            </w:pPr>
            <w:r w:rsidRPr="004207D7">
              <w:rPr>
                <w:b/>
                <w:bCs/>
                <w:iCs/>
                <w:sz w:val="16"/>
                <w:szCs w:val="16"/>
                <w:lang w:eastAsia="ja-JP"/>
              </w:rPr>
              <w:t>Działanie 11.1 Skuteczny i efektywny system wdrażania  RPOWŚ</w:t>
            </w:r>
          </w:p>
        </w:tc>
        <w:tc>
          <w:tcPr>
            <w:tcW w:w="585" w:type="pct"/>
          </w:tcPr>
          <w:p w:rsidR="004C14FC" w:rsidRPr="004207D7" w:rsidRDefault="004C14FC" w:rsidP="00717040">
            <w:pPr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>Roczny plan działań  w ramach Pomocy Technicznej RPOWŚ na rok 2016-Badania ewaluacyjne oraz analizy, ekspertyzy dotyczące RPOWŚ</w:t>
            </w:r>
          </w:p>
        </w:tc>
        <w:tc>
          <w:tcPr>
            <w:tcW w:w="312" w:type="pct"/>
            <w:gridSpan w:val="2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 xml:space="preserve">Województwo Świętokrzyskie </w:t>
            </w:r>
          </w:p>
        </w:tc>
        <w:tc>
          <w:tcPr>
            <w:tcW w:w="229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 xml:space="preserve">16.12.2015  </w:t>
            </w:r>
          </w:p>
        </w:tc>
        <w:tc>
          <w:tcPr>
            <w:tcW w:w="415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>Województwo Świętokrzyskie – Departament Polityki Regionalnej</w:t>
            </w:r>
          </w:p>
        </w:tc>
        <w:tc>
          <w:tcPr>
            <w:tcW w:w="214" w:type="pct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4" w:type="pct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  <w:gridSpan w:val="3"/>
            <w:vAlign w:val="center"/>
          </w:tcPr>
          <w:p w:rsidR="004C14FC" w:rsidRPr="004207D7" w:rsidRDefault="004C14FC" w:rsidP="00717040">
            <w:pPr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>598 000,00</w:t>
            </w:r>
          </w:p>
        </w:tc>
        <w:tc>
          <w:tcPr>
            <w:tcW w:w="497" w:type="pct"/>
            <w:gridSpan w:val="2"/>
            <w:vAlign w:val="center"/>
          </w:tcPr>
          <w:p w:rsidR="004C14FC" w:rsidRPr="004207D7" w:rsidRDefault="004C14FC" w:rsidP="00717040">
            <w:pPr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  <w:gridSpan w:val="2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04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4C14FC" w:rsidRPr="00725599" w:rsidTr="003E5218">
        <w:trPr>
          <w:cantSplit/>
          <w:trHeight w:val="2267"/>
        </w:trPr>
        <w:tc>
          <w:tcPr>
            <w:tcW w:w="138" w:type="pct"/>
            <w:vAlign w:val="center"/>
          </w:tcPr>
          <w:p w:rsidR="004C14FC" w:rsidRPr="004207D7" w:rsidRDefault="004C14FC" w:rsidP="006A09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</w:p>
        </w:tc>
        <w:tc>
          <w:tcPr>
            <w:tcW w:w="586" w:type="pct"/>
            <w:textDirection w:val="btLr"/>
            <w:vAlign w:val="center"/>
          </w:tcPr>
          <w:p w:rsidR="004C14FC" w:rsidRPr="004207D7" w:rsidRDefault="004C14FC" w:rsidP="004207D7">
            <w:pPr>
              <w:jc w:val="center"/>
              <w:rPr>
                <w:b/>
                <w:bCs/>
                <w:iCs/>
                <w:sz w:val="16"/>
                <w:szCs w:val="16"/>
                <w:lang w:eastAsia="ja-JP"/>
              </w:rPr>
            </w:pPr>
            <w:r w:rsidRPr="004207D7">
              <w:rPr>
                <w:b/>
                <w:bCs/>
                <w:iCs/>
                <w:sz w:val="16"/>
                <w:szCs w:val="16"/>
                <w:lang w:eastAsia="ja-JP"/>
              </w:rPr>
              <w:t>Działanie 11.1 Skuteczny i efektywny system wdrażania  RPOWŚ</w:t>
            </w:r>
          </w:p>
        </w:tc>
        <w:tc>
          <w:tcPr>
            <w:tcW w:w="585" w:type="pct"/>
          </w:tcPr>
          <w:p w:rsidR="004C14FC" w:rsidRPr="004207D7" w:rsidRDefault="004C14FC" w:rsidP="00717040">
            <w:pPr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>Roczny plan działań  w ramach Pomocy Technicznej RPOWŚ na rok 2016- System informatyczny i narzędzia informatyczne służący wdrażaniu RPOWŚ</w:t>
            </w:r>
          </w:p>
        </w:tc>
        <w:tc>
          <w:tcPr>
            <w:tcW w:w="312" w:type="pct"/>
            <w:gridSpan w:val="2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 xml:space="preserve">Województwo Świętokrzyskie </w:t>
            </w:r>
          </w:p>
        </w:tc>
        <w:tc>
          <w:tcPr>
            <w:tcW w:w="229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 xml:space="preserve">16.12.2015  </w:t>
            </w:r>
          </w:p>
        </w:tc>
        <w:tc>
          <w:tcPr>
            <w:tcW w:w="415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>Województwo Świętokrzyskie – Departament Polityki Regionalnej</w:t>
            </w:r>
          </w:p>
        </w:tc>
        <w:tc>
          <w:tcPr>
            <w:tcW w:w="214" w:type="pct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4" w:type="pct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>2 000,00</w:t>
            </w:r>
          </w:p>
        </w:tc>
        <w:tc>
          <w:tcPr>
            <w:tcW w:w="497" w:type="pct"/>
            <w:gridSpan w:val="2"/>
            <w:vAlign w:val="center"/>
          </w:tcPr>
          <w:p w:rsidR="004C14FC" w:rsidRPr="004207D7" w:rsidRDefault="004C14FC" w:rsidP="00717040">
            <w:pPr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  <w:gridSpan w:val="2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04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4C14FC" w:rsidRPr="00725599" w:rsidTr="003E5218">
        <w:trPr>
          <w:cantSplit/>
          <w:trHeight w:val="3400"/>
        </w:trPr>
        <w:tc>
          <w:tcPr>
            <w:tcW w:w="138" w:type="pct"/>
            <w:vAlign w:val="center"/>
          </w:tcPr>
          <w:p w:rsidR="004C14FC" w:rsidRPr="004207D7" w:rsidRDefault="004C14FC" w:rsidP="006A09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10.</w:t>
            </w:r>
          </w:p>
        </w:tc>
        <w:tc>
          <w:tcPr>
            <w:tcW w:w="586" w:type="pct"/>
            <w:textDirection w:val="btLr"/>
            <w:vAlign w:val="center"/>
          </w:tcPr>
          <w:p w:rsidR="004C14FC" w:rsidRPr="004207D7" w:rsidRDefault="004C14FC" w:rsidP="004207D7">
            <w:pPr>
              <w:jc w:val="center"/>
              <w:rPr>
                <w:b/>
                <w:bCs/>
                <w:iCs/>
                <w:sz w:val="16"/>
                <w:szCs w:val="16"/>
                <w:lang w:eastAsia="ja-JP"/>
              </w:rPr>
            </w:pPr>
            <w:r w:rsidRPr="004207D7">
              <w:rPr>
                <w:b/>
                <w:bCs/>
                <w:iCs/>
                <w:sz w:val="16"/>
                <w:szCs w:val="16"/>
                <w:lang w:eastAsia="ja-JP"/>
              </w:rPr>
              <w:t>Działanie 11.2 Wsparcie procesu wdrażania RPOWŚ 2014-2020 poprzez wzmocnienie potencjału administracyjnego</w:t>
            </w:r>
          </w:p>
        </w:tc>
        <w:tc>
          <w:tcPr>
            <w:tcW w:w="585" w:type="pct"/>
          </w:tcPr>
          <w:p w:rsidR="004C14FC" w:rsidRPr="004207D7" w:rsidRDefault="004C14FC" w:rsidP="00717040">
            <w:pPr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>Roczny plan działań  w ramach Pomocy Technicznej RPOWŚ na rok 2016-Zatrudnienie osób oraz umowy cywilno-prawne w ramach RPOWŚ</w:t>
            </w:r>
          </w:p>
        </w:tc>
        <w:tc>
          <w:tcPr>
            <w:tcW w:w="312" w:type="pct"/>
            <w:gridSpan w:val="2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 xml:space="preserve">Województwo Świętokrzyskie </w:t>
            </w:r>
          </w:p>
        </w:tc>
        <w:tc>
          <w:tcPr>
            <w:tcW w:w="229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 xml:space="preserve">16.12.2015  </w:t>
            </w:r>
          </w:p>
        </w:tc>
        <w:tc>
          <w:tcPr>
            <w:tcW w:w="415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>Województwo Świętokrzyskie – Departament Polityki Regionalnej</w:t>
            </w:r>
          </w:p>
        </w:tc>
        <w:tc>
          <w:tcPr>
            <w:tcW w:w="214" w:type="pct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4" w:type="pct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  <w:gridSpan w:val="3"/>
            <w:vAlign w:val="center"/>
          </w:tcPr>
          <w:p w:rsidR="004C14FC" w:rsidRPr="004207D7" w:rsidRDefault="004C14FC" w:rsidP="00717040">
            <w:pPr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>4 648 100,00</w:t>
            </w:r>
          </w:p>
        </w:tc>
        <w:tc>
          <w:tcPr>
            <w:tcW w:w="497" w:type="pct"/>
            <w:gridSpan w:val="2"/>
            <w:vAlign w:val="center"/>
          </w:tcPr>
          <w:p w:rsidR="004C14FC" w:rsidRPr="004207D7" w:rsidRDefault="004C14FC" w:rsidP="00717040">
            <w:pPr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  <w:gridSpan w:val="2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04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4C14FC" w:rsidRPr="00725599" w:rsidTr="003E5218">
        <w:trPr>
          <w:cantSplit/>
          <w:trHeight w:val="2965"/>
        </w:trPr>
        <w:tc>
          <w:tcPr>
            <w:tcW w:w="138" w:type="pct"/>
            <w:vAlign w:val="center"/>
          </w:tcPr>
          <w:p w:rsidR="004C14FC" w:rsidRPr="004207D7" w:rsidRDefault="004C14FC" w:rsidP="006A09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</w:t>
            </w:r>
          </w:p>
        </w:tc>
        <w:tc>
          <w:tcPr>
            <w:tcW w:w="586" w:type="pct"/>
            <w:textDirection w:val="btLr"/>
            <w:vAlign w:val="center"/>
          </w:tcPr>
          <w:p w:rsidR="004C14FC" w:rsidRPr="004207D7" w:rsidRDefault="004C14FC" w:rsidP="004207D7">
            <w:pPr>
              <w:jc w:val="center"/>
              <w:rPr>
                <w:b/>
                <w:bCs/>
                <w:iCs/>
                <w:sz w:val="16"/>
                <w:szCs w:val="16"/>
                <w:lang w:eastAsia="ja-JP"/>
              </w:rPr>
            </w:pPr>
            <w:r w:rsidRPr="004207D7">
              <w:rPr>
                <w:b/>
                <w:bCs/>
                <w:iCs/>
                <w:sz w:val="16"/>
                <w:szCs w:val="16"/>
                <w:lang w:eastAsia="ja-JP"/>
              </w:rPr>
              <w:t>Działanie 11.2 Wsparcie procesu wdrażania RPOWŚ 2014-2020 poprzez wzmocnienie potencjału administracyjnego</w:t>
            </w:r>
          </w:p>
        </w:tc>
        <w:tc>
          <w:tcPr>
            <w:tcW w:w="585" w:type="pct"/>
          </w:tcPr>
          <w:p w:rsidR="004C14FC" w:rsidRPr="004207D7" w:rsidRDefault="004C14FC" w:rsidP="00717040">
            <w:pPr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>Roczny plan działań  w ramach Pomocy Technicznej RPOWŚ na rok 2016-Szkolenia dla pracowników wdrażających RPOWŚ</w:t>
            </w:r>
          </w:p>
        </w:tc>
        <w:tc>
          <w:tcPr>
            <w:tcW w:w="312" w:type="pct"/>
            <w:gridSpan w:val="2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>Województwo Świętokrzyskie j</w:t>
            </w:r>
          </w:p>
        </w:tc>
        <w:tc>
          <w:tcPr>
            <w:tcW w:w="229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 xml:space="preserve">16.12.2015  </w:t>
            </w:r>
          </w:p>
        </w:tc>
        <w:tc>
          <w:tcPr>
            <w:tcW w:w="415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>Województwo Świętokrzyskie – Departament Polityki Regionalnej</w:t>
            </w:r>
          </w:p>
        </w:tc>
        <w:tc>
          <w:tcPr>
            <w:tcW w:w="214" w:type="pct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4" w:type="pct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  <w:gridSpan w:val="3"/>
            <w:vAlign w:val="center"/>
          </w:tcPr>
          <w:p w:rsidR="004C14FC" w:rsidRPr="004207D7" w:rsidRDefault="004C14FC" w:rsidP="00717040">
            <w:pPr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>178 000,00</w:t>
            </w:r>
          </w:p>
        </w:tc>
        <w:tc>
          <w:tcPr>
            <w:tcW w:w="497" w:type="pct"/>
            <w:gridSpan w:val="2"/>
            <w:vAlign w:val="center"/>
          </w:tcPr>
          <w:p w:rsidR="004C14FC" w:rsidRPr="004207D7" w:rsidRDefault="004C14FC" w:rsidP="00717040">
            <w:pPr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  <w:gridSpan w:val="2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04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4C14FC" w:rsidRPr="00725599" w:rsidTr="003E5218">
        <w:trPr>
          <w:cantSplit/>
          <w:trHeight w:val="3239"/>
        </w:trPr>
        <w:tc>
          <w:tcPr>
            <w:tcW w:w="138" w:type="pct"/>
            <w:vAlign w:val="center"/>
          </w:tcPr>
          <w:p w:rsidR="004C14FC" w:rsidRPr="004207D7" w:rsidRDefault="004C14FC" w:rsidP="006A09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</w:t>
            </w:r>
          </w:p>
        </w:tc>
        <w:tc>
          <w:tcPr>
            <w:tcW w:w="586" w:type="pct"/>
            <w:textDirection w:val="btLr"/>
            <w:vAlign w:val="center"/>
          </w:tcPr>
          <w:p w:rsidR="004C14FC" w:rsidRPr="004207D7" w:rsidRDefault="004C14FC" w:rsidP="004207D7">
            <w:pPr>
              <w:jc w:val="center"/>
              <w:rPr>
                <w:b/>
                <w:bCs/>
                <w:iCs/>
                <w:sz w:val="16"/>
                <w:szCs w:val="16"/>
                <w:lang w:eastAsia="ja-JP"/>
              </w:rPr>
            </w:pPr>
            <w:r w:rsidRPr="004207D7">
              <w:rPr>
                <w:b/>
                <w:bCs/>
                <w:iCs/>
                <w:sz w:val="16"/>
                <w:szCs w:val="16"/>
                <w:lang w:eastAsia="ja-JP"/>
              </w:rPr>
              <w:t>Działanie 11.2 Wsparcie procesu wdrażania RPOWŚ 2014-2020 poprzez wzmocnienie potencjału administracyjnego</w:t>
            </w:r>
          </w:p>
        </w:tc>
        <w:tc>
          <w:tcPr>
            <w:tcW w:w="585" w:type="pct"/>
          </w:tcPr>
          <w:p w:rsidR="004C14FC" w:rsidRPr="004207D7" w:rsidRDefault="004C14FC" w:rsidP="00717040">
            <w:pPr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>Roczny plan działań  w ramach Pomocy Technicznej RPOWŚ na rok 2016-Wynajem powierzchni biurowej dla potrzeb realizacji zadań RPOWŚ</w:t>
            </w:r>
          </w:p>
        </w:tc>
        <w:tc>
          <w:tcPr>
            <w:tcW w:w="312" w:type="pct"/>
            <w:gridSpan w:val="2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 xml:space="preserve">Województwo Świętokrzyskie </w:t>
            </w:r>
          </w:p>
        </w:tc>
        <w:tc>
          <w:tcPr>
            <w:tcW w:w="229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 xml:space="preserve">16.12.2015  </w:t>
            </w:r>
          </w:p>
        </w:tc>
        <w:tc>
          <w:tcPr>
            <w:tcW w:w="415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>Województwo Świętokrzyskie – Departament Polityki Regionalnej</w:t>
            </w:r>
          </w:p>
        </w:tc>
        <w:tc>
          <w:tcPr>
            <w:tcW w:w="214" w:type="pct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4" w:type="pct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>1 331 000,00</w:t>
            </w:r>
          </w:p>
        </w:tc>
        <w:tc>
          <w:tcPr>
            <w:tcW w:w="497" w:type="pct"/>
            <w:gridSpan w:val="2"/>
            <w:vAlign w:val="center"/>
          </w:tcPr>
          <w:p w:rsidR="004C14FC" w:rsidRPr="004207D7" w:rsidRDefault="004C14FC" w:rsidP="00717040">
            <w:pPr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  <w:gridSpan w:val="2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04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4C14FC" w:rsidRPr="00725599" w:rsidTr="003E5218">
        <w:trPr>
          <w:cantSplit/>
          <w:trHeight w:val="2804"/>
        </w:trPr>
        <w:tc>
          <w:tcPr>
            <w:tcW w:w="138" w:type="pct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13.</w:t>
            </w:r>
          </w:p>
        </w:tc>
        <w:tc>
          <w:tcPr>
            <w:tcW w:w="586" w:type="pct"/>
            <w:textDirection w:val="btLr"/>
            <w:vAlign w:val="center"/>
          </w:tcPr>
          <w:p w:rsidR="004C14FC" w:rsidRPr="004207D7" w:rsidRDefault="004C14FC" w:rsidP="004207D7">
            <w:pPr>
              <w:jc w:val="center"/>
              <w:rPr>
                <w:b/>
                <w:bCs/>
                <w:iCs/>
                <w:sz w:val="16"/>
                <w:szCs w:val="16"/>
                <w:lang w:eastAsia="ja-JP"/>
              </w:rPr>
            </w:pPr>
            <w:r w:rsidRPr="004207D7">
              <w:rPr>
                <w:b/>
                <w:bCs/>
                <w:iCs/>
                <w:sz w:val="16"/>
                <w:szCs w:val="16"/>
                <w:lang w:eastAsia="ja-JP"/>
              </w:rPr>
              <w:t>Działanie 11.2 Wsparcie procesu wdrażania RPOWŚ 2014-2020 poprzez wzmocnienie potencjału administracyjnego</w:t>
            </w:r>
          </w:p>
        </w:tc>
        <w:tc>
          <w:tcPr>
            <w:tcW w:w="585" w:type="pct"/>
          </w:tcPr>
          <w:p w:rsidR="004C14FC" w:rsidRPr="004207D7" w:rsidRDefault="004C14FC" w:rsidP="00717040">
            <w:pPr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>Roczny plan działań  w ramach Pomocy Technicznej RPOWŚ na rok 2016- Zakup sprzętu komputerowego, akcesoriów komputerowych, materiałów i wyposażenia w ramach RPOWŚ</w:t>
            </w:r>
          </w:p>
        </w:tc>
        <w:tc>
          <w:tcPr>
            <w:tcW w:w="312" w:type="pct"/>
            <w:gridSpan w:val="2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 xml:space="preserve">Województwo Świętokrzyskie </w:t>
            </w:r>
          </w:p>
        </w:tc>
        <w:tc>
          <w:tcPr>
            <w:tcW w:w="229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 xml:space="preserve">16.12.2015  </w:t>
            </w:r>
          </w:p>
        </w:tc>
        <w:tc>
          <w:tcPr>
            <w:tcW w:w="415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>Województwo Świętokrzyskie – Departament Polityki Regionalnej</w:t>
            </w:r>
          </w:p>
        </w:tc>
        <w:tc>
          <w:tcPr>
            <w:tcW w:w="214" w:type="pct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4" w:type="pct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  <w:gridSpan w:val="3"/>
            <w:vAlign w:val="center"/>
          </w:tcPr>
          <w:p w:rsidR="004C14FC" w:rsidRPr="004207D7" w:rsidRDefault="004C14FC" w:rsidP="00717040">
            <w:pPr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>310 000,00</w:t>
            </w:r>
          </w:p>
        </w:tc>
        <w:tc>
          <w:tcPr>
            <w:tcW w:w="497" w:type="pct"/>
            <w:gridSpan w:val="2"/>
            <w:vAlign w:val="center"/>
          </w:tcPr>
          <w:p w:rsidR="004C14FC" w:rsidRPr="004207D7" w:rsidRDefault="004C14FC" w:rsidP="00717040">
            <w:pPr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  <w:gridSpan w:val="2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04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4C14FC" w:rsidRPr="00725599" w:rsidTr="003E5218">
        <w:trPr>
          <w:cantSplit/>
          <w:trHeight w:val="2264"/>
        </w:trPr>
        <w:tc>
          <w:tcPr>
            <w:tcW w:w="138" w:type="pct"/>
            <w:vAlign w:val="center"/>
          </w:tcPr>
          <w:p w:rsidR="004C14FC" w:rsidRPr="004207D7" w:rsidRDefault="004C14FC" w:rsidP="006A09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</w:t>
            </w:r>
          </w:p>
        </w:tc>
        <w:tc>
          <w:tcPr>
            <w:tcW w:w="586" w:type="pct"/>
            <w:textDirection w:val="btLr"/>
            <w:vAlign w:val="center"/>
          </w:tcPr>
          <w:p w:rsidR="004C14FC" w:rsidRPr="004207D7" w:rsidRDefault="004C14FC" w:rsidP="004207D7">
            <w:pPr>
              <w:jc w:val="center"/>
              <w:rPr>
                <w:b/>
                <w:bCs/>
                <w:iCs/>
                <w:sz w:val="16"/>
                <w:szCs w:val="16"/>
                <w:lang w:eastAsia="ja-JP"/>
              </w:rPr>
            </w:pPr>
            <w:r w:rsidRPr="004207D7">
              <w:rPr>
                <w:b/>
                <w:bCs/>
                <w:iCs/>
                <w:sz w:val="16"/>
                <w:szCs w:val="16"/>
                <w:lang w:eastAsia="ja-JP"/>
              </w:rPr>
              <w:t>Działanie 11.2 Wsparcie procesu wdrażania RPOWŚ 2014-2020 poprzez wzmocnienie potencjału administracyjnego</w:t>
            </w:r>
          </w:p>
        </w:tc>
        <w:tc>
          <w:tcPr>
            <w:tcW w:w="585" w:type="pct"/>
          </w:tcPr>
          <w:p w:rsidR="004C14FC" w:rsidRPr="004207D7" w:rsidRDefault="004C14FC" w:rsidP="00717040">
            <w:pPr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>Roczny plan działań  w ramach Pomocy Technicznej RPOWŚ na rok 2016-Obsługa Komitetu Monitorującego, Grup Roboczych, konsultacji społecznych, innych ciał doradczych oraz opłaty związane z wdrażaniem RPOWŚ</w:t>
            </w:r>
          </w:p>
        </w:tc>
        <w:tc>
          <w:tcPr>
            <w:tcW w:w="312" w:type="pct"/>
            <w:gridSpan w:val="2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 xml:space="preserve">Województwo Świętokrzyskie </w:t>
            </w:r>
          </w:p>
        </w:tc>
        <w:tc>
          <w:tcPr>
            <w:tcW w:w="229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 xml:space="preserve">16.12.2015  </w:t>
            </w:r>
          </w:p>
        </w:tc>
        <w:tc>
          <w:tcPr>
            <w:tcW w:w="415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>Województwo Świętokrzyskie – Departament Polityki Regionalnej</w:t>
            </w:r>
          </w:p>
        </w:tc>
        <w:tc>
          <w:tcPr>
            <w:tcW w:w="214" w:type="pct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4" w:type="pct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>106 000,00</w:t>
            </w:r>
          </w:p>
        </w:tc>
        <w:tc>
          <w:tcPr>
            <w:tcW w:w="497" w:type="pct"/>
            <w:gridSpan w:val="2"/>
            <w:vAlign w:val="center"/>
          </w:tcPr>
          <w:p w:rsidR="004C14FC" w:rsidRPr="004207D7" w:rsidRDefault="004C14FC" w:rsidP="00717040">
            <w:pPr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  <w:gridSpan w:val="2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04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4C14FC" w:rsidRPr="00725599" w:rsidTr="003E5218">
        <w:trPr>
          <w:cantSplit/>
          <w:trHeight w:val="2264"/>
        </w:trPr>
        <w:tc>
          <w:tcPr>
            <w:tcW w:w="138" w:type="pct"/>
            <w:vAlign w:val="center"/>
          </w:tcPr>
          <w:p w:rsidR="004C14FC" w:rsidRPr="004207D7" w:rsidRDefault="004C14FC" w:rsidP="006A09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</w:t>
            </w:r>
          </w:p>
        </w:tc>
        <w:tc>
          <w:tcPr>
            <w:tcW w:w="586" w:type="pct"/>
            <w:textDirection w:val="btLr"/>
            <w:vAlign w:val="center"/>
          </w:tcPr>
          <w:p w:rsidR="004C14FC" w:rsidRPr="004207D7" w:rsidRDefault="004C14FC" w:rsidP="004207D7">
            <w:pPr>
              <w:jc w:val="center"/>
              <w:rPr>
                <w:b/>
                <w:bCs/>
                <w:iCs/>
                <w:sz w:val="16"/>
                <w:szCs w:val="16"/>
                <w:lang w:eastAsia="ja-JP"/>
              </w:rPr>
            </w:pPr>
            <w:r w:rsidRPr="004207D7">
              <w:rPr>
                <w:b/>
                <w:bCs/>
                <w:iCs/>
                <w:sz w:val="16"/>
                <w:szCs w:val="16"/>
                <w:lang w:eastAsia="ja-JP"/>
              </w:rPr>
              <w:t>Działanie 11.3 Informacja i promocja RPOWŚ 2014-2020</w:t>
            </w:r>
          </w:p>
        </w:tc>
        <w:tc>
          <w:tcPr>
            <w:tcW w:w="585" w:type="pct"/>
          </w:tcPr>
          <w:p w:rsidR="004C14FC" w:rsidRPr="004207D7" w:rsidRDefault="004C14FC" w:rsidP="00717040">
            <w:pPr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>Roczny plan działań  w ramach Pomocy Technicznej RPOWŚ na rok 2016-Działania informacyjne i promocyjne RPOWŚ</w:t>
            </w:r>
          </w:p>
        </w:tc>
        <w:tc>
          <w:tcPr>
            <w:tcW w:w="312" w:type="pct"/>
            <w:gridSpan w:val="2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 xml:space="preserve">Województwo Świętokrzyskie </w:t>
            </w:r>
          </w:p>
        </w:tc>
        <w:tc>
          <w:tcPr>
            <w:tcW w:w="229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 xml:space="preserve">16.12.2015  </w:t>
            </w:r>
          </w:p>
        </w:tc>
        <w:tc>
          <w:tcPr>
            <w:tcW w:w="415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>Województwo Świętokrzyskie – Departament Polityki Regionalnej</w:t>
            </w:r>
          </w:p>
        </w:tc>
        <w:tc>
          <w:tcPr>
            <w:tcW w:w="214" w:type="pct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4" w:type="pct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>1 487 000,00</w:t>
            </w:r>
          </w:p>
        </w:tc>
        <w:tc>
          <w:tcPr>
            <w:tcW w:w="497" w:type="pct"/>
            <w:gridSpan w:val="2"/>
            <w:vAlign w:val="center"/>
          </w:tcPr>
          <w:p w:rsidR="004C14FC" w:rsidRPr="004207D7" w:rsidRDefault="004C14FC" w:rsidP="00717040">
            <w:pPr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  <w:gridSpan w:val="2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04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4C14FC" w:rsidRPr="00725599" w:rsidTr="003E5218">
        <w:trPr>
          <w:cantSplit/>
          <w:trHeight w:val="2264"/>
        </w:trPr>
        <w:tc>
          <w:tcPr>
            <w:tcW w:w="138" w:type="pct"/>
            <w:vAlign w:val="center"/>
          </w:tcPr>
          <w:p w:rsidR="004C14FC" w:rsidRPr="004207D7" w:rsidRDefault="004C14FC" w:rsidP="006A09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</w:t>
            </w:r>
          </w:p>
        </w:tc>
        <w:tc>
          <w:tcPr>
            <w:tcW w:w="586" w:type="pct"/>
            <w:textDirection w:val="btLr"/>
            <w:vAlign w:val="center"/>
          </w:tcPr>
          <w:p w:rsidR="004C14FC" w:rsidRPr="004207D7" w:rsidRDefault="004C14FC" w:rsidP="004207D7">
            <w:pPr>
              <w:jc w:val="center"/>
              <w:rPr>
                <w:b/>
                <w:bCs/>
                <w:iCs/>
                <w:sz w:val="16"/>
                <w:szCs w:val="16"/>
                <w:lang w:eastAsia="ja-JP"/>
              </w:rPr>
            </w:pPr>
            <w:r w:rsidRPr="004207D7">
              <w:rPr>
                <w:b/>
                <w:bCs/>
                <w:iCs/>
                <w:sz w:val="16"/>
                <w:szCs w:val="16"/>
                <w:lang w:eastAsia="ja-JP"/>
              </w:rPr>
              <w:t>Działanie 11.3 Informacja i promocja RPOWŚ 2014-2020</w:t>
            </w:r>
          </w:p>
        </w:tc>
        <w:tc>
          <w:tcPr>
            <w:tcW w:w="585" w:type="pct"/>
          </w:tcPr>
          <w:p w:rsidR="004C14FC" w:rsidRPr="004207D7" w:rsidRDefault="004C14FC" w:rsidP="00717040">
            <w:pPr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>Roczny plan działań  w ramach Pomocy Technicznej RPOWŚ na rok 2016- Strona Internetowa RPOWŚ</w:t>
            </w:r>
          </w:p>
        </w:tc>
        <w:tc>
          <w:tcPr>
            <w:tcW w:w="312" w:type="pct"/>
            <w:gridSpan w:val="2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 xml:space="preserve">Województwo Świętokrzyskie </w:t>
            </w:r>
          </w:p>
        </w:tc>
        <w:tc>
          <w:tcPr>
            <w:tcW w:w="229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 xml:space="preserve">16.12.2015  </w:t>
            </w:r>
          </w:p>
        </w:tc>
        <w:tc>
          <w:tcPr>
            <w:tcW w:w="415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>Województwo Świętokrzyskie – Departament Polityki Regionalnej</w:t>
            </w:r>
          </w:p>
        </w:tc>
        <w:tc>
          <w:tcPr>
            <w:tcW w:w="214" w:type="pct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4" w:type="pct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>10 000,00</w:t>
            </w:r>
          </w:p>
        </w:tc>
        <w:tc>
          <w:tcPr>
            <w:tcW w:w="497" w:type="pct"/>
            <w:gridSpan w:val="2"/>
            <w:vAlign w:val="center"/>
          </w:tcPr>
          <w:p w:rsidR="004C14FC" w:rsidRPr="004207D7" w:rsidRDefault="004C14FC" w:rsidP="00717040">
            <w:pPr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  <w:gridSpan w:val="2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04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4C14FC" w:rsidRPr="00725599" w:rsidTr="003E5218">
        <w:trPr>
          <w:cantSplit/>
          <w:trHeight w:val="2264"/>
        </w:trPr>
        <w:tc>
          <w:tcPr>
            <w:tcW w:w="138" w:type="pct"/>
            <w:vAlign w:val="center"/>
          </w:tcPr>
          <w:p w:rsidR="004C14FC" w:rsidRPr="004207D7" w:rsidRDefault="004C14FC" w:rsidP="006A09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17.</w:t>
            </w:r>
          </w:p>
        </w:tc>
        <w:tc>
          <w:tcPr>
            <w:tcW w:w="586" w:type="pct"/>
            <w:textDirection w:val="btLr"/>
            <w:vAlign w:val="center"/>
          </w:tcPr>
          <w:p w:rsidR="004C14FC" w:rsidRPr="004207D7" w:rsidRDefault="004C14FC" w:rsidP="004207D7">
            <w:pPr>
              <w:jc w:val="center"/>
              <w:rPr>
                <w:b/>
                <w:bCs/>
                <w:iCs/>
                <w:sz w:val="16"/>
                <w:szCs w:val="16"/>
                <w:lang w:eastAsia="ja-JP"/>
              </w:rPr>
            </w:pPr>
            <w:r w:rsidRPr="004207D7">
              <w:rPr>
                <w:b/>
                <w:bCs/>
                <w:iCs/>
                <w:sz w:val="16"/>
                <w:szCs w:val="16"/>
                <w:lang w:eastAsia="ja-JP"/>
              </w:rPr>
              <w:t>Działanie 11.3 Informacja i promocja RPOWŚ 2014-2020</w:t>
            </w:r>
          </w:p>
        </w:tc>
        <w:tc>
          <w:tcPr>
            <w:tcW w:w="585" w:type="pct"/>
          </w:tcPr>
          <w:p w:rsidR="004C14FC" w:rsidRPr="004207D7" w:rsidRDefault="004C14FC" w:rsidP="00717040">
            <w:pPr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>Roczny plan działań  w ramach Pomocy Technicznej RPOWŚ na rok 2016- Różne formy spotkań dla beneficjentów i potencjalnych beneficjentów RPOWŚ</w:t>
            </w:r>
          </w:p>
        </w:tc>
        <w:tc>
          <w:tcPr>
            <w:tcW w:w="312" w:type="pct"/>
            <w:gridSpan w:val="2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 xml:space="preserve">Województwo Świętokrzyskie </w:t>
            </w:r>
          </w:p>
        </w:tc>
        <w:tc>
          <w:tcPr>
            <w:tcW w:w="229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 xml:space="preserve">16.12.2015  </w:t>
            </w:r>
          </w:p>
        </w:tc>
        <w:tc>
          <w:tcPr>
            <w:tcW w:w="415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>Województwo Świętokrzyskie – Departament Polityki Regionalnej</w:t>
            </w:r>
          </w:p>
        </w:tc>
        <w:tc>
          <w:tcPr>
            <w:tcW w:w="214" w:type="pct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4" w:type="pct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>200 000,00</w:t>
            </w:r>
          </w:p>
        </w:tc>
        <w:tc>
          <w:tcPr>
            <w:tcW w:w="497" w:type="pct"/>
            <w:gridSpan w:val="2"/>
            <w:vAlign w:val="center"/>
          </w:tcPr>
          <w:p w:rsidR="004C14FC" w:rsidRPr="004207D7" w:rsidRDefault="004C14FC" w:rsidP="00717040">
            <w:pPr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  <w:gridSpan w:val="2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04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4C14FC" w:rsidRPr="00725599" w:rsidTr="003E5218">
        <w:trPr>
          <w:cantSplit/>
          <w:trHeight w:val="2264"/>
        </w:trPr>
        <w:tc>
          <w:tcPr>
            <w:tcW w:w="138" w:type="pct"/>
            <w:vAlign w:val="center"/>
          </w:tcPr>
          <w:p w:rsidR="004C14FC" w:rsidRPr="004207D7" w:rsidRDefault="004C14FC" w:rsidP="006A09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</w:t>
            </w:r>
          </w:p>
        </w:tc>
        <w:tc>
          <w:tcPr>
            <w:tcW w:w="586" w:type="pct"/>
            <w:textDirection w:val="btLr"/>
            <w:vAlign w:val="center"/>
          </w:tcPr>
          <w:p w:rsidR="004C14FC" w:rsidRPr="004207D7" w:rsidRDefault="004C14FC" w:rsidP="004207D7">
            <w:pPr>
              <w:jc w:val="center"/>
              <w:rPr>
                <w:b/>
                <w:bCs/>
                <w:iCs/>
                <w:sz w:val="16"/>
                <w:szCs w:val="16"/>
                <w:lang w:eastAsia="ja-JP"/>
              </w:rPr>
            </w:pPr>
            <w:r w:rsidRPr="004207D7">
              <w:rPr>
                <w:b/>
                <w:sz w:val="16"/>
                <w:szCs w:val="16"/>
              </w:rPr>
              <w:t xml:space="preserve">Działanie 11.2 Wsparcie procesu wdrażania RPOWŚ 2014-2020 poprzez wzmocnienie potencjału administracyjnego </w:t>
            </w:r>
            <w:r w:rsidRPr="004207D7">
              <w:rPr>
                <w:b/>
                <w:sz w:val="16"/>
                <w:szCs w:val="16"/>
              </w:rPr>
              <w:br/>
            </w:r>
          </w:p>
        </w:tc>
        <w:tc>
          <w:tcPr>
            <w:tcW w:w="585" w:type="pct"/>
          </w:tcPr>
          <w:p w:rsidR="004C14FC" w:rsidRPr="004207D7" w:rsidRDefault="004C14FC" w:rsidP="00717040">
            <w:pPr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>Roczny plan działań  w ramach Pomocy Technicznej RPOWŚ na rok 2015- Zatrudnienie osób oraz umowy cywilno - prawne w ramach RPOWŚ</w:t>
            </w:r>
          </w:p>
        </w:tc>
        <w:tc>
          <w:tcPr>
            <w:tcW w:w="312" w:type="pct"/>
            <w:gridSpan w:val="2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>Województwo Świętokrzyskie</w:t>
            </w:r>
          </w:p>
        </w:tc>
        <w:tc>
          <w:tcPr>
            <w:tcW w:w="229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>16.12.2015  ( Aneks 24.02.2016)</w:t>
            </w:r>
          </w:p>
        </w:tc>
        <w:tc>
          <w:tcPr>
            <w:tcW w:w="415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UMWŚ</w:t>
            </w:r>
          </w:p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>Departament Wdrażania EFRR</w:t>
            </w:r>
          </w:p>
        </w:tc>
        <w:tc>
          <w:tcPr>
            <w:tcW w:w="214" w:type="pct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4" w:type="pct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>133 522,71</w:t>
            </w:r>
          </w:p>
        </w:tc>
        <w:tc>
          <w:tcPr>
            <w:tcW w:w="497" w:type="pct"/>
            <w:gridSpan w:val="2"/>
            <w:vAlign w:val="center"/>
          </w:tcPr>
          <w:p w:rsidR="004C14FC" w:rsidRPr="004207D7" w:rsidRDefault="004C14FC" w:rsidP="00717040">
            <w:pPr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  <w:gridSpan w:val="2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04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4C14FC" w:rsidRPr="00725599" w:rsidTr="003E5218">
        <w:trPr>
          <w:cantSplit/>
          <w:trHeight w:val="2264"/>
        </w:trPr>
        <w:tc>
          <w:tcPr>
            <w:tcW w:w="138" w:type="pct"/>
            <w:vAlign w:val="center"/>
          </w:tcPr>
          <w:p w:rsidR="004C14FC" w:rsidRPr="004207D7" w:rsidRDefault="004C14FC" w:rsidP="006A09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</w:t>
            </w:r>
          </w:p>
        </w:tc>
        <w:tc>
          <w:tcPr>
            <w:tcW w:w="586" w:type="pct"/>
            <w:textDirection w:val="btLr"/>
            <w:vAlign w:val="center"/>
          </w:tcPr>
          <w:p w:rsidR="004C14FC" w:rsidRPr="004207D7" w:rsidRDefault="004C14FC" w:rsidP="004207D7">
            <w:pPr>
              <w:jc w:val="center"/>
              <w:rPr>
                <w:b/>
                <w:bCs/>
                <w:iCs/>
                <w:sz w:val="16"/>
                <w:szCs w:val="16"/>
                <w:lang w:eastAsia="ja-JP"/>
              </w:rPr>
            </w:pPr>
            <w:r w:rsidRPr="004207D7">
              <w:rPr>
                <w:b/>
                <w:sz w:val="16"/>
                <w:szCs w:val="16"/>
              </w:rPr>
              <w:t>Działanie 11.3 Informacja i promocja RPOWŚ</w:t>
            </w:r>
          </w:p>
        </w:tc>
        <w:tc>
          <w:tcPr>
            <w:tcW w:w="585" w:type="pct"/>
          </w:tcPr>
          <w:p w:rsidR="004C14FC" w:rsidRPr="004207D7" w:rsidRDefault="004C14FC" w:rsidP="00717040">
            <w:pPr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 xml:space="preserve"> Roczny plan działań  w ramach Pomocy Technicznej RPOWŚ na rok 2015- Różne formy spotkań dla beneficjatów i potencjalnych beneficjatów RPOWŚ</w:t>
            </w:r>
          </w:p>
        </w:tc>
        <w:tc>
          <w:tcPr>
            <w:tcW w:w="312" w:type="pct"/>
            <w:gridSpan w:val="2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>Województwo Świętokrzyskie</w:t>
            </w:r>
          </w:p>
        </w:tc>
        <w:tc>
          <w:tcPr>
            <w:tcW w:w="229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>16.12.2015  ( Aneks 24.02.2016)</w:t>
            </w:r>
          </w:p>
        </w:tc>
        <w:tc>
          <w:tcPr>
            <w:tcW w:w="415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UMWŚ</w:t>
            </w:r>
          </w:p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>Departament Wdrażania EFRR</w:t>
            </w:r>
          </w:p>
        </w:tc>
        <w:tc>
          <w:tcPr>
            <w:tcW w:w="214" w:type="pct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4" w:type="pct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 xml:space="preserve">2 856,00  </w:t>
            </w:r>
          </w:p>
        </w:tc>
        <w:tc>
          <w:tcPr>
            <w:tcW w:w="497" w:type="pct"/>
            <w:gridSpan w:val="2"/>
            <w:vAlign w:val="center"/>
          </w:tcPr>
          <w:p w:rsidR="004C14FC" w:rsidRPr="004207D7" w:rsidRDefault="004C14FC" w:rsidP="00717040">
            <w:pPr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  <w:gridSpan w:val="2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04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4C14FC" w:rsidRPr="00725599" w:rsidTr="003E5218">
        <w:trPr>
          <w:cantSplit/>
          <w:trHeight w:val="2264"/>
        </w:trPr>
        <w:tc>
          <w:tcPr>
            <w:tcW w:w="138" w:type="pct"/>
            <w:vAlign w:val="center"/>
          </w:tcPr>
          <w:p w:rsidR="004C14FC" w:rsidRPr="004207D7" w:rsidRDefault="004C14FC" w:rsidP="006A09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</w:t>
            </w:r>
          </w:p>
        </w:tc>
        <w:tc>
          <w:tcPr>
            <w:tcW w:w="586" w:type="pct"/>
            <w:textDirection w:val="btLr"/>
            <w:vAlign w:val="center"/>
          </w:tcPr>
          <w:p w:rsidR="004C14FC" w:rsidRPr="004207D7" w:rsidRDefault="004C14FC" w:rsidP="004207D7">
            <w:pPr>
              <w:jc w:val="center"/>
              <w:rPr>
                <w:b/>
                <w:bCs/>
                <w:iCs/>
                <w:sz w:val="16"/>
                <w:szCs w:val="16"/>
                <w:lang w:eastAsia="ja-JP"/>
              </w:rPr>
            </w:pPr>
            <w:r w:rsidRPr="004207D7">
              <w:rPr>
                <w:b/>
                <w:sz w:val="16"/>
                <w:szCs w:val="16"/>
              </w:rPr>
              <w:t>Działanie 11.3 Informacja i promocja RPOWŚ</w:t>
            </w:r>
          </w:p>
        </w:tc>
        <w:tc>
          <w:tcPr>
            <w:tcW w:w="585" w:type="pct"/>
          </w:tcPr>
          <w:p w:rsidR="004C14FC" w:rsidRPr="004207D7" w:rsidRDefault="004C14FC" w:rsidP="00717040">
            <w:pPr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>Roczny plan działań  w ramach Pomocy Technicznej RPOWŚ na rok 2015- Działania</w:t>
            </w:r>
            <w:r w:rsidRPr="004207D7">
              <w:rPr>
                <w:b/>
                <w:sz w:val="16"/>
                <w:szCs w:val="16"/>
              </w:rPr>
              <w:t xml:space="preserve"> </w:t>
            </w:r>
            <w:r w:rsidRPr="004207D7">
              <w:rPr>
                <w:sz w:val="16"/>
                <w:szCs w:val="16"/>
              </w:rPr>
              <w:t>informacyjno - promocyjne RPOWŚ</w:t>
            </w:r>
          </w:p>
        </w:tc>
        <w:tc>
          <w:tcPr>
            <w:tcW w:w="312" w:type="pct"/>
            <w:gridSpan w:val="2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>Województwo Świętokrzyskie</w:t>
            </w:r>
          </w:p>
        </w:tc>
        <w:tc>
          <w:tcPr>
            <w:tcW w:w="229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>16.12.2015  ( Aneks 24.02.2016)</w:t>
            </w:r>
          </w:p>
        </w:tc>
        <w:tc>
          <w:tcPr>
            <w:tcW w:w="415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UMWŚ</w:t>
            </w:r>
          </w:p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>Departament Wdrażania EFRR</w:t>
            </w:r>
          </w:p>
        </w:tc>
        <w:tc>
          <w:tcPr>
            <w:tcW w:w="214" w:type="pct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4" w:type="pct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>7 318,50</w:t>
            </w:r>
          </w:p>
        </w:tc>
        <w:tc>
          <w:tcPr>
            <w:tcW w:w="497" w:type="pct"/>
            <w:gridSpan w:val="2"/>
            <w:vAlign w:val="center"/>
          </w:tcPr>
          <w:p w:rsidR="004C14FC" w:rsidRPr="004207D7" w:rsidRDefault="004C14FC" w:rsidP="00717040">
            <w:pPr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  <w:gridSpan w:val="2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04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4C14FC" w:rsidRPr="00725599" w:rsidTr="003E5218">
        <w:trPr>
          <w:cantSplit/>
          <w:trHeight w:val="2264"/>
        </w:trPr>
        <w:tc>
          <w:tcPr>
            <w:tcW w:w="138" w:type="pct"/>
            <w:vAlign w:val="center"/>
          </w:tcPr>
          <w:p w:rsidR="004C14FC" w:rsidRPr="004207D7" w:rsidRDefault="004C14FC" w:rsidP="006A09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21.</w:t>
            </w:r>
          </w:p>
        </w:tc>
        <w:tc>
          <w:tcPr>
            <w:tcW w:w="586" w:type="pct"/>
            <w:textDirection w:val="btLr"/>
            <w:vAlign w:val="center"/>
          </w:tcPr>
          <w:p w:rsidR="004C14FC" w:rsidRPr="004207D7" w:rsidRDefault="004C14FC" w:rsidP="004207D7">
            <w:pPr>
              <w:jc w:val="center"/>
              <w:rPr>
                <w:rFonts w:cs="Cambria"/>
                <w:b/>
                <w:bCs/>
                <w:iCs/>
                <w:sz w:val="16"/>
                <w:szCs w:val="16"/>
                <w:lang w:eastAsia="ja-JP"/>
              </w:rPr>
            </w:pPr>
            <w:r w:rsidRPr="004207D7">
              <w:rPr>
                <w:b/>
                <w:sz w:val="16"/>
                <w:szCs w:val="16"/>
              </w:rPr>
              <w:t xml:space="preserve">Działanie 11.2 Wsparcie procesu wdrażania RPOWŚ 2014-2020 poprzez wzmocnienie potencjału administracyjnego </w:t>
            </w:r>
            <w:r w:rsidRPr="004207D7">
              <w:rPr>
                <w:b/>
                <w:sz w:val="16"/>
                <w:szCs w:val="16"/>
              </w:rPr>
              <w:br/>
            </w:r>
          </w:p>
        </w:tc>
        <w:tc>
          <w:tcPr>
            <w:tcW w:w="585" w:type="pct"/>
          </w:tcPr>
          <w:p w:rsidR="004C14FC" w:rsidRPr="004207D7" w:rsidRDefault="004C14FC" w:rsidP="00717040">
            <w:pPr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>Roczny plan działań  w ramach Pomocy Technicznej RPOWŚ na rok 2016-Zatrudnienie osób oraz umowy cywilno - prawne w ramach RPOWŚ</w:t>
            </w:r>
          </w:p>
        </w:tc>
        <w:tc>
          <w:tcPr>
            <w:tcW w:w="312" w:type="pct"/>
            <w:gridSpan w:val="2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>Województwo Świętokrzyskie</w:t>
            </w:r>
          </w:p>
        </w:tc>
        <w:tc>
          <w:tcPr>
            <w:tcW w:w="229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 xml:space="preserve">16.12.2015  </w:t>
            </w:r>
          </w:p>
        </w:tc>
        <w:tc>
          <w:tcPr>
            <w:tcW w:w="415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UMWŚ</w:t>
            </w:r>
          </w:p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>Departament Wdrażania EFRR</w:t>
            </w:r>
          </w:p>
        </w:tc>
        <w:tc>
          <w:tcPr>
            <w:tcW w:w="214" w:type="pct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4" w:type="pct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>6 800 000,00</w:t>
            </w:r>
          </w:p>
        </w:tc>
        <w:tc>
          <w:tcPr>
            <w:tcW w:w="497" w:type="pct"/>
            <w:gridSpan w:val="2"/>
            <w:vAlign w:val="center"/>
          </w:tcPr>
          <w:p w:rsidR="004C14FC" w:rsidRPr="004207D7" w:rsidRDefault="004C14FC" w:rsidP="00717040">
            <w:pPr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  <w:gridSpan w:val="2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04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4C14FC" w:rsidRPr="00725599" w:rsidTr="003E5218">
        <w:trPr>
          <w:cantSplit/>
          <w:trHeight w:val="2264"/>
        </w:trPr>
        <w:tc>
          <w:tcPr>
            <w:tcW w:w="138" w:type="pct"/>
            <w:vAlign w:val="center"/>
          </w:tcPr>
          <w:p w:rsidR="004C14FC" w:rsidRPr="004207D7" w:rsidRDefault="004C14FC" w:rsidP="006A09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</w:t>
            </w:r>
          </w:p>
        </w:tc>
        <w:tc>
          <w:tcPr>
            <w:tcW w:w="586" w:type="pct"/>
            <w:textDirection w:val="btLr"/>
            <w:vAlign w:val="center"/>
          </w:tcPr>
          <w:p w:rsidR="004C14FC" w:rsidRPr="004207D7" w:rsidRDefault="004C14FC" w:rsidP="004207D7">
            <w:pPr>
              <w:jc w:val="center"/>
              <w:rPr>
                <w:rFonts w:cs="Cambria"/>
                <w:b/>
                <w:bCs/>
                <w:iCs/>
                <w:sz w:val="16"/>
                <w:szCs w:val="16"/>
                <w:lang w:eastAsia="ja-JP"/>
              </w:rPr>
            </w:pPr>
            <w:r w:rsidRPr="004207D7">
              <w:rPr>
                <w:b/>
                <w:sz w:val="16"/>
                <w:szCs w:val="16"/>
              </w:rPr>
              <w:t xml:space="preserve">Działanie 11.2 Wsparcie procesu wdrażania RPOWŚ 2014-2020 poprzez wzmocnienie potencjału administracyjnego </w:t>
            </w:r>
            <w:r w:rsidRPr="004207D7">
              <w:rPr>
                <w:b/>
                <w:sz w:val="16"/>
                <w:szCs w:val="16"/>
              </w:rPr>
              <w:br/>
            </w:r>
          </w:p>
        </w:tc>
        <w:tc>
          <w:tcPr>
            <w:tcW w:w="585" w:type="pct"/>
          </w:tcPr>
          <w:p w:rsidR="004C14FC" w:rsidRPr="004207D7" w:rsidRDefault="004C14FC" w:rsidP="00717040">
            <w:pPr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>Roczny plan działań  w ramach Pomocy Technicznej RPOWŚ na rok 2016-Szkolenia dla pracowników wdrażających RPOWŚ</w:t>
            </w:r>
          </w:p>
        </w:tc>
        <w:tc>
          <w:tcPr>
            <w:tcW w:w="312" w:type="pct"/>
            <w:gridSpan w:val="2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>Województwo Świętokrzyskie</w:t>
            </w:r>
          </w:p>
        </w:tc>
        <w:tc>
          <w:tcPr>
            <w:tcW w:w="229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 xml:space="preserve">16.12.2015  </w:t>
            </w:r>
          </w:p>
        </w:tc>
        <w:tc>
          <w:tcPr>
            <w:tcW w:w="415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UMWŚ</w:t>
            </w:r>
          </w:p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>Departament Wdrażania EFRR</w:t>
            </w:r>
          </w:p>
        </w:tc>
        <w:tc>
          <w:tcPr>
            <w:tcW w:w="214" w:type="pct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4" w:type="pct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>85 000,00</w:t>
            </w:r>
          </w:p>
        </w:tc>
        <w:tc>
          <w:tcPr>
            <w:tcW w:w="497" w:type="pct"/>
            <w:gridSpan w:val="2"/>
            <w:vAlign w:val="center"/>
          </w:tcPr>
          <w:p w:rsidR="004C14FC" w:rsidRPr="004207D7" w:rsidRDefault="004C14FC" w:rsidP="00717040">
            <w:pPr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  <w:gridSpan w:val="2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04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4C14FC" w:rsidRPr="00725599" w:rsidTr="003E5218">
        <w:trPr>
          <w:cantSplit/>
          <w:trHeight w:val="2264"/>
        </w:trPr>
        <w:tc>
          <w:tcPr>
            <w:tcW w:w="138" w:type="pct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</w:t>
            </w:r>
          </w:p>
        </w:tc>
        <w:tc>
          <w:tcPr>
            <w:tcW w:w="586" w:type="pct"/>
            <w:textDirection w:val="btLr"/>
            <w:vAlign w:val="center"/>
          </w:tcPr>
          <w:p w:rsidR="004C14FC" w:rsidRPr="004207D7" w:rsidRDefault="004C14FC" w:rsidP="004207D7">
            <w:pPr>
              <w:jc w:val="center"/>
              <w:rPr>
                <w:rFonts w:cs="Cambria"/>
                <w:b/>
                <w:bCs/>
                <w:iCs/>
                <w:sz w:val="16"/>
                <w:szCs w:val="16"/>
                <w:lang w:eastAsia="ja-JP"/>
              </w:rPr>
            </w:pPr>
            <w:r w:rsidRPr="004207D7">
              <w:rPr>
                <w:b/>
                <w:sz w:val="16"/>
                <w:szCs w:val="16"/>
              </w:rPr>
              <w:t xml:space="preserve">Działanie 11.2 Wsparcie procesu wdrażania RPOWŚ 2014-2020 poprzez wzmocnienie potencjału administracyjnego </w:t>
            </w:r>
            <w:r w:rsidRPr="004207D7">
              <w:rPr>
                <w:b/>
                <w:sz w:val="16"/>
                <w:szCs w:val="16"/>
              </w:rPr>
              <w:br/>
            </w:r>
          </w:p>
        </w:tc>
        <w:tc>
          <w:tcPr>
            <w:tcW w:w="585" w:type="pct"/>
          </w:tcPr>
          <w:p w:rsidR="004C14FC" w:rsidRPr="004207D7" w:rsidRDefault="004C14FC" w:rsidP="00717040">
            <w:pPr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>Roczny plan działań  w ramach Pomocy Technicznej RPOWŚ na rok 2016-Zakup sprzętu komputerowego, akcesoriów komputerowych, materiałów i wyposażenia w ramach RPOWŚ</w:t>
            </w:r>
            <w:r w:rsidRPr="004207D7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12" w:type="pct"/>
            <w:gridSpan w:val="2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>Województwo Świętokrzyskie</w:t>
            </w:r>
          </w:p>
        </w:tc>
        <w:tc>
          <w:tcPr>
            <w:tcW w:w="229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 xml:space="preserve">16.12.2015  </w:t>
            </w:r>
          </w:p>
        </w:tc>
        <w:tc>
          <w:tcPr>
            <w:tcW w:w="415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UMWŚ</w:t>
            </w:r>
          </w:p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>Departament Wdrażania EFRR</w:t>
            </w:r>
          </w:p>
        </w:tc>
        <w:tc>
          <w:tcPr>
            <w:tcW w:w="214" w:type="pct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4" w:type="pct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>297 500,00</w:t>
            </w:r>
          </w:p>
        </w:tc>
        <w:tc>
          <w:tcPr>
            <w:tcW w:w="497" w:type="pct"/>
            <w:gridSpan w:val="2"/>
            <w:vAlign w:val="center"/>
          </w:tcPr>
          <w:p w:rsidR="004C14FC" w:rsidRPr="004207D7" w:rsidRDefault="004C14FC" w:rsidP="00717040">
            <w:pPr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  <w:gridSpan w:val="2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04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4C14FC" w:rsidRPr="00725599" w:rsidTr="003E5218">
        <w:trPr>
          <w:cantSplit/>
          <w:trHeight w:val="2264"/>
        </w:trPr>
        <w:tc>
          <w:tcPr>
            <w:tcW w:w="138" w:type="pct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</w:t>
            </w:r>
          </w:p>
        </w:tc>
        <w:tc>
          <w:tcPr>
            <w:tcW w:w="586" w:type="pct"/>
            <w:textDirection w:val="btLr"/>
            <w:vAlign w:val="center"/>
          </w:tcPr>
          <w:p w:rsidR="004C14FC" w:rsidRPr="004207D7" w:rsidRDefault="004C14FC" w:rsidP="004207D7">
            <w:pPr>
              <w:jc w:val="center"/>
              <w:rPr>
                <w:rFonts w:cs="Cambria"/>
                <w:b/>
                <w:bCs/>
                <w:iCs/>
                <w:sz w:val="16"/>
                <w:szCs w:val="16"/>
                <w:lang w:eastAsia="ja-JP"/>
              </w:rPr>
            </w:pPr>
            <w:r w:rsidRPr="004207D7">
              <w:rPr>
                <w:b/>
                <w:sz w:val="16"/>
                <w:szCs w:val="16"/>
              </w:rPr>
              <w:t xml:space="preserve">Działanie 11.2 Wsparcie procesu wdrażania RPOWŚ 2014-2020 poprzez wzmocnienie potencjału administracyjnego </w:t>
            </w:r>
            <w:r w:rsidRPr="004207D7">
              <w:rPr>
                <w:b/>
                <w:sz w:val="16"/>
                <w:szCs w:val="16"/>
              </w:rPr>
              <w:br/>
            </w:r>
          </w:p>
        </w:tc>
        <w:tc>
          <w:tcPr>
            <w:tcW w:w="585" w:type="pct"/>
          </w:tcPr>
          <w:p w:rsidR="004C14FC" w:rsidRPr="004207D7" w:rsidRDefault="004C14FC" w:rsidP="00717040">
            <w:pPr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>Roczny plan działań  w ramach Pomocy Technicznej RPOWŚ na rok 2016-Koszty kontroli realizacji projektów na miejscu w ramach</w:t>
            </w:r>
          </w:p>
        </w:tc>
        <w:tc>
          <w:tcPr>
            <w:tcW w:w="312" w:type="pct"/>
            <w:gridSpan w:val="2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>Województwo Świętokrzyskie</w:t>
            </w:r>
          </w:p>
        </w:tc>
        <w:tc>
          <w:tcPr>
            <w:tcW w:w="229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 xml:space="preserve">16.12.2015  </w:t>
            </w:r>
          </w:p>
        </w:tc>
        <w:tc>
          <w:tcPr>
            <w:tcW w:w="415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UMWŚ</w:t>
            </w:r>
          </w:p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>Departament Wdrażania EFRR</w:t>
            </w:r>
          </w:p>
        </w:tc>
        <w:tc>
          <w:tcPr>
            <w:tcW w:w="214" w:type="pct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4" w:type="pct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>42 500,00</w:t>
            </w:r>
          </w:p>
        </w:tc>
        <w:tc>
          <w:tcPr>
            <w:tcW w:w="497" w:type="pct"/>
            <w:gridSpan w:val="2"/>
            <w:vAlign w:val="center"/>
          </w:tcPr>
          <w:p w:rsidR="004C14FC" w:rsidRPr="004207D7" w:rsidRDefault="004C14FC" w:rsidP="00717040">
            <w:pPr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  <w:gridSpan w:val="2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04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4C14FC" w:rsidRPr="00725599" w:rsidTr="003E5218">
        <w:trPr>
          <w:cantSplit/>
          <w:trHeight w:val="2264"/>
        </w:trPr>
        <w:tc>
          <w:tcPr>
            <w:tcW w:w="138" w:type="pct"/>
            <w:vAlign w:val="center"/>
          </w:tcPr>
          <w:p w:rsidR="004C14FC" w:rsidRPr="004207D7" w:rsidRDefault="004C14FC" w:rsidP="006A09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25.</w:t>
            </w:r>
          </w:p>
        </w:tc>
        <w:tc>
          <w:tcPr>
            <w:tcW w:w="586" w:type="pct"/>
            <w:textDirection w:val="btLr"/>
            <w:vAlign w:val="center"/>
          </w:tcPr>
          <w:p w:rsidR="004C14FC" w:rsidRPr="004207D7" w:rsidRDefault="004C14FC" w:rsidP="004207D7">
            <w:pPr>
              <w:jc w:val="center"/>
              <w:rPr>
                <w:rFonts w:cs="Cambria"/>
                <w:b/>
                <w:bCs/>
                <w:iCs/>
                <w:sz w:val="16"/>
                <w:szCs w:val="16"/>
                <w:lang w:eastAsia="ja-JP"/>
              </w:rPr>
            </w:pPr>
            <w:r w:rsidRPr="004207D7">
              <w:rPr>
                <w:b/>
                <w:sz w:val="16"/>
                <w:szCs w:val="16"/>
              </w:rPr>
              <w:t>Działanie 11.3 Informacja i promocja RPOWŚ</w:t>
            </w:r>
          </w:p>
        </w:tc>
        <w:tc>
          <w:tcPr>
            <w:tcW w:w="585" w:type="pct"/>
          </w:tcPr>
          <w:p w:rsidR="004C14FC" w:rsidRPr="004207D7" w:rsidRDefault="004C14FC" w:rsidP="00717040">
            <w:pPr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>Roczny plan działań  w ramach Pomocy Technicznej RPOWŚ na rok 2016-Różne formy spotkań dla beneficjatów i potencjalnych beneficjatów RPOWŚ</w:t>
            </w:r>
          </w:p>
        </w:tc>
        <w:tc>
          <w:tcPr>
            <w:tcW w:w="312" w:type="pct"/>
            <w:gridSpan w:val="2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>Województwo Świętokrzyskie</w:t>
            </w:r>
          </w:p>
        </w:tc>
        <w:tc>
          <w:tcPr>
            <w:tcW w:w="229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 xml:space="preserve">16.12.2015  </w:t>
            </w:r>
          </w:p>
        </w:tc>
        <w:tc>
          <w:tcPr>
            <w:tcW w:w="415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UMWŚ</w:t>
            </w:r>
          </w:p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>Departament Wdrażania EFRR</w:t>
            </w:r>
          </w:p>
        </w:tc>
        <w:tc>
          <w:tcPr>
            <w:tcW w:w="214" w:type="pct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4" w:type="pct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 xml:space="preserve">42 500,00  </w:t>
            </w:r>
          </w:p>
        </w:tc>
        <w:tc>
          <w:tcPr>
            <w:tcW w:w="497" w:type="pct"/>
            <w:gridSpan w:val="2"/>
            <w:vAlign w:val="center"/>
          </w:tcPr>
          <w:p w:rsidR="004C14FC" w:rsidRPr="004207D7" w:rsidRDefault="004C14FC" w:rsidP="00717040">
            <w:pPr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  <w:gridSpan w:val="2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04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4C14FC" w:rsidRPr="00725599" w:rsidTr="003E5218">
        <w:trPr>
          <w:cantSplit/>
          <w:trHeight w:val="2264"/>
        </w:trPr>
        <w:tc>
          <w:tcPr>
            <w:tcW w:w="138" w:type="pct"/>
            <w:vAlign w:val="center"/>
          </w:tcPr>
          <w:p w:rsidR="004C14FC" w:rsidRPr="004207D7" w:rsidRDefault="004C14FC" w:rsidP="006A09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</w:t>
            </w:r>
          </w:p>
        </w:tc>
        <w:tc>
          <w:tcPr>
            <w:tcW w:w="586" w:type="pct"/>
            <w:textDirection w:val="btLr"/>
            <w:vAlign w:val="center"/>
          </w:tcPr>
          <w:p w:rsidR="004C14FC" w:rsidRPr="004207D7" w:rsidRDefault="004C14FC" w:rsidP="004207D7">
            <w:pPr>
              <w:jc w:val="center"/>
              <w:rPr>
                <w:rFonts w:cs="Cambria"/>
                <w:b/>
                <w:bCs/>
                <w:iCs/>
                <w:sz w:val="16"/>
                <w:szCs w:val="16"/>
                <w:lang w:eastAsia="ja-JP"/>
              </w:rPr>
            </w:pPr>
            <w:r w:rsidRPr="004207D7">
              <w:rPr>
                <w:b/>
                <w:sz w:val="16"/>
                <w:szCs w:val="16"/>
              </w:rPr>
              <w:t>Działanie 11.3 Informacja i promocja RPOWŚ</w:t>
            </w:r>
          </w:p>
        </w:tc>
        <w:tc>
          <w:tcPr>
            <w:tcW w:w="585" w:type="pct"/>
          </w:tcPr>
          <w:p w:rsidR="004C14FC" w:rsidRPr="004207D7" w:rsidRDefault="004C14FC" w:rsidP="00717040">
            <w:pPr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>Roczny plan działań  w ramach Pomocy Technicznej RPOWŚ na rok 2016-Działania</w:t>
            </w:r>
            <w:r w:rsidRPr="004207D7">
              <w:rPr>
                <w:b/>
                <w:sz w:val="16"/>
                <w:szCs w:val="16"/>
              </w:rPr>
              <w:t xml:space="preserve"> </w:t>
            </w:r>
            <w:r w:rsidRPr="004207D7">
              <w:rPr>
                <w:sz w:val="16"/>
                <w:szCs w:val="16"/>
              </w:rPr>
              <w:t>informacyjno - promocyjne RPOWŚ</w:t>
            </w:r>
          </w:p>
        </w:tc>
        <w:tc>
          <w:tcPr>
            <w:tcW w:w="312" w:type="pct"/>
            <w:gridSpan w:val="2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>Województwo Świętokrzyskie</w:t>
            </w:r>
          </w:p>
        </w:tc>
        <w:tc>
          <w:tcPr>
            <w:tcW w:w="229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 xml:space="preserve">16.12.2015  </w:t>
            </w:r>
          </w:p>
        </w:tc>
        <w:tc>
          <w:tcPr>
            <w:tcW w:w="415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UMWŚ</w:t>
            </w:r>
          </w:p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>Departament Wdrażania EFRR</w:t>
            </w:r>
          </w:p>
        </w:tc>
        <w:tc>
          <w:tcPr>
            <w:tcW w:w="214" w:type="pct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4" w:type="pct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 xml:space="preserve">42 500,00  </w:t>
            </w:r>
          </w:p>
        </w:tc>
        <w:tc>
          <w:tcPr>
            <w:tcW w:w="497" w:type="pct"/>
            <w:gridSpan w:val="2"/>
            <w:vAlign w:val="center"/>
          </w:tcPr>
          <w:p w:rsidR="004C14FC" w:rsidRPr="004207D7" w:rsidRDefault="004C14FC" w:rsidP="00717040">
            <w:pPr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  <w:gridSpan w:val="2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04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4C14FC" w:rsidRPr="00725599" w:rsidTr="003E5218">
        <w:trPr>
          <w:cantSplit/>
          <w:trHeight w:val="2528"/>
        </w:trPr>
        <w:tc>
          <w:tcPr>
            <w:tcW w:w="138" w:type="pct"/>
            <w:vAlign w:val="center"/>
          </w:tcPr>
          <w:p w:rsidR="004C14FC" w:rsidRPr="004207D7" w:rsidRDefault="004C14FC" w:rsidP="006A09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</w:t>
            </w:r>
          </w:p>
        </w:tc>
        <w:tc>
          <w:tcPr>
            <w:tcW w:w="586" w:type="pct"/>
            <w:textDirection w:val="btLr"/>
            <w:vAlign w:val="center"/>
          </w:tcPr>
          <w:p w:rsidR="004C14FC" w:rsidRPr="004207D7" w:rsidRDefault="004C14FC" w:rsidP="004207D7">
            <w:pPr>
              <w:jc w:val="center"/>
              <w:rPr>
                <w:rFonts w:cs="Cambria"/>
                <w:b/>
                <w:bCs/>
                <w:iCs/>
                <w:sz w:val="16"/>
                <w:szCs w:val="16"/>
                <w:lang w:eastAsia="ja-JP"/>
              </w:rPr>
            </w:pPr>
            <w:r w:rsidRPr="004207D7">
              <w:rPr>
                <w:rFonts w:cs="Cambria"/>
                <w:b/>
                <w:bCs/>
                <w:iCs/>
                <w:sz w:val="16"/>
                <w:szCs w:val="16"/>
                <w:lang w:eastAsia="ja-JP"/>
              </w:rPr>
              <w:t>Działanie 11.2 Wsparcie procesu wdrażania RPOWŚ 2014-2020 poprzez wzmocnienie potencjału administracyjnego</w:t>
            </w:r>
          </w:p>
        </w:tc>
        <w:tc>
          <w:tcPr>
            <w:tcW w:w="585" w:type="pct"/>
          </w:tcPr>
          <w:p w:rsidR="004C14FC" w:rsidRPr="004207D7" w:rsidRDefault="004C14FC" w:rsidP="00717040">
            <w:pPr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>Roczny plan działań  w ramach Pomocy Technicznej RPOWŚ na rok 2015-– Zatrudnienie osób oraz umowy cywilno-prawne w ramach RPOWŚ</w:t>
            </w:r>
          </w:p>
        </w:tc>
        <w:tc>
          <w:tcPr>
            <w:tcW w:w="312" w:type="pct"/>
            <w:gridSpan w:val="2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>Województwo Świętokrzyskie</w:t>
            </w:r>
          </w:p>
        </w:tc>
        <w:tc>
          <w:tcPr>
            <w:tcW w:w="229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 xml:space="preserve">23.12.2015 </w:t>
            </w:r>
          </w:p>
        </w:tc>
        <w:tc>
          <w:tcPr>
            <w:tcW w:w="415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UMWŚ</w:t>
            </w:r>
          </w:p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>Departament Wdrażania Europejskiego Funduszu Społecznego</w:t>
            </w:r>
          </w:p>
        </w:tc>
        <w:tc>
          <w:tcPr>
            <w:tcW w:w="214" w:type="pct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4" w:type="pct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>3 041 300,00</w:t>
            </w:r>
          </w:p>
        </w:tc>
        <w:tc>
          <w:tcPr>
            <w:tcW w:w="497" w:type="pct"/>
            <w:gridSpan w:val="2"/>
            <w:vAlign w:val="center"/>
          </w:tcPr>
          <w:p w:rsidR="004C14FC" w:rsidRPr="004207D7" w:rsidRDefault="004C14FC" w:rsidP="00717040">
            <w:pPr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  <w:gridSpan w:val="2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04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4C14FC" w:rsidRPr="00725599" w:rsidTr="003E5218">
        <w:trPr>
          <w:cantSplit/>
          <w:trHeight w:val="2264"/>
        </w:trPr>
        <w:tc>
          <w:tcPr>
            <w:tcW w:w="138" w:type="pct"/>
            <w:vAlign w:val="center"/>
          </w:tcPr>
          <w:p w:rsidR="004C14FC" w:rsidRPr="004207D7" w:rsidRDefault="004C14FC" w:rsidP="006A09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</w:t>
            </w:r>
          </w:p>
        </w:tc>
        <w:tc>
          <w:tcPr>
            <w:tcW w:w="586" w:type="pct"/>
            <w:textDirection w:val="btLr"/>
            <w:vAlign w:val="center"/>
          </w:tcPr>
          <w:p w:rsidR="004C14FC" w:rsidRPr="004207D7" w:rsidRDefault="004C14FC" w:rsidP="004207D7">
            <w:pPr>
              <w:jc w:val="center"/>
              <w:rPr>
                <w:rFonts w:cs="Cambria"/>
                <w:b/>
                <w:bCs/>
                <w:iCs/>
                <w:sz w:val="16"/>
                <w:szCs w:val="16"/>
                <w:lang w:eastAsia="ja-JP"/>
              </w:rPr>
            </w:pPr>
            <w:r w:rsidRPr="004207D7">
              <w:rPr>
                <w:rFonts w:cs="Cambria"/>
                <w:b/>
                <w:bCs/>
                <w:iCs/>
                <w:sz w:val="16"/>
                <w:szCs w:val="16"/>
                <w:lang w:eastAsia="ja-JP"/>
              </w:rPr>
              <w:t>Działanie 11.2 Wsparcie procesu wdrażania RPOWŚ 2014-2020 poprzez wzmocnienie potencjału administracyjnego</w:t>
            </w:r>
          </w:p>
        </w:tc>
        <w:tc>
          <w:tcPr>
            <w:tcW w:w="585" w:type="pct"/>
          </w:tcPr>
          <w:p w:rsidR="004C14FC" w:rsidRPr="004207D7" w:rsidRDefault="004C14FC" w:rsidP="00717040">
            <w:pPr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>Roczny plan działań  w ramach Pomocy Technicznej RPOWŚ na rok 2015-–Szkolenia dla pracowników wdrażających RPOWŚ</w:t>
            </w:r>
          </w:p>
        </w:tc>
        <w:tc>
          <w:tcPr>
            <w:tcW w:w="312" w:type="pct"/>
            <w:gridSpan w:val="2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>Województwo Świętokrzyskie</w:t>
            </w:r>
          </w:p>
        </w:tc>
        <w:tc>
          <w:tcPr>
            <w:tcW w:w="229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 xml:space="preserve">23.12.2015 </w:t>
            </w:r>
          </w:p>
        </w:tc>
        <w:tc>
          <w:tcPr>
            <w:tcW w:w="415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UMWŚ</w:t>
            </w:r>
          </w:p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>Departament Wdrażania Europejskiego Funduszu Społecznego</w:t>
            </w:r>
          </w:p>
        </w:tc>
        <w:tc>
          <w:tcPr>
            <w:tcW w:w="214" w:type="pct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4" w:type="pct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>25 500,00</w:t>
            </w:r>
          </w:p>
        </w:tc>
        <w:tc>
          <w:tcPr>
            <w:tcW w:w="497" w:type="pct"/>
            <w:gridSpan w:val="2"/>
            <w:vAlign w:val="center"/>
          </w:tcPr>
          <w:p w:rsidR="004C14FC" w:rsidRPr="004207D7" w:rsidRDefault="004C14FC" w:rsidP="00717040">
            <w:pPr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  <w:gridSpan w:val="2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04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4C14FC" w:rsidRPr="00725599" w:rsidTr="003E5218">
        <w:trPr>
          <w:cantSplit/>
          <w:trHeight w:val="2264"/>
        </w:trPr>
        <w:tc>
          <w:tcPr>
            <w:tcW w:w="138" w:type="pct"/>
            <w:vAlign w:val="center"/>
          </w:tcPr>
          <w:p w:rsidR="004C14FC" w:rsidRPr="004207D7" w:rsidRDefault="004C14FC" w:rsidP="006A09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29.</w:t>
            </w:r>
          </w:p>
        </w:tc>
        <w:tc>
          <w:tcPr>
            <w:tcW w:w="586" w:type="pct"/>
            <w:textDirection w:val="btLr"/>
            <w:vAlign w:val="center"/>
          </w:tcPr>
          <w:p w:rsidR="004C14FC" w:rsidRPr="004207D7" w:rsidRDefault="004C14FC" w:rsidP="004207D7">
            <w:pPr>
              <w:jc w:val="center"/>
              <w:rPr>
                <w:rFonts w:cs="Cambria"/>
                <w:b/>
                <w:bCs/>
                <w:iCs/>
                <w:sz w:val="16"/>
                <w:szCs w:val="16"/>
                <w:lang w:eastAsia="ja-JP"/>
              </w:rPr>
            </w:pPr>
            <w:r w:rsidRPr="004207D7">
              <w:rPr>
                <w:rFonts w:cs="Cambria"/>
                <w:b/>
                <w:bCs/>
                <w:iCs/>
                <w:sz w:val="16"/>
                <w:szCs w:val="16"/>
                <w:lang w:eastAsia="ja-JP"/>
              </w:rPr>
              <w:t>Działanie 11.2 Wsparcie procesu wdrażania RPOWŚ 2014-2020 poprzez wzmocnienie potencjału administracyjnego</w:t>
            </w:r>
          </w:p>
        </w:tc>
        <w:tc>
          <w:tcPr>
            <w:tcW w:w="585" w:type="pct"/>
          </w:tcPr>
          <w:p w:rsidR="004C14FC" w:rsidRPr="004207D7" w:rsidRDefault="004C14FC" w:rsidP="00717040">
            <w:pPr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>Roczny plan działań  w ramach Pomocy Technicznej RPOWŚ na rok 2015-– Wynajem powierzchni biurowej dla potrzeb realizacji zadań RPOWŚ</w:t>
            </w:r>
          </w:p>
        </w:tc>
        <w:tc>
          <w:tcPr>
            <w:tcW w:w="312" w:type="pct"/>
            <w:gridSpan w:val="2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>Województwo Świętokrzyskie</w:t>
            </w:r>
          </w:p>
        </w:tc>
        <w:tc>
          <w:tcPr>
            <w:tcW w:w="229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 xml:space="preserve">23.12.2015 </w:t>
            </w:r>
          </w:p>
        </w:tc>
        <w:tc>
          <w:tcPr>
            <w:tcW w:w="415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UMWŚ</w:t>
            </w:r>
          </w:p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>Departament Wdrażania Europejskiego Funduszu Społecznego</w:t>
            </w:r>
          </w:p>
        </w:tc>
        <w:tc>
          <w:tcPr>
            <w:tcW w:w="214" w:type="pct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4" w:type="pct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>442 595,00</w:t>
            </w:r>
          </w:p>
        </w:tc>
        <w:tc>
          <w:tcPr>
            <w:tcW w:w="497" w:type="pct"/>
            <w:gridSpan w:val="2"/>
            <w:vAlign w:val="center"/>
          </w:tcPr>
          <w:p w:rsidR="004C14FC" w:rsidRPr="004207D7" w:rsidRDefault="004C14FC" w:rsidP="00717040">
            <w:pPr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  <w:gridSpan w:val="2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04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4C14FC" w:rsidRPr="00725599" w:rsidTr="003E5218">
        <w:trPr>
          <w:cantSplit/>
          <w:trHeight w:val="2264"/>
        </w:trPr>
        <w:tc>
          <w:tcPr>
            <w:tcW w:w="138" w:type="pct"/>
            <w:vAlign w:val="center"/>
          </w:tcPr>
          <w:p w:rsidR="004C14FC" w:rsidRPr="004207D7" w:rsidRDefault="004C14FC" w:rsidP="006A09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</w:t>
            </w:r>
          </w:p>
        </w:tc>
        <w:tc>
          <w:tcPr>
            <w:tcW w:w="586" w:type="pct"/>
            <w:textDirection w:val="btLr"/>
            <w:vAlign w:val="center"/>
          </w:tcPr>
          <w:p w:rsidR="004C14FC" w:rsidRPr="004207D7" w:rsidRDefault="004C14FC" w:rsidP="004207D7">
            <w:pPr>
              <w:jc w:val="center"/>
              <w:rPr>
                <w:rFonts w:cs="Cambria"/>
                <w:b/>
                <w:bCs/>
                <w:iCs/>
                <w:sz w:val="16"/>
                <w:szCs w:val="16"/>
                <w:lang w:eastAsia="ja-JP"/>
              </w:rPr>
            </w:pPr>
            <w:r w:rsidRPr="004207D7">
              <w:rPr>
                <w:rFonts w:cs="Cambria"/>
                <w:b/>
                <w:bCs/>
                <w:iCs/>
                <w:sz w:val="16"/>
                <w:szCs w:val="16"/>
                <w:lang w:eastAsia="ja-JP"/>
              </w:rPr>
              <w:t>Działanie 11.2 Wsparcie procesu wdrażania RPOWŚ 2014-2020 poprzez wzmocnienie potencjału administracyjnego</w:t>
            </w:r>
          </w:p>
        </w:tc>
        <w:tc>
          <w:tcPr>
            <w:tcW w:w="585" w:type="pct"/>
          </w:tcPr>
          <w:p w:rsidR="004C14FC" w:rsidRPr="004207D7" w:rsidRDefault="004C14FC" w:rsidP="00717040">
            <w:pPr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 xml:space="preserve">Roczny plan działań  w ramach Pomocy Technicznej RPOWŚ na rok 2015-–Zakup sprzętu komputerowego, akcesoriów komputerowych, materiałów i wyposażenia w ramach RPOWŚ </w:t>
            </w:r>
          </w:p>
        </w:tc>
        <w:tc>
          <w:tcPr>
            <w:tcW w:w="312" w:type="pct"/>
            <w:gridSpan w:val="2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>Województwo Świętokrzyskie</w:t>
            </w:r>
          </w:p>
        </w:tc>
        <w:tc>
          <w:tcPr>
            <w:tcW w:w="229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 xml:space="preserve">23.12.2015 </w:t>
            </w:r>
          </w:p>
        </w:tc>
        <w:tc>
          <w:tcPr>
            <w:tcW w:w="415" w:type="pct"/>
            <w:textDirection w:val="btLr"/>
            <w:vAlign w:val="center"/>
          </w:tcPr>
          <w:p w:rsidR="004C14FC" w:rsidRPr="004207D7" w:rsidRDefault="004C14FC" w:rsidP="004767C6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UMWŚ</w:t>
            </w:r>
          </w:p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>Departament Wdrażania Europejskiego Funduszu Społecznego</w:t>
            </w:r>
          </w:p>
        </w:tc>
        <w:tc>
          <w:tcPr>
            <w:tcW w:w="214" w:type="pct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4" w:type="pct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>487 985,00</w:t>
            </w:r>
          </w:p>
        </w:tc>
        <w:tc>
          <w:tcPr>
            <w:tcW w:w="497" w:type="pct"/>
            <w:gridSpan w:val="2"/>
            <w:vAlign w:val="center"/>
          </w:tcPr>
          <w:p w:rsidR="004C14FC" w:rsidRPr="004207D7" w:rsidRDefault="004C14FC" w:rsidP="00717040">
            <w:pPr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  <w:gridSpan w:val="2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04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4C14FC" w:rsidRPr="00725599" w:rsidTr="003E5218">
        <w:trPr>
          <w:cantSplit/>
          <w:trHeight w:val="2264"/>
        </w:trPr>
        <w:tc>
          <w:tcPr>
            <w:tcW w:w="138" w:type="pct"/>
            <w:vAlign w:val="center"/>
          </w:tcPr>
          <w:p w:rsidR="004C14FC" w:rsidRPr="004207D7" w:rsidRDefault="004C14FC" w:rsidP="006A09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</w:t>
            </w:r>
          </w:p>
        </w:tc>
        <w:tc>
          <w:tcPr>
            <w:tcW w:w="586" w:type="pct"/>
            <w:textDirection w:val="btLr"/>
            <w:vAlign w:val="center"/>
          </w:tcPr>
          <w:p w:rsidR="004C14FC" w:rsidRPr="004207D7" w:rsidRDefault="004C14FC" w:rsidP="004207D7">
            <w:pPr>
              <w:jc w:val="center"/>
              <w:rPr>
                <w:rFonts w:cs="Cambria"/>
                <w:b/>
                <w:bCs/>
                <w:iCs/>
                <w:sz w:val="16"/>
                <w:szCs w:val="16"/>
                <w:lang w:eastAsia="ja-JP"/>
              </w:rPr>
            </w:pPr>
            <w:r w:rsidRPr="004207D7">
              <w:rPr>
                <w:rFonts w:cs="Cambria"/>
                <w:b/>
                <w:bCs/>
                <w:iCs/>
                <w:sz w:val="16"/>
                <w:szCs w:val="16"/>
                <w:lang w:eastAsia="ja-JP"/>
              </w:rPr>
              <w:t>Działanie 11.3 Informacja i promocja RPOWŚ 2014-2020</w:t>
            </w:r>
          </w:p>
        </w:tc>
        <w:tc>
          <w:tcPr>
            <w:tcW w:w="585" w:type="pct"/>
          </w:tcPr>
          <w:p w:rsidR="004C14FC" w:rsidRPr="004207D7" w:rsidRDefault="004C14FC" w:rsidP="00717040">
            <w:pPr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>Roczny plan działań  w ramach Pomocy Technicznej RPOWŚ na rok 2015-–Działania informacyjne  i promocyjne RPOWŚ</w:t>
            </w:r>
          </w:p>
        </w:tc>
        <w:tc>
          <w:tcPr>
            <w:tcW w:w="312" w:type="pct"/>
            <w:gridSpan w:val="2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>Województwo Świętokrzyskie</w:t>
            </w:r>
          </w:p>
        </w:tc>
        <w:tc>
          <w:tcPr>
            <w:tcW w:w="229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 xml:space="preserve">23.12.2015 </w:t>
            </w:r>
          </w:p>
        </w:tc>
        <w:tc>
          <w:tcPr>
            <w:tcW w:w="415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UMWŚ</w:t>
            </w:r>
          </w:p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 xml:space="preserve">Departament Wdrażania Europejskiego Funduszu Społecznego </w:t>
            </w:r>
          </w:p>
        </w:tc>
        <w:tc>
          <w:tcPr>
            <w:tcW w:w="214" w:type="pct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4" w:type="pct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>34 923,10</w:t>
            </w:r>
          </w:p>
        </w:tc>
        <w:tc>
          <w:tcPr>
            <w:tcW w:w="497" w:type="pct"/>
            <w:gridSpan w:val="2"/>
            <w:vAlign w:val="center"/>
          </w:tcPr>
          <w:p w:rsidR="004C14FC" w:rsidRPr="004207D7" w:rsidRDefault="004C14FC" w:rsidP="00717040">
            <w:pPr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  <w:gridSpan w:val="2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04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4C14FC" w:rsidRPr="00725599" w:rsidTr="003E5218">
        <w:trPr>
          <w:cantSplit/>
          <w:trHeight w:val="2264"/>
        </w:trPr>
        <w:tc>
          <w:tcPr>
            <w:tcW w:w="138" w:type="pct"/>
            <w:vAlign w:val="center"/>
          </w:tcPr>
          <w:p w:rsidR="004C14FC" w:rsidRPr="004207D7" w:rsidRDefault="004C14FC" w:rsidP="006A09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</w:t>
            </w:r>
          </w:p>
        </w:tc>
        <w:tc>
          <w:tcPr>
            <w:tcW w:w="586" w:type="pct"/>
            <w:textDirection w:val="btLr"/>
            <w:vAlign w:val="center"/>
          </w:tcPr>
          <w:p w:rsidR="004C14FC" w:rsidRPr="004207D7" w:rsidRDefault="004C14FC" w:rsidP="004207D7">
            <w:pPr>
              <w:jc w:val="center"/>
              <w:rPr>
                <w:rFonts w:cs="Cambria"/>
                <w:b/>
                <w:bCs/>
                <w:iCs/>
                <w:sz w:val="16"/>
                <w:szCs w:val="16"/>
                <w:lang w:eastAsia="ja-JP"/>
              </w:rPr>
            </w:pPr>
            <w:r w:rsidRPr="004207D7">
              <w:rPr>
                <w:rFonts w:cs="Cambria"/>
                <w:b/>
                <w:bCs/>
                <w:iCs/>
                <w:sz w:val="16"/>
                <w:szCs w:val="16"/>
                <w:lang w:eastAsia="ja-JP"/>
              </w:rPr>
              <w:t>Działanie 11.3 Informacja i promocja RPOWŚ 2014-2020</w:t>
            </w:r>
          </w:p>
        </w:tc>
        <w:tc>
          <w:tcPr>
            <w:tcW w:w="585" w:type="pct"/>
          </w:tcPr>
          <w:p w:rsidR="004C14FC" w:rsidRPr="004207D7" w:rsidRDefault="004C14FC" w:rsidP="00717040">
            <w:pPr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>Roczny plan działań  w ramach Pomocy Technicznej RPOWŚ na rok 2015-–Różne formy spotkań dla beneficjentów i potencjalnych beneficjentów RPOWŚ</w:t>
            </w:r>
          </w:p>
        </w:tc>
        <w:tc>
          <w:tcPr>
            <w:tcW w:w="312" w:type="pct"/>
            <w:gridSpan w:val="2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>Województwo Świętokrzyskie</w:t>
            </w:r>
          </w:p>
        </w:tc>
        <w:tc>
          <w:tcPr>
            <w:tcW w:w="229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 xml:space="preserve">23.12.2015 </w:t>
            </w:r>
          </w:p>
        </w:tc>
        <w:tc>
          <w:tcPr>
            <w:tcW w:w="415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UMWŚ</w:t>
            </w:r>
          </w:p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 xml:space="preserve">Departament Wdrażania Europejskiego Funduszu Społecznego </w:t>
            </w:r>
          </w:p>
        </w:tc>
        <w:tc>
          <w:tcPr>
            <w:tcW w:w="214" w:type="pct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4" w:type="pct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>4 250,00</w:t>
            </w:r>
          </w:p>
        </w:tc>
        <w:tc>
          <w:tcPr>
            <w:tcW w:w="497" w:type="pct"/>
            <w:gridSpan w:val="2"/>
            <w:vAlign w:val="center"/>
          </w:tcPr>
          <w:p w:rsidR="004C14FC" w:rsidRPr="004207D7" w:rsidRDefault="004C14FC" w:rsidP="00717040">
            <w:pPr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  <w:gridSpan w:val="2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04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4C14FC" w:rsidRPr="00725599" w:rsidTr="003E5218">
        <w:trPr>
          <w:cantSplit/>
          <w:trHeight w:val="2264"/>
        </w:trPr>
        <w:tc>
          <w:tcPr>
            <w:tcW w:w="138" w:type="pct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33.</w:t>
            </w:r>
          </w:p>
        </w:tc>
        <w:tc>
          <w:tcPr>
            <w:tcW w:w="586" w:type="pct"/>
            <w:textDirection w:val="btLr"/>
            <w:vAlign w:val="center"/>
          </w:tcPr>
          <w:p w:rsidR="004C14FC" w:rsidRPr="004207D7" w:rsidRDefault="004C14FC" w:rsidP="004207D7">
            <w:pPr>
              <w:jc w:val="center"/>
              <w:rPr>
                <w:rFonts w:cs="Cambria"/>
                <w:b/>
                <w:bCs/>
                <w:iCs/>
                <w:sz w:val="16"/>
                <w:szCs w:val="16"/>
                <w:lang w:eastAsia="ja-JP"/>
              </w:rPr>
            </w:pPr>
            <w:r w:rsidRPr="004207D7">
              <w:rPr>
                <w:rFonts w:cs="Cambria"/>
                <w:b/>
                <w:bCs/>
                <w:iCs/>
                <w:sz w:val="16"/>
                <w:szCs w:val="16"/>
                <w:lang w:eastAsia="ja-JP"/>
              </w:rPr>
              <w:t>Działanie 11.2 Wsparcie procesu wdrażania RPOWŚ 2014-2020 poprzez wzmocnienie potencjału administracyjnego</w:t>
            </w:r>
          </w:p>
        </w:tc>
        <w:tc>
          <w:tcPr>
            <w:tcW w:w="585" w:type="pct"/>
          </w:tcPr>
          <w:p w:rsidR="004C14FC" w:rsidRPr="004207D7" w:rsidRDefault="004C14FC" w:rsidP="00717040">
            <w:pPr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>Roczny plan działań  w ramach Pomocy Technicznej RPOWŚ na rok 2016-Zatrudnienie osób oraz umowy cywilno-prawne w ramach RPOWŚ</w:t>
            </w:r>
          </w:p>
        </w:tc>
        <w:tc>
          <w:tcPr>
            <w:tcW w:w="312" w:type="pct"/>
            <w:gridSpan w:val="2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>Województwo Świętokrzyskie</w:t>
            </w:r>
          </w:p>
        </w:tc>
        <w:tc>
          <w:tcPr>
            <w:tcW w:w="229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 xml:space="preserve">23.12.2015 </w:t>
            </w:r>
          </w:p>
        </w:tc>
        <w:tc>
          <w:tcPr>
            <w:tcW w:w="415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UMWŚ</w:t>
            </w:r>
          </w:p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 xml:space="preserve">Departament Wdrażania Europejskiego Funduszu Społecznego </w:t>
            </w:r>
          </w:p>
        </w:tc>
        <w:tc>
          <w:tcPr>
            <w:tcW w:w="214" w:type="pct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4" w:type="pct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>7 404 435,00</w:t>
            </w:r>
          </w:p>
        </w:tc>
        <w:tc>
          <w:tcPr>
            <w:tcW w:w="497" w:type="pct"/>
            <w:gridSpan w:val="2"/>
            <w:vAlign w:val="center"/>
          </w:tcPr>
          <w:p w:rsidR="004C14FC" w:rsidRPr="004207D7" w:rsidRDefault="004C14FC" w:rsidP="00717040">
            <w:pPr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  <w:gridSpan w:val="2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04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4C14FC" w:rsidRPr="00725599" w:rsidTr="003E5218">
        <w:trPr>
          <w:cantSplit/>
          <w:trHeight w:val="2264"/>
        </w:trPr>
        <w:tc>
          <w:tcPr>
            <w:tcW w:w="138" w:type="pct"/>
            <w:vAlign w:val="center"/>
          </w:tcPr>
          <w:p w:rsidR="004C14FC" w:rsidRPr="004207D7" w:rsidRDefault="004C14FC" w:rsidP="006A09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</w:t>
            </w:r>
          </w:p>
        </w:tc>
        <w:tc>
          <w:tcPr>
            <w:tcW w:w="586" w:type="pct"/>
            <w:textDirection w:val="btLr"/>
            <w:vAlign w:val="center"/>
          </w:tcPr>
          <w:p w:rsidR="004C14FC" w:rsidRPr="004207D7" w:rsidRDefault="004C14FC" w:rsidP="004207D7">
            <w:pPr>
              <w:jc w:val="center"/>
              <w:rPr>
                <w:rFonts w:cs="Cambria"/>
                <w:b/>
                <w:bCs/>
                <w:iCs/>
                <w:sz w:val="16"/>
                <w:szCs w:val="16"/>
                <w:lang w:eastAsia="ja-JP"/>
              </w:rPr>
            </w:pPr>
            <w:r w:rsidRPr="004207D7">
              <w:rPr>
                <w:rFonts w:cs="Cambria"/>
                <w:b/>
                <w:bCs/>
                <w:iCs/>
                <w:sz w:val="16"/>
                <w:szCs w:val="16"/>
                <w:lang w:eastAsia="ja-JP"/>
              </w:rPr>
              <w:t>Działanie 11.2 Wsparcie procesu wdrażania RPOWŚ 2014-2020 poprzez wzmocnienie potencjału administracyjnego</w:t>
            </w:r>
          </w:p>
        </w:tc>
        <w:tc>
          <w:tcPr>
            <w:tcW w:w="585" w:type="pct"/>
          </w:tcPr>
          <w:p w:rsidR="004C14FC" w:rsidRPr="004207D7" w:rsidRDefault="004C14FC" w:rsidP="00717040">
            <w:pPr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>Roczny plan działań  w ramach Pomocy Technicznej RPOWŚ na rok 2016-zkolenia dla pracowników wdrażających RPOWŚ</w:t>
            </w:r>
          </w:p>
        </w:tc>
        <w:tc>
          <w:tcPr>
            <w:tcW w:w="312" w:type="pct"/>
            <w:gridSpan w:val="2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>Województwo Świętokrzyskie</w:t>
            </w:r>
          </w:p>
        </w:tc>
        <w:tc>
          <w:tcPr>
            <w:tcW w:w="229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 xml:space="preserve">23.12.2015 </w:t>
            </w:r>
          </w:p>
        </w:tc>
        <w:tc>
          <w:tcPr>
            <w:tcW w:w="415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UMWŚ</w:t>
            </w:r>
          </w:p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 xml:space="preserve">Departament Wdrażania Europejskiego Funduszu Społecznego </w:t>
            </w:r>
          </w:p>
        </w:tc>
        <w:tc>
          <w:tcPr>
            <w:tcW w:w="214" w:type="pct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4" w:type="pct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>68 000,00</w:t>
            </w:r>
          </w:p>
        </w:tc>
        <w:tc>
          <w:tcPr>
            <w:tcW w:w="497" w:type="pct"/>
            <w:gridSpan w:val="2"/>
            <w:vAlign w:val="center"/>
          </w:tcPr>
          <w:p w:rsidR="004C14FC" w:rsidRPr="004207D7" w:rsidRDefault="004C14FC" w:rsidP="00717040">
            <w:pPr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  <w:gridSpan w:val="2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04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4C14FC" w:rsidRPr="00725599" w:rsidTr="003E5218">
        <w:trPr>
          <w:cantSplit/>
          <w:trHeight w:val="2264"/>
        </w:trPr>
        <w:tc>
          <w:tcPr>
            <w:tcW w:w="138" w:type="pct"/>
            <w:vAlign w:val="center"/>
          </w:tcPr>
          <w:p w:rsidR="004C14FC" w:rsidRPr="004207D7" w:rsidRDefault="004C14FC" w:rsidP="006A09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</w:t>
            </w:r>
          </w:p>
        </w:tc>
        <w:tc>
          <w:tcPr>
            <w:tcW w:w="586" w:type="pct"/>
            <w:textDirection w:val="btLr"/>
            <w:vAlign w:val="center"/>
          </w:tcPr>
          <w:p w:rsidR="004C14FC" w:rsidRPr="004207D7" w:rsidRDefault="004C14FC" w:rsidP="004207D7">
            <w:pPr>
              <w:jc w:val="center"/>
              <w:rPr>
                <w:rFonts w:cs="Cambria"/>
                <w:b/>
                <w:bCs/>
                <w:iCs/>
                <w:sz w:val="16"/>
                <w:szCs w:val="16"/>
                <w:lang w:eastAsia="ja-JP"/>
              </w:rPr>
            </w:pPr>
            <w:r w:rsidRPr="004207D7">
              <w:rPr>
                <w:rFonts w:cs="Cambria"/>
                <w:b/>
                <w:bCs/>
                <w:iCs/>
                <w:sz w:val="16"/>
                <w:szCs w:val="16"/>
                <w:lang w:eastAsia="ja-JP"/>
              </w:rPr>
              <w:t>Działanie 11.2 Wsparcie procesu wdrażania RPOWŚ 2014-2020 poprzez wzmocnienie potencjału administracyjnego</w:t>
            </w:r>
          </w:p>
        </w:tc>
        <w:tc>
          <w:tcPr>
            <w:tcW w:w="585" w:type="pct"/>
          </w:tcPr>
          <w:p w:rsidR="004C14FC" w:rsidRPr="004207D7" w:rsidRDefault="004C14FC" w:rsidP="00717040">
            <w:pPr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>Roczny plan działań  w ramach Pomocy Technicznej RPOWŚ na rok 2016– Wynajem powierzchni biurowej dla potrzeb realizacji zadań RPOWŚ</w:t>
            </w:r>
          </w:p>
        </w:tc>
        <w:tc>
          <w:tcPr>
            <w:tcW w:w="312" w:type="pct"/>
            <w:gridSpan w:val="2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>Województwo Świętokrzyskie</w:t>
            </w:r>
          </w:p>
        </w:tc>
        <w:tc>
          <w:tcPr>
            <w:tcW w:w="229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 xml:space="preserve">23.12.2015 </w:t>
            </w:r>
          </w:p>
        </w:tc>
        <w:tc>
          <w:tcPr>
            <w:tcW w:w="415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UMWŚ</w:t>
            </w:r>
          </w:p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 xml:space="preserve">Departament Wdrażania Europejskiego Funduszu Społecznego </w:t>
            </w:r>
          </w:p>
        </w:tc>
        <w:tc>
          <w:tcPr>
            <w:tcW w:w="214" w:type="pct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4" w:type="pct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>708 900,00</w:t>
            </w:r>
          </w:p>
        </w:tc>
        <w:tc>
          <w:tcPr>
            <w:tcW w:w="497" w:type="pct"/>
            <w:gridSpan w:val="2"/>
            <w:vAlign w:val="center"/>
          </w:tcPr>
          <w:p w:rsidR="004C14FC" w:rsidRPr="004207D7" w:rsidRDefault="004C14FC" w:rsidP="00717040">
            <w:pPr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  <w:gridSpan w:val="2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04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4C14FC" w:rsidRPr="00725599" w:rsidTr="003E5218">
        <w:trPr>
          <w:cantSplit/>
          <w:trHeight w:val="2264"/>
        </w:trPr>
        <w:tc>
          <w:tcPr>
            <w:tcW w:w="138" w:type="pct"/>
            <w:vAlign w:val="center"/>
          </w:tcPr>
          <w:p w:rsidR="004C14FC" w:rsidRPr="004207D7" w:rsidRDefault="004C14FC" w:rsidP="006A09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</w:t>
            </w:r>
          </w:p>
        </w:tc>
        <w:tc>
          <w:tcPr>
            <w:tcW w:w="586" w:type="pct"/>
            <w:textDirection w:val="btLr"/>
          </w:tcPr>
          <w:p w:rsidR="004C14FC" w:rsidRPr="004207D7" w:rsidRDefault="004C14FC" w:rsidP="004207D7">
            <w:pPr>
              <w:jc w:val="center"/>
              <w:rPr>
                <w:rFonts w:cs="Cambria"/>
                <w:b/>
                <w:bCs/>
                <w:iCs/>
                <w:sz w:val="16"/>
                <w:szCs w:val="16"/>
                <w:lang w:eastAsia="ja-JP"/>
              </w:rPr>
            </w:pPr>
            <w:r w:rsidRPr="004207D7">
              <w:rPr>
                <w:rFonts w:cs="Cambria"/>
                <w:b/>
                <w:bCs/>
                <w:iCs/>
                <w:sz w:val="16"/>
                <w:szCs w:val="16"/>
                <w:lang w:eastAsia="ja-JP"/>
              </w:rPr>
              <w:t>Działanie 11.2 Wsparcie procesu wdrażania RPOWŚ 2014-2020 poprzez wzmocnienie potencjału administracyjnego</w:t>
            </w:r>
          </w:p>
        </w:tc>
        <w:tc>
          <w:tcPr>
            <w:tcW w:w="585" w:type="pct"/>
          </w:tcPr>
          <w:p w:rsidR="004C14FC" w:rsidRPr="004207D7" w:rsidRDefault="004C14FC" w:rsidP="00717040">
            <w:pPr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>Roczny plan działań  w ramach Pomocy Technicznej RPOWŚ na rok 2016–Koszty kontroli realizacji projektów na miejscu</w:t>
            </w:r>
          </w:p>
        </w:tc>
        <w:tc>
          <w:tcPr>
            <w:tcW w:w="312" w:type="pct"/>
            <w:gridSpan w:val="2"/>
            <w:textDirection w:val="btLr"/>
          </w:tcPr>
          <w:p w:rsidR="004C14FC" w:rsidRPr="004207D7" w:rsidRDefault="004C14FC" w:rsidP="004207D7">
            <w:pPr>
              <w:ind w:left="113" w:right="113"/>
              <w:jc w:val="both"/>
              <w:rPr>
                <w:color w:val="000000"/>
                <w:sz w:val="16"/>
                <w:szCs w:val="16"/>
              </w:rPr>
            </w:pPr>
          </w:p>
          <w:p w:rsidR="004C14FC" w:rsidRPr="004207D7" w:rsidRDefault="004C14FC" w:rsidP="004207D7">
            <w:pPr>
              <w:ind w:left="113" w:right="113"/>
              <w:jc w:val="both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>Województwo Świętokrzyskie</w:t>
            </w:r>
          </w:p>
        </w:tc>
        <w:tc>
          <w:tcPr>
            <w:tcW w:w="229" w:type="pct"/>
            <w:textDirection w:val="btL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 xml:space="preserve">23.12.2015 </w:t>
            </w:r>
          </w:p>
        </w:tc>
        <w:tc>
          <w:tcPr>
            <w:tcW w:w="415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UMWŚ</w:t>
            </w:r>
          </w:p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 xml:space="preserve">Departament Wdrażania Europejskiego Funduszu Społecznego </w:t>
            </w:r>
          </w:p>
        </w:tc>
        <w:tc>
          <w:tcPr>
            <w:tcW w:w="214" w:type="pct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4" w:type="pct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>22 100,00</w:t>
            </w:r>
          </w:p>
        </w:tc>
        <w:tc>
          <w:tcPr>
            <w:tcW w:w="497" w:type="pct"/>
            <w:gridSpan w:val="2"/>
            <w:vAlign w:val="center"/>
          </w:tcPr>
          <w:p w:rsidR="004C14FC" w:rsidRPr="004207D7" w:rsidRDefault="004C14FC" w:rsidP="00717040">
            <w:pPr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  <w:gridSpan w:val="2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04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4C14FC" w:rsidRPr="00725599" w:rsidTr="003E5218">
        <w:trPr>
          <w:cantSplit/>
          <w:trHeight w:val="2264"/>
        </w:trPr>
        <w:tc>
          <w:tcPr>
            <w:tcW w:w="138" w:type="pct"/>
            <w:vAlign w:val="center"/>
          </w:tcPr>
          <w:p w:rsidR="004C14FC" w:rsidRPr="004207D7" w:rsidRDefault="004C14FC" w:rsidP="006A09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37.</w:t>
            </w:r>
          </w:p>
        </w:tc>
        <w:tc>
          <w:tcPr>
            <w:tcW w:w="586" w:type="pct"/>
            <w:textDirection w:val="btLr"/>
            <w:vAlign w:val="center"/>
          </w:tcPr>
          <w:p w:rsidR="004C14FC" w:rsidRPr="004207D7" w:rsidRDefault="004C14FC" w:rsidP="004207D7">
            <w:pPr>
              <w:jc w:val="center"/>
              <w:rPr>
                <w:rFonts w:cs="Cambria"/>
                <w:b/>
                <w:bCs/>
                <w:iCs/>
                <w:sz w:val="16"/>
                <w:szCs w:val="16"/>
                <w:lang w:eastAsia="ja-JP"/>
              </w:rPr>
            </w:pPr>
            <w:r w:rsidRPr="004207D7">
              <w:rPr>
                <w:rFonts w:cs="Cambria"/>
                <w:b/>
                <w:bCs/>
                <w:iCs/>
                <w:sz w:val="16"/>
                <w:szCs w:val="16"/>
                <w:lang w:eastAsia="ja-JP"/>
              </w:rPr>
              <w:t>Działanie 11.2 Wsparcie procesu wdrażania RPOWŚ 2014-2020 poprzez wzmocnienie potencjału administracyjnego</w:t>
            </w:r>
          </w:p>
        </w:tc>
        <w:tc>
          <w:tcPr>
            <w:tcW w:w="585" w:type="pct"/>
          </w:tcPr>
          <w:p w:rsidR="004C14FC" w:rsidRPr="004207D7" w:rsidRDefault="004C14FC" w:rsidP="00717040">
            <w:pPr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 xml:space="preserve">Roczny plan działań  w ramach Pomocy Technicznej RPOWŚ na rok 2016–Zakup sprzętu komputerowego, akcesoriów komputerowych, materiałów i wyposażenia w ramach RPOWŚ </w:t>
            </w:r>
          </w:p>
        </w:tc>
        <w:tc>
          <w:tcPr>
            <w:tcW w:w="312" w:type="pct"/>
            <w:gridSpan w:val="2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>Województwo Świętokrzyskie</w:t>
            </w:r>
          </w:p>
        </w:tc>
        <w:tc>
          <w:tcPr>
            <w:tcW w:w="229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 xml:space="preserve">23.12.2015 </w:t>
            </w:r>
          </w:p>
        </w:tc>
        <w:tc>
          <w:tcPr>
            <w:tcW w:w="415" w:type="pct"/>
            <w:textDirection w:val="btLr"/>
            <w:vAlign w:val="center"/>
          </w:tcPr>
          <w:p w:rsidR="004C14FC" w:rsidRDefault="004C14FC" w:rsidP="004767C6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UMWŚ</w:t>
            </w:r>
          </w:p>
          <w:p w:rsidR="004C14FC" w:rsidRPr="004207D7" w:rsidRDefault="004C14FC" w:rsidP="004767C6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 xml:space="preserve">Departament Wdrażania Europejskiego Funduszu Społecznego </w:t>
            </w:r>
          </w:p>
        </w:tc>
        <w:tc>
          <w:tcPr>
            <w:tcW w:w="214" w:type="pct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4" w:type="pct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>275 400,00</w:t>
            </w:r>
          </w:p>
        </w:tc>
        <w:tc>
          <w:tcPr>
            <w:tcW w:w="497" w:type="pct"/>
            <w:gridSpan w:val="2"/>
            <w:vAlign w:val="center"/>
          </w:tcPr>
          <w:p w:rsidR="004C14FC" w:rsidRPr="004207D7" w:rsidRDefault="004C14FC" w:rsidP="00717040">
            <w:pPr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  <w:gridSpan w:val="2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04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4C14FC" w:rsidRPr="00725599" w:rsidTr="003E5218">
        <w:trPr>
          <w:cantSplit/>
          <w:trHeight w:val="2264"/>
        </w:trPr>
        <w:tc>
          <w:tcPr>
            <w:tcW w:w="138" w:type="pct"/>
            <w:vAlign w:val="center"/>
          </w:tcPr>
          <w:p w:rsidR="004C14FC" w:rsidRPr="004207D7" w:rsidRDefault="004C14FC" w:rsidP="006A09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</w:t>
            </w:r>
          </w:p>
        </w:tc>
        <w:tc>
          <w:tcPr>
            <w:tcW w:w="586" w:type="pct"/>
            <w:textDirection w:val="btLr"/>
            <w:vAlign w:val="center"/>
          </w:tcPr>
          <w:p w:rsidR="004C14FC" w:rsidRPr="004207D7" w:rsidRDefault="004C14FC" w:rsidP="004207D7">
            <w:pPr>
              <w:jc w:val="center"/>
              <w:rPr>
                <w:rFonts w:cs="Cambria"/>
                <w:b/>
                <w:bCs/>
                <w:iCs/>
                <w:sz w:val="16"/>
                <w:szCs w:val="16"/>
                <w:lang w:eastAsia="ja-JP"/>
              </w:rPr>
            </w:pPr>
            <w:r w:rsidRPr="004207D7">
              <w:rPr>
                <w:rFonts w:cs="Cambria"/>
                <w:b/>
                <w:bCs/>
                <w:iCs/>
                <w:sz w:val="16"/>
                <w:szCs w:val="16"/>
                <w:lang w:eastAsia="ja-JP"/>
              </w:rPr>
              <w:t>Działanie 11.3 Informacja i promocja RPOWŚ 2014-2020</w:t>
            </w:r>
          </w:p>
        </w:tc>
        <w:tc>
          <w:tcPr>
            <w:tcW w:w="585" w:type="pct"/>
          </w:tcPr>
          <w:p w:rsidR="004C14FC" w:rsidRPr="004207D7" w:rsidRDefault="004C14FC" w:rsidP="00717040">
            <w:pPr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>Roczny plan działań  w ramach Pomocy Technicznej RPOWŚ na rok 2016–Działania informacyjne  i promocyjne RPOWŚ</w:t>
            </w:r>
          </w:p>
        </w:tc>
        <w:tc>
          <w:tcPr>
            <w:tcW w:w="312" w:type="pct"/>
            <w:gridSpan w:val="2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>Województwo Świętokrzyskie</w:t>
            </w:r>
          </w:p>
        </w:tc>
        <w:tc>
          <w:tcPr>
            <w:tcW w:w="229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 xml:space="preserve">23.12.2015 </w:t>
            </w:r>
          </w:p>
        </w:tc>
        <w:tc>
          <w:tcPr>
            <w:tcW w:w="415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UMWŚ</w:t>
            </w:r>
          </w:p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 xml:space="preserve">Departament Wdrażania Europejskiego Funduszu Społecznego </w:t>
            </w:r>
          </w:p>
        </w:tc>
        <w:tc>
          <w:tcPr>
            <w:tcW w:w="214" w:type="pct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4" w:type="pct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>140 250,00</w:t>
            </w:r>
          </w:p>
        </w:tc>
        <w:tc>
          <w:tcPr>
            <w:tcW w:w="497" w:type="pct"/>
            <w:gridSpan w:val="2"/>
            <w:vAlign w:val="center"/>
          </w:tcPr>
          <w:p w:rsidR="004C14FC" w:rsidRPr="004207D7" w:rsidRDefault="004C14FC" w:rsidP="00717040">
            <w:pPr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  <w:gridSpan w:val="2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04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4C14FC" w:rsidRPr="00725599" w:rsidTr="003E5218">
        <w:trPr>
          <w:cantSplit/>
          <w:trHeight w:val="2264"/>
        </w:trPr>
        <w:tc>
          <w:tcPr>
            <w:tcW w:w="138" w:type="pct"/>
            <w:vAlign w:val="center"/>
          </w:tcPr>
          <w:p w:rsidR="004C14FC" w:rsidRPr="004207D7" w:rsidRDefault="004C14FC" w:rsidP="006A09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39.</w:t>
            </w:r>
          </w:p>
        </w:tc>
        <w:tc>
          <w:tcPr>
            <w:tcW w:w="586" w:type="pct"/>
            <w:textDirection w:val="btLr"/>
            <w:vAlign w:val="center"/>
          </w:tcPr>
          <w:p w:rsidR="004C14FC" w:rsidRPr="004207D7" w:rsidRDefault="004C14FC" w:rsidP="004207D7">
            <w:pPr>
              <w:jc w:val="center"/>
              <w:rPr>
                <w:rFonts w:cs="Cambria"/>
                <w:b/>
                <w:bCs/>
                <w:iCs/>
                <w:sz w:val="16"/>
                <w:szCs w:val="16"/>
                <w:lang w:eastAsia="ja-JP"/>
              </w:rPr>
            </w:pPr>
            <w:r w:rsidRPr="004207D7">
              <w:rPr>
                <w:rFonts w:cs="Cambria"/>
                <w:b/>
                <w:bCs/>
                <w:iCs/>
                <w:sz w:val="16"/>
                <w:szCs w:val="16"/>
                <w:lang w:eastAsia="ja-JP"/>
              </w:rPr>
              <w:t>Działanie 11.3 Informacja i promocja RPOWŚ 2014-2020</w:t>
            </w:r>
          </w:p>
        </w:tc>
        <w:tc>
          <w:tcPr>
            <w:tcW w:w="585" w:type="pct"/>
          </w:tcPr>
          <w:p w:rsidR="004C14FC" w:rsidRPr="004207D7" w:rsidRDefault="004C14FC" w:rsidP="00717040">
            <w:pPr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>Roczny plan działań  w ramach Pomocy Technicznej RPOWŚ na rok 2016–Różne formy spotkań dla beneficjentów i potencjalnych beneficjentów RPOWŚ</w:t>
            </w:r>
          </w:p>
        </w:tc>
        <w:tc>
          <w:tcPr>
            <w:tcW w:w="312" w:type="pct"/>
            <w:gridSpan w:val="2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>Województwo Świętokrzyskie</w:t>
            </w:r>
          </w:p>
        </w:tc>
        <w:tc>
          <w:tcPr>
            <w:tcW w:w="229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 xml:space="preserve">23.12.2015 </w:t>
            </w:r>
          </w:p>
        </w:tc>
        <w:tc>
          <w:tcPr>
            <w:tcW w:w="415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UMWŚ</w:t>
            </w:r>
          </w:p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 xml:space="preserve">Departament Wdrażania Europejskiego Funduszu Społecznego </w:t>
            </w:r>
          </w:p>
        </w:tc>
        <w:tc>
          <w:tcPr>
            <w:tcW w:w="214" w:type="pct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4" w:type="pct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>29 750,00</w:t>
            </w:r>
          </w:p>
        </w:tc>
        <w:tc>
          <w:tcPr>
            <w:tcW w:w="497" w:type="pct"/>
            <w:gridSpan w:val="2"/>
            <w:vAlign w:val="center"/>
          </w:tcPr>
          <w:p w:rsidR="004C14FC" w:rsidRPr="004207D7" w:rsidRDefault="004C14FC" w:rsidP="00717040">
            <w:pPr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  <w:gridSpan w:val="2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04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4C14FC" w:rsidRPr="00725599" w:rsidTr="003E5218">
        <w:trPr>
          <w:cantSplit/>
          <w:trHeight w:val="2264"/>
        </w:trPr>
        <w:tc>
          <w:tcPr>
            <w:tcW w:w="138" w:type="pct"/>
            <w:vAlign w:val="center"/>
          </w:tcPr>
          <w:p w:rsidR="004C14FC" w:rsidRPr="004207D7" w:rsidRDefault="004C14FC" w:rsidP="006A09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</w:t>
            </w:r>
          </w:p>
        </w:tc>
        <w:tc>
          <w:tcPr>
            <w:tcW w:w="586" w:type="pct"/>
            <w:textDirection w:val="btLr"/>
            <w:vAlign w:val="center"/>
          </w:tcPr>
          <w:p w:rsidR="004C14FC" w:rsidRPr="004207D7" w:rsidRDefault="004C14FC" w:rsidP="004207D7">
            <w:pPr>
              <w:jc w:val="center"/>
              <w:rPr>
                <w:rFonts w:cs="Cambria"/>
                <w:b/>
                <w:bCs/>
                <w:iCs/>
                <w:sz w:val="16"/>
                <w:szCs w:val="16"/>
                <w:lang w:eastAsia="ja-JP"/>
              </w:rPr>
            </w:pPr>
            <w:r w:rsidRPr="004207D7">
              <w:rPr>
                <w:rFonts w:cs="Cambria"/>
                <w:b/>
                <w:bCs/>
                <w:iCs/>
                <w:sz w:val="16"/>
                <w:szCs w:val="16"/>
                <w:lang w:eastAsia="ja-JP"/>
              </w:rPr>
              <w:t>Działanie 11.2 Wsparcie procesu wdrażania RPOWŚ 2014-2020 poprzez wzmocnienie potencjału administracyjnego</w:t>
            </w:r>
          </w:p>
        </w:tc>
        <w:tc>
          <w:tcPr>
            <w:tcW w:w="585" w:type="pct"/>
          </w:tcPr>
          <w:p w:rsidR="004C14FC" w:rsidRPr="004207D7" w:rsidRDefault="004C14FC" w:rsidP="00717040">
            <w:pPr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 xml:space="preserve">Roczny plan działań  w ramach Pomocy Technicznej RPOWŚ na rok 2015-Zatrudnienie osób oraz umowy cywilno-prawne w ramach RPOWŚ </w:t>
            </w:r>
          </w:p>
        </w:tc>
        <w:tc>
          <w:tcPr>
            <w:tcW w:w="312" w:type="pct"/>
            <w:gridSpan w:val="2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>Wojewódzki Urząd Pracy w Kielcach</w:t>
            </w:r>
          </w:p>
        </w:tc>
        <w:tc>
          <w:tcPr>
            <w:tcW w:w="229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 xml:space="preserve">23.12.2015 </w:t>
            </w:r>
          </w:p>
        </w:tc>
        <w:tc>
          <w:tcPr>
            <w:tcW w:w="415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>Wojewódzki Urząd Pracy w Kielcach</w:t>
            </w:r>
          </w:p>
        </w:tc>
        <w:tc>
          <w:tcPr>
            <w:tcW w:w="214" w:type="pct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4" w:type="pct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>125 012,05</w:t>
            </w:r>
          </w:p>
        </w:tc>
        <w:tc>
          <w:tcPr>
            <w:tcW w:w="497" w:type="pct"/>
            <w:gridSpan w:val="2"/>
            <w:vAlign w:val="center"/>
          </w:tcPr>
          <w:p w:rsidR="004C14FC" w:rsidRPr="004207D7" w:rsidRDefault="004C14FC" w:rsidP="00717040">
            <w:pPr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  <w:gridSpan w:val="2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04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4C14FC" w:rsidRPr="00725599" w:rsidTr="003E5218">
        <w:trPr>
          <w:cantSplit/>
          <w:trHeight w:val="2264"/>
        </w:trPr>
        <w:tc>
          <w:tcPr>
            <w:tcW w:w="138" w:type="pct"/>
            <w:vAlign w:val="center"/>
          </w:tcPr>
          <w:p w:rsidR="004C14FC" w:rsidRPr="004207D7" w:rsidRDefault="004C14FC" w:rsidP="006A09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41.</w:t>
            </w:r>
          </w:p>
        </w:tc>
        <w:tc>
          <w:tcPr>
            <w:tcW w:w="586" w:type="pct"/>
            <w:textDirection w:val="btLr"/>
            <w:vAlign w:val="center"/>
          </w:tcPr>
          <w:p w:rsidR="004C14FC" w:rsidRPr="004207D7" w:rsidRDefault="004C14FC" w:rsidP="004207D7">
            <w:pPr>
              <w:jc w:val="center"/>
              <w:rPr>
                <w:rFonts w:cs="Cambria"/>
                <w:b/>
                <w:bCs/>
                <w:iCs/>
                <w:sz w:val="16"/>
                <w:szCs w:val="16"/>
                <w:lang w:eastAsia="ja-JP"/>
              </w:rPr>
            </w:pPr>
            <w:r w:rsidRPr="004207D7">
              <w:rPr>
                <w:rFonts w:cs="Cambria"/>
                <w:b/>
                <w:bCs/>
                <w:iCs/>
                <w:sz w:val="16"/>
                <w:szCs w:val="16"/>
                <w:lang w:eastAsia="ja-JP"/>
              </w:rPr>
              <w:t>Działanie 11.2 Wsparcie procesu wdrażania RPOWŚ 2014-2020 poprzez wzmocnienie potencjału administracyjnego</w:t>
            </w:r>
          </w:p>
        </w:tc>
        <w:tc>
          <w:tcPr>
            <w:tcW w:w="585" w:type="pct"/>
          </w:tcPr>
          <w:p w:rsidR="004C14FC" w:rsidRPr="004207D7" w:rsidRDefault="004C14FC" w:rsidP="00717040">
            <w:pPr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 xml:space="preserve">Roczny plan działań  w ramach Pomocy Technicznej RPOWŚ na rok 2015-Szkolenia dla pracowników wdrażających RPOWŚ </w:t>
            </w:r>
          </w:p>
        </w:tc>
        <w:tc>
          <w:tcPr>
            <w:tcW w:w="312" w:type="pct"/>
            <w:gridSpan w:val="2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>Wojewódzki Urząd Pracy w Kielcach</w:t>
            </w:r>
          </w:p>
        </w:tc>
        <w:tc>
          <w:tcPr>
            <w:tcW w:w="229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 xml:space="preserve">23.12.2015 </w:t>
            </w:r>
          </w:p>
        </w:tc>
        <w:tc>
          <w:tcPr>
            <w:tcW w:w="415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>Wojewódzki Urząd Pracy w Kielcach</w:t>
            </w:r>
          </w:p>
        </w:tc>
        <w:tc>
          <w:tcPr>
            <w:tcW w:w="214" w:type="pct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4" w:type="pct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>850,00</w:t>
            </w:r>
          </w:p>
        </w:tc>
        <w:tc>
          <w:tcPr>
            <w:tcW w:w="497" w:type="pct"/>
            <w:gridSpan w:val="2"/>
            <w:vAlign w:val="center"/>
          </w:tcPr>
          <w:p w:rsidR="004C14FC" w:rsidRPr="004207D7" w:rsidRDefault="004C14FC" w:rsidP="00717040">
            <w:pPr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  <w:gridSpan w:val="2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04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4C14FC" w:rsidRPr="00725599" w:rsidTr="003E5218">
        <w:trPr>
          <w:cantSplit/>
          <w:trHeight w:val="2264"/>
        </w:trPr>
        <w:tc>
          <w:tcPr>
            <w:tcW w:w="138" w:type="pct"/>
            <w:vAlign w:val="center"/>
          </w:tcPr>
          <w:p w:rsidR="004C14FC" w:rsidRPr="004207D7" w:rsidRDefault="004C14FC" w:rsidP="006A09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</w:t>
            </w:r>
          </w:p>
        </w:tc>
        <w:tc>
          <w:tcPr>
            <w:tcW w:w="586" w:type="pct"/>
            <w:textDirection w:val="btLr"/>
            <w:vAlign w:val="center"/>
          </w:tcPr>
          <w:p w:rsidR="004C14FC" w:rsidRPr="004207D7" w:rsidRDefault="004C14FC" w:rsidP="004207D7">
            <w:pPr>
              <w:jc w:val="center"/>
              <w:rPr>
                <w:rFonts w:cs="Cambria"/>
                <w:b/>
                <w:bCs/>
                <w:iCs/>
                <w:sz w:val="16"/>
                <w:szCs w:val="16"/>
                <w:lang w:eastAsia="ja-JP"/>
              </w:rPr>
            </w:pPr>
            <w:r w:rsidRPr="004207D7">
              <w:rPr>
                <w:rFonts w:cs="Cambria"/>
                <w:b/>
                <w:bCs/>
                <w:iCs/>
                <w:sz w:val="16"/>
                <w:szCs w:val="16"/>
                <w:lang w:eastAsia="ja-JP"/>
              </w:rPr>
              <w:t>Działanie 11.2 Wsparcie procesu wdrażania RPOWŚ 2014-2020 poprzez wzmocnienie potencjału administracyjnego</w:t>
            </w:r>
          </w:p>
        </w:tc>
        <w:tc>
          <w:tcPr>
            <w:tcW w:w="585" w:type="pct"/>
          </w:tcPr>
          <w:p w:rsidR="004C14FC" w:rsidRPr="004207D7" w:rsidRDefault="004C14FC" w:rsidP="00717040">
            <w:pPr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 xml:space="preserve">Roczny plan działań  w ramach Pomocy Technicznej RPOWŚ na rok 2015-Koszty kontroli realizacji projektów na miejscu </w:t>
            </w:r>
          </w:p>
        </w:tc>
        <w:tc>
          <w:tcPr>
            <w:tcW w:w="312" w:type="pct"/>
            <w:gridSpan w:val="2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>Wojewódzki Urząd Pracy w Kielcach</w:t>
            </w:r>
          </w:p>
        </w:tc>
        <w:tc>
          <w:tcPr>
            <w:tcW w:w="229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 xml:space="preserve">23.12.2015 </w:t>
            </w:r>
          </w:p>
        </w:tc>
        <w:tc>
          <w:tcPr>
            <w:tcW w:w="415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>Wojewódzki Urząd Pracy w Kielcach</w:t>
            </w:r>
          </w:p>
        </w:tc>
        <w:tc>
          <w:tcPr>
            <w:tcW w:w="214" w:type="pct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4" w:type="pct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>2 550,00</w:t>
            </w:r>
          </w:p>
        </w:tc>
        <w:tc>
          <w:tcPr>
            <w:tcW w:w="497" w:type="pct"/>
            <w:gridSpan w:val="2"/>
            <w:vAlign w:val="center"/>
          </w:tcPr>
          <w:p w:rsidR="004C14FC" w:rsidRPr="004207D7" w:rsidRDefault="004C14FC" w:rsidP="00717040">
            <w:pPr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  <w:gridSpan w:val="2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04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4C14FC" w:rsidRPr="00725599" w:rsidTr="003E5218">
        <w:trPr>
          <w:cantSplit/>
          <w:trHeight w:val="2264"/>
        </w:trPr>
        <w:tc>
          <w:tcPr>
            <w:tcW w:w="138" w:type="pct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</w:t>
            </w:r>
          </w:p>
        </w:tc>
        <w:tc>
          <w:tcPr>
            <w:tcW w:w="586" w:type="pct"/>
            <w:textDirection w:val="btLr"/>
            <w:vAlign w:val="center"/>
          </w:tcPr>
          <w:p w:rsidR="004C14FC" w:rsidRPr="004207D7" w:rsidRDefault="004C14FC" w:rsidP="004207D7">
            <w:pPr>
              <w:jc w:val="center"/>
              <w:rPr>
                <w:rFonts w:cs="Cambria"/>
                <w:b/>
                <w:bCs/>
                <w:iCs/>
                <w:sz w:val="16"/>
                <w:szCs w:val="16"/>
                <w:lang w:eastAsia="ja-JP"/>
              </w:rPr>
            </w:pPr>
            <w:r w:rsidRPr="004207D7">
              <w:rPr>
                <w:rFonts w:cs="Cambria"/>
                <w:b/>
                <w:bCs/>
                <w:iCs/>
                <w:sz w:val="16"/>
                <w:szCs w:val="16"/>
                <w:lang w:eastAsia="ja-JP"/>
              </w:rPr>
              <w:t>Działanie 11.2 Wsparcie procesu wdrażania RPOWŚ 2014-2020 poprzez wzmocnienie potencjału administracyjnego</w:t>
            </w:r>
          </w:p>
        </w:tc>
        <w:tc>
          <w:tcPr>
            <w:tcW w:w="585" w:type="pct"/>
          </w:tcPr>
          <w:p w:rsidR="004C14FC" w:rsidRPr="004207D7" w:rsidRDefault="004C14FC" w:rsidP="00717040">
            <w:pPr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 xml:space="preserve">Roczny plan działań  w ramach Pomocy Technicznej RPOWŚ na rok 2015-Zakup sprzętu komputerowego, akcesoriów komputerowych, materiałów i wyposażenia w ramach RPO </w:t>
            </w:r>
          </w:p>
        </w:tc>
        <w:tc>
          <w:tcPr>
            <w:tcW w:w="312" w:type="pct"/>
            <w:gridSpan w:val="2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>Wojewódzki Urząd Pracy w Kielcach</w:t>
            </w:r>
          </w:p>
        </w:tc>
        <w:tc>
          <w:tcPr>
            <w:tcW w:w="229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 xml:space="preserve">23.12.2015 </w:t>
            </w:r>
          </w:p>
        </w:tc>
        <w:tc>
          <w:tcPr>
            <w:tcW w:w="415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>Wojewódzki Urząd Pracy w Kielcach</w:t>
            </w:r>
          </w:p>
        </w:tc>
        <w:tc>
          <w:tcPr>
            <w:tcW w:w="214" w:type="pct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4" w:type="pct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>5 087,25</w:t>
            </w:r>
          </w:p>
        </w:tc>
        <w:tc>
          <w:tcPr>
            <w:tcW w:w="497" w:type="pct"/>
            <w:gridSpan w:val="2"/>
            <w:vAlign w:val="center"/>
          </w:tcPr>
          <w:p w:rsidR="004C14FC" w:rsidRPr="004207D7" w:rsidRDefault="004C14FC" w:rsidP="00717040">
            <w:pPr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  <w:gridSpan w:val="2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04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4C14FC" w:rsidRPr="00725599" w:rsidTr="00BC7387">
        <w:trPr>
          <w:cantSplit/>
          <w:trHeight w:val="2264"/>
        </w:trPr>
        <w:tc>
          <w:tcPr>
            <w:tcW w:w="138" w:type="pct"/>
            <w:vAlign w:val="center"/>
          </w:tcPr>
          <w:p w:rsidR="004C14FC" w:rsidRPr="004207D7" w:rsidRDefault="004C14FC" w:rsidP="00BC7387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</w:t>
            </w:r>
          </w:p>
        </w:tc>
        <w:tc>
          <w:tcPr>
            <w:tcW w:w="586" w:type="pct"/>
            <w:textDirection w:val="btLr"/>
            <w:vAlign w:val="center"/>
          </w:tcPr>
          <w:p w:rsidR="004C14FC" w:rsidRPr="004207D7" w:rsidRDefault="004C14FC" w:rsidP="004207D7">
            <w:pPr>
              <w:jc w:val="center"/>
              <w:rPr>
                <w:rFonts w:cs="Cambria"/>
                <w:b/>
                <w:bCs/>
                <w:iCs/>
                <w:sz w:val="16"/>
                <w:szCs w:val="16"/>
                <w:lang w:eastAsia="ja-JP"/>
              </w:rPr>
            </w:pPr>
            <w:r w:rsidRPr="004207D7">
              <w:rPr>
                <w:rFonts w:cs="Cambria"/>
                <w:b/>
                <w:bCs/>
                <w:iCs/>
                <w:sz w:val="16"/>
                <w:szCs w:val="16"/>
                <w:lang w:eastAsia="ja-JP"/>
              </w:rPr>
              <w:t>Działanie 11.2 Wsparcie procesu wdrażania RPOWŚ 2014-2020 poprzez wzmocnienie potencjału administracyjnego</w:t>
            </w:r>
          </w:p>
        </w:tc>
        <w:tc>
          <w:tcPr>
            <w:tcW w:w="585" w:type="pct"/>
          </w:tcPr>
          <w:p w:rsidR="004C14FC" w:rsidRPr="004207D7" w:rsidRDefault="004C14FC" w:rsidP="00717040">
            <w:pPr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 xml:space="preserve">Roczny plan działań  w ramach Pomocy Technicznej RPOWŚ na rok 2016-Zatrudnienie osób oraz umowy cywilno-prawne w ramach RPOWŚ </w:t>
            </w:r>
          </w:p>
        </w:tc>
        <w:tc>
          <w:tcPr>
            <w:tcW w:w="312" w:type="pct"/>
            <w:gridSpan w:val="2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>Wojewódzki Urząd Pracy w Kielcach</w:t>
            </w:r>
          </w:p>
        </w:tc>
        <w:tc>
          <w:tcPr>
            <w:tcW w:w="229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 xml:space="preserve">23.12.2015 </w:t>
            </w:r>
          </w:p>
        </w:tc>
        <w:tc>
          <w:tcPr>
            <w:tcW w:w="415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>Wojewódzki Urząd Pracy w Kielcach</w:t>
            </w:r>
          </w:p>
        </w:tc>
        <w:tc>
          <w:tcPr>
            <w:tcW w:w="214" w:type="pct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4" w:type="pct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>1 904 799,85</w:t>
            </w:r>
          </w:p>
        </w:tc>
        <w:tc>
          <w:tcPr>
            <w:tcW w:w="497" w:type="pct"/>
            <w:gridSpan w:val="2"/>
            <w:vAlign w:val="center"/>
          </w:tcPr>
          <w:p w:rsidR="004C14FC" w:rsidRPr="004207D7" w:rsidRDefault="004C14FC" w:rsidP="00717040">
            <w:pPr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  <w:gridSpan w:val="2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04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4C14FC" w:rsidRPr="00725599" w:rsidTr="00BC7387">
        <w:trPr>
          <w:cantSplit/>
          <w:trHeight w:val="2264"/>
        </w:trPr>
        <w:tc>
          <w:tcPr>
            <w:tcW w:w="138" w:type="pct"/>
            <w:vAlign w:val="center"/>
          </w:tcPr>
          <w:p w:rsidR="004C14FC" w:rsidRPr="004207D7" w:rsidRDefault="004C14FC" w:rsidP="00BC738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45.</w:t>
            </w:r>
          </w:p>
        </w:tc>
        <w:tc>
          <w:tcPr>
            <w:tcW w:w="586" w:type="pct"/>
            <w:textDirection w:val="btLr"/>
            <w:vAlign w:val="center"/>
          </w:tcPr>
          <w:p w:rsidR="004C14FC" w:rsidRPr="004207D7" w:rsidRDefault="004C14FC" w:rsidP="004207D7">
            <w:pPr>
              <w:jc w:val="center"/>
              <w:rPr>
                <w:rFonts w:cs="Cambria"/>
                <w:b/>
                <w:bCs/>
                <w:iCs/>
                <w:sz w:val="16"/>
                <w:szCs w:val="16"/>
                <w:lang w:eastAsia="ja-JP"/>
              </w:rPr>
            </w:pPr>
            <w:r w:rsidRPr="004207D7">
              <w:rPr>
                <w:rFonts w:cs="Cambria"/>
                <w:b/>
                <w:bCs/>
                <w:iCs/>
                <w:sz w:val="16"/>
                <w:szCs w:val="16"/>
                <w:lang w:eastAsia="ja-JP"/>
              </w:rPr>
              <w:t>Działanie 11.2 Wsparcie procesu wdrażania RPOWŚ 2014-2020 poprzez wzmocnienie potencjału administracyjnego</w:t>
            </w:r>
          </w:p>
        </w:tc>
        <w:tc>
          <w:tcPr>
            <w:tcW w:w="585" w:type="pct"/>
          </w:tcPr>
          <w:p w:rsidR="004C14FC" w:rsidRPr="004207D7" w:rsidRDefault="004C14FC" w:rsidP="00717040">
            <w:pPr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 xml:space="preserve">Roczny plan działań  w ramach Pomocy Technicznej RPOWŚ na rok 2016-Szkolenia dla pracowników wdrażających RPOWŚ </w:t>
            </w:r>
          </w:p>
        </w:tc>
        <w:tc>
          <w:tcPr>
            <w:tcW w:w="312" w:type="pct"/>
            <w:gridSpan w:val="2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>Wojewódzki Urząd Pracy w Kielcach</w:t>
            </w:r>
          </w:p>
        </w:tc>
        <w:tc>
          <w:tcPr>
            <w:tcW w:w="229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 xml:space="preserve">23.12.2015 </w:t>
            </w:r>
          </w:p>
        </w:tc>
        <w:tc>
          <w:tcPr>
            <w:tcW w:w="415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>Wojewódzki Urząd Pracy w Kielcach</w:t>
            </w:r>
          </w:p>
        </w:tc>
        <w:tc>
          <w:tcPr>
            <w:tcW w:w="214" w:type="pct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4" w:type="pct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>65 800,20</w:t>
            </w:r>
          </w:p>
        </w:tc>
        <w:tc>
          <w:tcPr>
            <w:tcW w:w="497" w:type="pct"/>
            <w:gridSpan w:val="2"/>
            <w:vAlign w:val="center"/>
          </w:tcPr>
          <w:p w:rsidR="004C14FC" w:rsidRPr="004207D7" w:rsidRDefault="004C14FC" w:rsidP="00717040">
            <w:pPr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  <w:gridSpan w:val="2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04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4C14FC" w:rsidRPr="00725599" w:rsidTr="00BC7387">
        <w:trPr>
          <w:cantSplit/>
          <w:trHeight w:val="2264"/>
        </w:trPr>
        <w:tc>
          <w:tcPr>
            <w:tcW w:w="138" w:type="pct"/>
            <w:vAlign w:val="center"/>
          </w:tcPr>
          <w:p w:rsidR="004C14FC" w:rsidRPr="004207D7" w:rsidRDefault="004C14FC" w:rsidP="00BC738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</w:t>
            </w:r>
          </w:p>
        </w:tc>
        <w:tc>
          <w:tcPr>
            <w:tcW w:w="586" w:type="pct"/>
            <w:textDirection w:val="btLr"/>
            <w:vAlign w:val="center"/>
          </w:tcPr>
          <w:p w:rsidR="004C14FC" w:rsidRPr="004207D7" w:rsidRDefault="004C14FC" w:rsidP="004207D7">
            <w:pPr>
              <w:jc w:val="center"/>
              <w:rPr>
                <w:rFonts w:cs="Cambria"/>
                <w:b/>
                <w:bCs/>
                <w:iCs/>
                <w:sz w:val="16"/>
                <w:szCs w:val="16"/>
                <w:lang w:eastAsia="ja-JP"/>
              </w:rPr>
            </w:pPr>
            <w:r w:rsidRPr="004207D7">
              <w:rPr>
                <w:rFonts w:cs="Cambria"/>
                <w:b/>
                <w:bCs/>
                <w:iCs/>
                <w:sz w:val="16"/>
                <w:szCs w:val="16"/>
                <w:lang w:eastAsia="ja-JP"/>
              </w:rPr>
              <w:t>Działanie 11.2 Wsparcie procesu wdrażania RPOWŚ 2014-2020 poprzez wzmocnienie potencjału administracyjnego</w:t>
            </w:r>
          </w:p>
        </w:tc>
        <w:tc>
          <w:tcPr>
            <w:tcW w:w="585" w:type="pct"/>
          </w:tcPr>
          <w:p w:rsidR="004C14FC" w:rsidRPr="004207D7" w:rsidRDefault="004C14FC" w:rsidP="00717040">
            <w:pPr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>Roczny plan działań  w ramach Pomocy Technicznej RPOWŚ na rok 2016-Koszty kontroli realizacji projektów na miejscu</w:t>
            </w:r>
          </w:p>
        </w:tc>
        <w:tc>
          <w:tcPr>
            <w:tcW w:w="312" w:type="pct"/>
            <w:gridSpan w:val="2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>Wojewódzki Urząd Pracy w Kielcach</w:t>
            </w:r>
          </w:p>
        </w:tc>
        <w:tc>
          <w:tcPr>
            <w:tcW w:w="229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 xml:space="preserve">23.12.2015 </w:t>
            </w:r>
          </w:p>
        </w:tc>
        <w:tc>
          <w:tcPr>
            <w:tcW w:w="415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>Wojewódzki Urząd Pracy w Kielcach</w:t>
            </w:r>
          </w:p>
        </w:tc>
        <w:tc>
          <w:tcPr>
            <w:tcW w:w="214" w:type="pct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4" w:type="pct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>3 400,00</w:t>
            </w:r>
          </w:p>
        </w:tc>
        <w:tc>
          <w:tcPr>
            <w:tcW w:w="497" w:type="pct"/>
            <w:gridSpan w:val="2"/>
            <w:vAlign w:val="center"/>
          </w:tcPr>
          <w:p w:rsidR="004C14FC" w:rsidRPr="004207D7" w:rsidRDefault="004C14FC" w:rsidP="00717040">
            <w:pPr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  <w:gridSpan w:val="2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04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4C14FC" w:rsidRPr="00725599" w:rsidTr="0077625B">
        <w:trPr>
          <w:cantSplit/>
          <w:trHeight w:val="2264"/>
        </w:trPr>
        <w:tc>
          <w:tcPr>
            <w:tcW w:w="138" w:type="pct"/>
            <w:vAlign w:val="center"/>
          </w:tcPr>
          <w:p w:rsidR="004C14FC" w:rsidRPr="004207D7" w:rsidRDefault="004C14FC" w:rsidP="0077625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</w:t>
            </w:r>
          </w:p>
        </w:tc>
        <w:tc>
          <w:tcPr>
            <w:tcW w:w="586" w:type="pct"/>
            <w:textDirection w:val="btLr"/>
            <w:vAlign w:val="center"/>
          </w:tcPr>
          <w:p w:rsidR="004C14FC" w:rsidRPr="004207D7" w:rsidRDefault="004C14FC" w:rsidP="004207D7">
            <w:pPr>
              <w:jc w:val="center"/>
              <w:rPr>
                <w:rFonts w:cs="Cambria"/>
                <w:b/>
                <w:bCs/>
                <w:iCs/>
                <w:sz w:val="16"/>
                <w:szCs w:val="16"/>
                <w:lang w:eastAsia="ja-JP"/>
              </w:rPr>
            </w:pPr>
            <w:r w:rsidRPr="004207D7">
              <w:rPr>
                <w:rFonts w:cs="Cambria"/>
                <w:b/>
                <w:bCs/>
                <w:iCs/>
                <w:sz w:val="16"/>
                <w:szCs w:val="16"/>
                <w:lang w:eastAsia="ja-JP"/>
              </w:rPr>
              <w:t>Działanie 11.2 Wsparcie procesu wdrażania RPOWŚ 2014-2020 poprzez wzmocnienie potencjału administracyjnego</w:t>
            </w:r>
          </w:p>
        </w:tc>
        <w:tc>
          <w:tcPr>
            <w:tcW w:w="585" w:type="pct"/>
          </w:tcPr>
          <w:p w:rsidR="004C14FC" w:rsidRPr="004207D7" w:rsidRDefault="004C14FC" w:rsidP="00717040">
            <w:pPr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 xml:space="preserve">Roczny plan działań  w ramach Pomocy Technicznej RPOWŚ na rok 2016-Zakup sprzętu komputerowego, akcesoriów komputerowych, materiałów i wyposażenia w ramach RPO </w:t>
            </w:r>
          </w:p>
        </w:tc>
        <w:tc>
          <w:tcPr>
            <w:tcW w:w="312" w:type="pct"/>
            <w:gridSpan w:val="2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>Wojewódzki Urząd Pracy w Kielcach</w:t>
            </w:r>
          </w:p>
        </w:tc>
        <w:tc>
          <w:tcPr>
            <w:tcW w:w="229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 xml:space="preserve">23.12.2015 </w:t>
            </w:r>
          </w:p>
        </w:tc>
        <w:tc>
          <w:tcPr>
            <w:tcW w:w="415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>Wojewódzki Urząd Pracy w Kielcach</w:t>
            </w:r>
          </w:p>
        </w:tc>
        <w:tc>
          <w:tcPr>
            <w:tcW w:w="214" w:type="pct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4" w:type="pct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>255 000,00</w:t>
            </w:r>
          </w:p>
        </w:tc>
        <w:tc>
          <w:tcPr>
            <w:tcW w:w="497" w:type="pct"/>
            <w:gridSpan w:val="2"/>
            <w:vAlign w:val="center"/>
          </w:tcPr>
          <w:p w:rsidR="004C14FC" w:rsidRPr="004207D7" w:rsidRDefault="004C14FC" w:rsidP="00717040">
            <w:pPr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  <w:gridSpan w:val="2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04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4C14FC" w:rsidRPr="00725599" w:rsidTr="0077625B">
        <w:trPr>
          <w:cantSplit/>
          <w:trHeight w:val="2264"/>
        </w:trPr>
        <w:tc>
          <w:tcPr>
            <w:tcW w:w="138" w:type="pct"/>
            <w:vAlign w:val="center"/>
          </w:tcPr>
          <w:p w:rsidR="004C14FC" w:rsidRPr="004207D7" w:rsidRDefault="004C14FC" w:rsidP="0077625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</w:t>
            </w:r>
          </w:p>
        </w:tc>
        <w:tc>
          <w:tcPr>
            <w:tcW w:w="586" w:type="pct"/>
            <w:textDirection w:val="btLr"/>
            <w:vAlign w:val="center"/>
          </w:tcPr>
          <w:p w:rsidR="004C14FC" w:rsidRPr="004207D7" w:rsidRDefault="004C14FC" w:rsidP="004207D7">
            <w:pPr>
              <w:jc w:val="center"/>
              <w:rPr>
                <w:rFonts w:cs="Cambria"/>
                <w:b/>
                <w:bCs/>
                <w:iCs/>
                <w:sz w:val="16"/>
                <w:szCs w:val="16"/>
                <w:lang w:eastAsia="ja-JP"/>
              </w:rPr>
            </w:pPr>
            <w:r w:rsidRPr="004207D7">
              <w:rPr>
                <w:rFonts w:cs="Cambria"/>
                <w:b/>
                <w:bCs/>
                <w:iCs/>
                <w:sz w:val="16"/>
                <w:szCs w:val="16"/>
                <w:lang w:eastAsia="ja-JP"/>
              </w:rPr>
              <w:t>Działanie 11.3 Informacja i promocja RPOWŚ 2014-2020</w:t>
            </w:r>
          </w:p>
        </w:tc>
        <w:tc>
          <w:tcPr>
            <w:tcW w:w="585" w:type="pct"/>
          </w:tcPr>
          <w:p w:rsidR="004C14FC" w:rsidRPr="004207D7" w:rsidRDefault="004C14FC" w:rsidP="00717040">
            <w:pPr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 xml:space="preserve">Roczny plan działań  w ramach Pomocy Technicznej RPOWŚ na rok 2015-Działania informacyjne i promocyjne RPOWŚ </w:t>
            </w:r>
          </w:p>
        </w:tc>
        <w:tc>
          <w:tcPr>
            <w:tcW w:w="312" w:type="pct"/>
            <w:gridSpan w:val="2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>Wojewódzki Urząd Pracy w Kielcach</w:t>
            </w:r>
          </w:p>
        </w:tc>
        <w:tc>
          <w:tcPr>
            <w:tcW w:w="229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 xml:space="preserve">23.12.2015 </w:t>
            </w:r>
          </w:p>
        </w:tc>
        <w:tc>
          <w:tcPr>
            <w:tcW w:w="415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>Wojewódzki Urząd Pracy w Kielcach</w:t>
            </w:r>
          </w:p>
        </w:tc>
        <w:tc>
          <w:tcPr>
            <w:tcW w:w="214" w:type="pct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4" w:type="pct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>34 000,00</w:t>
            </w:r>
          </w:p>
        </w:tc>
        <w:tc>
          <w:tcPr>
            <w:tcW w:w="497" w:type="pct"/>
            <w:gridSpan w:val="2"/>
            <w:vAlign w:val="center"/>
          </w:tcPr>
          <w:p w:rsidR="004C14FC" w:rsidRPr="004207D7" w:rsidRDefault="004C14FC" w:rsidP="00717040">
            <w:pPr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  <w:gridSpan w:val="2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04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4C14FC" w:rsidRPr="00725599" w:rsidTr="0077625B">
        <w:trPr>
          <w:cantSplit/>
          <w:trHeight w:val="2264"/>
        </w:trPr>
        <w:tc>
          <w:tcPr>
            <w:tcW w:w="138" w:type="pct"/>
            <w:vAlign w:val="center"/>
          </w:tcPr>
          <w:p w:rsidR="004C14FC" w:rsidRPr="004207D7" w:rsidRDefault="004C14FC" w:rsidP="0077625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49.</w:t>
            </w:r>
          </w:p>
        </w:tc>
        <w:tc>
          <w:tcPr>
            <w:tcW w:w="586" w:type="pct"/>
            <w:textDirection w:val="btLr"/>
            <w:vAlign w:val="center"/>
          </w:tcPr>
          <w:p w:rsidR="004C14FC" w:rsidRPr="004207D7" w:rsidRDefault="004C14FC" w:rsidP="004207D7">
            <w:pPr>
              <w:jc w:val="center"/>
              <w:rPr>
                <w:rFonts w:cs="Cambria"/>
                <w:b/>
                <w:bCs/>
                <w:iCs/>
                <w:sz w:val="16"/>
                <w:szCs w:val="16"/>
                <w:lang w:eastAsia="ja-JP"/>
              </w:rPr>
            </w:pPr>
            <w:r w:rsidRPr="004207D7">
              <w:rPr>
                <w:rFonts w:cs="Cambria"/>
                <w:b/>
                <w:bCs/>
                <w:iCs/>
                <w:sz w:val="16"/>
                <w:szCs w:val="16"/>
                <w:lang w:eastAsia="ja-JP"/>
              </w:rPr>
              <w:t>Działanie 11.3 Informacja i promocja RPOWŚ 2014-2020</w:t>
            </w:r>
          </w:p>
        </w:tc>
        <w:tc>
          <w:tcPr>
            <w:tcW w:w="585" w:type="pct"/>
          </w:tcPr>
          <w:p w:rsidR="004C14FC" w:rsidRPr="004207D7" w:rsidRDefault="004C14FC" w:rsidP="00717040">
            <w:pPr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 xml:space="preserve">Roczny plan działań  w ramach Pomocy Technicznej RPOWŚ na rok 2015-Różne formy spotkań dla beneficjentów i potencjalnych beneficjentów RPOWŚ </w:t>
            </w:r>
          </w:p>
        </w:tc>
        <w:tc>
          <w:tcPr>
            <w:tcW w:w="312" w:type="pct"/>
            <w:gridSpan w:val="2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>Wojewódzki Urząd Pracy w Kielcach</w:t>
            </w:r>
          </w:p>
        </w:tc>
        <w:tc>
          <w:tcPr>
            <w:tcW w:w="229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 xml:space="preserve">23.12.2015 </w:t>
            </w:r>
          </w:p>
        </w:tc>
        <w:tc>
          <w:tcPr>
            <w:tcW w:w="415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>Wojewódzki Urząd Pracy w Kielcach</w:t>
            </w:r>
          </w:p>
        </w:tc>
        <w:tc>
          <w:tcPr>
            <w:tcW w:w="214" w:type="pct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4" w:type="pct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>8 500,00</w:t>
            </w:r>
          </w:p>
        </w:tc>
        <w:tc>
          <w:tcPr>
            <w:tcW w:w="497" w:type="pct"/>
            <w:gridSpan w:val="2"/>
            <w:vAlign w:val="center"/>
          </w:tcPr>
          <w:p w:rsidR="004C14FC" w:rsidRPr="004207D7" w:rsidRDefault="004C14FC" w:rsidP="00717040">
            <w:pPr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  <w:gridSpan w:val="2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04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4C14FC" w:rsidRPr="00725599" w:rsidTr="0077625B">
        <w:trPr>
          <w:cantSplit/>
          <w:trHeight w:val="2264"/>
        </w:trPr>
        <w:tc>
          <w:tcPr>
            <w:tcW w:w="138" w:type="pct"/>
            <w:vAlign w:val="center"/>
          </w:tcPr>
          <w:p w:rsidR="004C14FC" w:rsidRPr="004207D7" w:rsidRDefault="004C14FC" w:rsidP="0077625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</w:t>
            </w:r>
          </w:p>
        </w:tc>
        <w:tc>
          <w:tcPr>
            <w:tcW w:w="586" w:type="pct"/>
            <w:textDirection w:val="btLr"/>
            <w:vAlign w:val="center"/>
          </w:tcPr>
          <w:p w:rsidR="004C14FC" w:rsidRPr="004207D7" w:rsidRDefault="004C14FC" w:rsidP="004207D7">
            <w:pPr>
              <w:jc w:val="center"/>
              <w:rPr>
                <w:rFonts w:cs="Cambria"/>
                <w:b/>
                <w:bCs/>
                <w:iCs/>
                <w:sz w:val="16"/>
                <w:szCs w:val="16"/>
                <w:lang w:eastAsia="ja-JP"/>
              </w:rPr>
            </w:pPr>
            <w:r w:rsidRPr="004207D7">
              <w:rPr>
                <w:rFonts w:cs="Cambria"/>
                <w:b/>
                <w:bCs/>
                <w:iCs/>
                <w:sz w:val="16"/>
                <w:szCs w:val="16"/>
                <w:lang w:eastAsia="ja-JP"/>
              </w:rPr>
              <w:t>Działanie 11.3 Informacja i promocja RPOWŚ 2014-2020</w:t>
            </w:r>
          </w:p>
        </w:tc>
        <w:tc>
          <w:tcPr>
            <w:tcW w:w="585" w:type="pct"/>
          </w:tcPr>
          <w:p w:rsidR="004C14FC" w:rsidRPr="004207D7" w:rsidRDefault="004C14FC" w:rsidP="00717040">
            <w:pPr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 xml:space="preserve">Roczny plan działań  w ramach Pomocy Technicznej RPOWŚ na rok 2016-Działania informacyjne i promocyjne RPOWŚ </w:t>
            </w:r>
          </w:p>
        </w:tc>
        <w:tc>
          <w:tcPr>
            <w:tcW w:w="312" w:type="pct"/>
            <w:gridSpan w:val="2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>Wojewódzki Urząd Pracy w Kielcach</w:t>
            </w:r>
          </w:p>
        </w:tc>
        <w:tc>
          <w:tcPr>
            <w:tcW w:w="229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 xml:space="preserve">23.12.2015 </w:t>
            </w:r>
          </w:p>
        </w:tc>
        <w:tc>
          <w:tcPr>
            <w:tcW w:w="415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>Wojewódzki Urząd Pracy w Kielcach</w:t>
            </w:r>
          </w:p>
        </w:tc>
        <w:tc>
          <w:tcPr>
            <w:tcW w:w="214" w:type="pct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4" w:type="pct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>155 550,00</w:t>
            </w:r>
          </w:p>
        </w:tc>
        <w:tc>
          <w:tcPr>
            <w:tcW w:w="497" w:type="pct"/>
            <w:gridSpan w:val="2"/>
            <w:vAlign w:val="center"/>
          </w:tcPr>
          <w:p w:rsidR="004C14FC" w:rsidRPr="004207D7" w:rsidRDefault="004C14FC" w:rsidP="00717040">
            <w:pPr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  <w:gridSpan w:val="2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04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4C14FC" w:rsidRPr="00725599" w:rsidTr="0077625B">
        <w:trPr>
          <w:cantSplit/>
          <w:trHeight w:val="2264"/>
        </w:trPr>
        <w:tc>
          <w:tcPr>
            <w:tcW w:w="138" w:type="pct"/>
            <w:vAlign w:val="center"/>
          </w:tcPr>
          <w:p w:rsidR="004C14FC" w:rsidRPr="004207D7" w:rsidRDefault="004C14FC" w:rsidP="007762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</w:t>
            </w:r>
          </w:p>
        </w:tc>
        <w:tc>
          <w:tcPr>
            <w:tcW w:w="586" w:type="pct"/>
            <w:textDirection w:val="btLr"/>
            <w:vAlign w:val="center"/>
          </w:tcPr>
          <w:p w:rsidR="004C14FC" w:rsidRPr="004207D7" w:rsidRDefault="004C14FC" w:rsidP="004207D7">
            <w:pPr>
              <w:jc w:val="center"/>
              <w:rPr>
                <w:rFonts w:cs="Cambria"/>
                <w:b/>
                <w:bCs/>
                <w:iCs/>
                <w:sz w:val="16"/>
                <w:szCs w:val="16"/>
                <w:lang w:eastAsia="ja-JP"/>
              </w:rPr>
            </w:pPr>
            <w:r w:rsidRPr="004207D7">
              <w:rPr>
                <w:rFonts w:cs="Cambria"/>
                <w:b/>
                <w:bCs/>
                <w:iCs/>
                <w:sz w:val="16"/>
                <w:szCs w:val="16"/>
                <w:lang w:eastAsia="ja-JP"/>
              </w:rPr>
              <w:t>Działanie 11.3 Informacja i promocja RPOWŚ 2014-2020</w:t>
            </w:r>
          </w:p>
        </w:tc>
        <w:tc>
          <w:tcPr>
            <w:tcW w:w="585" w:type="pct"/>
          </w:tcPr>
          <w:p w:rsidR="004C14FC" w:rsidRPr="004207D7" w:rsidRDefault="004C14FC" w:rsidP="00717040">
            <w:pPr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 xml:space="preserve">Roczny plan działań  w ramach Pomocy Technicznej RPOWŚ na rok 2016-Różne formy spotkań dla beneficjentów i potencjalnych beneficjentów RPOWŚ </w:t>
            </w:r>
          </w:p>
        </w:tc>
        <w:tc>
          <w:tcPr>
            <w:tcW w:w="312" w:type="pct"/>
            <w:gridSpan w:val="2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>Wojewódzki Urząd Pracy w Kielcach</w:t>
            </w:r>
          </w:p>
        </w:tc>
        <w:tc>
          <w:tcPr>
            <w:tcW w:w="229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 xml:space="preserve">23.12.2015 </w:t>
            </w:r>
          </w:p>
        </w:tc>
        <w:tc>
          <w:tcPr>
            <w:tcW w:w="415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4207D7">
              <w:rPr>
                <w:color w:val="000000"/>
                <w:sz w:val="16"/>
                <w:szCs w:val="16"/>
              </w:rPr>
              <w:t>Wojewódzki Urząd Pracy w Kielcach</w:t>
            </w:r>
          </w:p>
        </w:tc>
        <w:tc>
          <w:tcPr>
            <w:tcW w:w="214" w:type="pct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4" w:type="pct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  <w:r w:rsidRPr="004207D7">
              <w:rPr>
                <w:sz w:val="16"/>
                <w:szCs w:val="16"/>
              </w:rPr>
              <w:t>14 450,00</w:t>
            </w:r>
          </w:p>
        </w:tc>
        <w:tc>
          <w:tcPr>
            <w:tcW w:w="497" w:type="pct"/>
            <w:gridSpan w:val="2"/>
            <w:vAlign w:val="center"/>
          </w:tcPr>
          <w:p w:rsidR="004C14FC" w:rsidRPr="004207D7" w:rsidRDefault="004C14FC" w:rsidP="00717040">
            <w:pPr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3"/>
            <w:vAlign w:val="center"/>
          </w:tcPr>
          <w:p w:rsidR="004C14FC" w:rsidRPr="004207D7" w:rsidRDefault="004C14FC" w:rsidP="004207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  <w:gridSpan w:val="2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04" w:type="pct"/>
            <w:textDirection w:val="btLr"/>
            <w:vAlign w:val="center"/>
          </w:tcPr>
          <w:p w:rsidR="004C14FC" w:rsidRPr="004207D7" w:rsidRDefault="004C14FC" w:rsidP="004207D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</w:tr>
    </w:tbl>
    <w:p w:rsidR="004207D7" w:rsidRPr="00725599" w:rsidRDefault="004207D7" w:rsidP="004207D7">
      <w:pPr>
        <w:pBdr>
          <w:between w:val="single" w:sz="4" w:space="1" w:color="auto"/>
        </w:pBdr>
        <w:rPr>
          <w:sz w:val="16"/>
          <w:szCs w:val="16"/>
        </w:rPr>
      </w:pPr>
    </w:p>
    <w:p w:rsidR="008F4631" w:rsidRPr="00725599" w:rsidRDefault="008F4631" w:rsidP="00E54EC4">
      <w:pPr>
        <w:pBdr>
          <w:between w:val="single" w:sz="4" w:space="1" w:color="auto"/>
        </w:pBdr>
        <w:rPr>
          <w:sz w:val="16"/>
          <w:szCs w:val="16"/>
        </w:rPr>
      </w:pPr>
    </w:p>
    <w:sectPr w:rsidR="008F4631" w:rsidRPr="00725599" w:rsidSect="00DC0FA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C96" w:rsidRDefault="00B70C96" w:rsidP="005D6AD5">
      <w:pPr>
        <w:spacing w:after="0" w:line="240" w:lineRule="auto"/>
      </w:pPr>
      <w:r>
        <w:separator/>
      </w:r>
    </w:p>
  </w:endnote>
  <w:endnote w:type="continuationSeparator" w:id="0">
    <w:p w:rsidR="00B70C96" w:rsidRDefault="00B70C96" w:rsidP="005D6AD5">
      <w:pPr>
        <w:spacing w:after="0" w:line="240" w:lineRule="auto"/>
      </w:pPr>
      <w:r>
        <w:continuationSeparator/>
      </w:r>
    </w:p>
  </w:endnote>
  <w:endnote w:id="1">
    <w:p w:rsidR="007C11BF" w:rsidRDefault="007C11BF" w:rsidP="001A7427">
      <w:pPr>
        <w:pStyle w:val="Tekstprzypisukocowego"/>
        <w:jc w:val="both"/>
      </w:pPr>
      <w:r>
        <w:rPr>
          <w:rStyle w:val="Odwoanieprzypisukocowego"/>
        </w:rPr>
        <w:endnoteRef/>
      </w:r>
      <w:r>
        <w:t xml:space="preserve"> 1. Dane Pomocy Technicznej podane są w tys. zł</w:t>
      </w:r>
    </w:p>
    <w:p w:rsidR="007C11BF" w:rsidRDefault="007C11BF" w:rsidP="001A7427">
      <w:pPr>
        <w:pStyle w:val="Tekstprzypisukocowego"/>
        <w:jc w:val="both"/>
      </w:pPr>
      <w:r>
        <w:t xml:space="preserve">2. </w:t>
      </w:r>
      <w:r w:rsidRPr="001A7427">
        <w:t>W przypadku projektów pomocy technicznej, ze względu na ich specyfikę, id</w:t>
      </w:r>
      <w:r>
        <w:t xml:space="preserve">entyfikacji mogą podlegać grupy </w:t>
      </w:r>
      <w:r w:rsidRPr="001A7427">
        <w:t xml:space="preserve">projektów, plany działań pomocy technicznej itp. Jednocześnie, w </w:t>
      </w:r>
      <w:r>
        <w:t xml:space="preserve">odniesieniu do projektów pomocy </w:t>
      </w:r>
      <w:r w:rsidRPr="001A7427">
        <w:t>technicznej, załącznik nr 5 do SZOP Wykaz projektów zidentyfikowanych prz</w:t>
      </w:r>
      <w:r>
        <w:t xml:space="preserve">ez właściwą instytucję w ramach </w:t>
      </w:r>
      <w:r w:rsidRPr="001A7427">
        <w:t>trybu pozakonkursowego uzupełniany jest jedynie w zakresie kolumn 1-5 oraz 9.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C96" w:rsidRDefault="00B70C96" w:rsidP="005D6AD5">
      <w:pPr>
        <w:spacing w:after="0" w:line="240" w:lineRule="auto"/>
      </w:pPr>
      <w:r>
        <w:separator/>
      </w:r>
    </w:p>
  </w:footnote>
  <w:footnote w:type="continuationSeparator" w:id="0">
    <w:p w:rsidR="00B70C96" w:rsidRDefault="00B70C96" w:rsidP="005D6AD5">
      <w:pPr>
        <w:spacing w:after="0" w:line="240" w:lineRule="auto"/>
      </w:pPr>
      <w:r>
        <w:continuationSeparator/>
      </w:r>
    </w:p>
  </w:footnote>
  <w:footnote w:id="1">
    <w:p w:rsidR="007C11BF" w:rsidRDefault="007C11B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20310">
        <w:t>Kwot</w:t>
      </w:r>
      <w:r>
        <w:t>y w kolumnach 6, 7 i 9 D</w:t>
      </w:r>
      <w:r w:rsidRPr="00620310">
        <w:t xml:space="preserve">ziałania </w:t>
      </w:r>
      <w:r>
        <w:t>2.6 zostały</w:t>
      </w:r>
      <w:r w:rsidRPr="00620310">
        <w:t xml:space="preserve"> wyliczon</w:t>
      </w:r>
      <w:r>
        <w:t>e</w:t>
      </w:r>
      <w:r w:rsidRPr="00620310">
        <w:t xml:space="preserve"> przy zastosowaniu kursu EU</w:t>
      </w:r>
      <w:r>
        <w:t>R 4,4141</w:t>
      </w:r>
    </w:p>
  </w:footnote>
  <w:footnote w:id="2">
    <w:p w:rsidR="007C11BF" w:rsidRDefault="007C11BF" w:rsidP="000E747E">
      <w:pPr>
        <w:pStyle w:val="Tekstprzypisudolnego"/>
      </w:pPr>
      <w:r>
        <w:rPr>
          <w:rStyle w:val="Odwoanieprzypisudolnego"/>
        </w:rPr>
        <w:footnoteRef/>
      </w:r>
      <w:r>
        <w:t xml:space="preserve"> Projekty pozakonkursowe w ramach osi priorytetowych 8, 9 oraz 10 wskazana w niniejszym załączniku zostały uznane przez IZ RPOWŚ 2014 – 2020 za zgłoszone i zidentyfikowane na podstawie zapisów RPOWŚ 2014 – 2020 , Wytycznych w zakresie trybów wyboru projektów na lata 2014 – 2020, Rozdział 8. </w:t>
      </w:r>
    </w:p>
  </w:footnote>
  <w:footnote w:id="3">
    <w:p w:rsidR="007C11BF" w:rsidRDefault="007C11BF">
      <w:pPr>
        <w:pStyle w:val="Tekstprzypisudolnego"/>
      </w:pPr>
      <w:r>
        <w:rPr>
          <w:rStyle w:val="Odwoanieprzypisudolnego"/>
        </w:rPr>
        <w:footnoteRef/>
      </w:r>
      <w:r>
        <w:t xml:space="preserve"> Data zatwierdzenia PROWŚ 2014 – 2020 przez KE</w:t>
      </w:r>
    </w:p>
  </w:footnote>
  <w:footnote w:id="4">
    <w:p w:rsidR="007C11BF" w:rsidRDefault="007C11BF">
      <w:pPr>
        <w:pStyle w:val="Tekstprzypisudolnego"/>
      </w:pPr>
      <w:r>
        <w:rPr>
          <w:rStyle w:val="Odwoanieprzypisudolnego"/>
        </w:rPr>
        <w:footnoteRef/>
      </w:r>
      <w:r>
        <w:t xml:space="preserve"> Kwota alokacji Poddziałania 8.5.3 pomniejszona o alokację projektu ujętego w zał. 5 do SZOOP – uchwała 1516/16 z dnia 08.06.2016 r., przy zastosowaniu kursu EUR 4,4261 </w:t>
      </w:r>
    </w:p>
  </w:footnote>
  <w:footnote w:id="5">
    <w:p w:rsidR="007C11BF" w:rsidRDefault="007C11BF" w:rsidP="00B16AC7">
      <w:pPr>
        <w:pStyle w:val="Tekstprzypisudolnego"/>
      </w:pPr>
      <w:r>
        <w:rPr>
          <w:rStyle w:val="Odwoanieprzypisudolnego"/>
        </w:rPr>
        <w:footnoteRef/>
      </w:r>
      <w:r>
        <w:t xml:space="preserve"> Kwota alokacji Poddziałania 8.5.3 pomniejszona o alokację projektu ujętego w zał. 5 do SZOOP – uchwała 1516/16 z dnia 08.06.2016 r., przy zastosowaniu kursu EUR 4,4261. </w:t>
      </w:r>
    </w:p>
    <w:p w:rsidR="007C11BF" w:rsidRDefault="007C11BF">
      <w:pPr>
        <w:pStyle w:val="Tekstprzypisudolnego"/>
      </w:pPr>
    </w:p>
  </w:footnote>
  <w:footnote w:id="6">
    <w:p w:rsidR="007C11BF" w:rsidRDefault="007C11BF">
      <w:pPr>
        <w:pStyle w:val="Tekstprzypisudolnego"/>
      </w:pPr>
      <w:r>
        <w:rPr>
          <w:rStyle w:val="Odwoanieprzypisudolnego"/>
        </w:rPr>
        <w:footnoteRef/>
      </w:r>
      <w:r>
        <w:t xml:space="preserve"> Kwota alokacji Poddziałania 9.3.2 pomniejszona o alokację projektu ujętego w zał. 5 do SZOOP – uchwała 1516/16 z dnia 08.06.2016 r. przy zastosowaniu kursu EUR 4,4261.</w:t>
      </w:r>
    </w:p>
  </w:footnote>
  <w:footnote w:id="7">
    <w:p w:rsidR="007C11BF" w:rsidRDefault="007C11BF">
      <w:pPr>
        <w:pStyle w:val="Tekstprzypisudolnego"/>
      </w:pPr>
      <w:r>
        <w:rPr>
          <w:rStyle w:val="Odwoanieprzypisudolnego"/>
        </w:rPr>
        <w:footnoteRef/>
      </w:r>
      <w:r>
        <w:t xml:space="preserve"> Dane dotyczące wartości poszczególnych projektów realizowanych przez PUP/MUP dostępne są w siedzibie Wojewódzkiego Urzędu Pracy w Kielcach, ul. Witosa 86.</w:t>
      </w:r>
    </w:p>
  </w:footnote>
  <w:footnote w:id="8">
    <w:p w:rsidR="007C11BF" w:rsidRDefault="007C11BF" w:rsidP="008A53E2">
      <w:pPr>
        <w:pStyle w:val="Tekstprzypisudolnego"/>
      </w:pPr>
      <w:r>
        <w:rPr>
          <w:rStyle w:val="Odwoanieprzypisudolnego"/>
        </w:rPr>
        <w:footnoteRef/>
      </w:r>
      <w:r>
        <w:t xml:space="preserve"> Dane dotyczące wartości docelowych wskaźników dla poszczególnych projektów realizowanych przez PUP/MUP dostępne są w siedzibie Wojewódzkiego Urzędu Pracy w Kielcach, </w:t>
      </w:r>
      <w:r>
        <w:br/>
        <w:t xml:space="preserve">   ul. Witosa 86.</w:t>
      </w:r>
    </w:p>
    <w:p w:rsidR="007C11BF" w:rsidRDefault="007C11BF" w:rsidP="008A53E2">
      <w:pPr>
        <w:pStyle w:val="Tekstprzypisudolnego"/>
      </w:pPr>
    </w:p>
    <w:p w:rsidR="007C11BF" w:rsidRDefault="007C11BF">
      <w:pPr>
        <w:pStyle w:val="Tekstprzypisudolnego"/>
      </w:pPr>
    </w:p>
  </w:footnote>
  <w:footnote w:id="9">
    <w:p w:rsidR="007C11BF" w:rsidRPr="00347EB0" w:rsidRDefault="007C11BF" w:rsidP="008D57BC">
      <w:pPr>
        <w:pStyle w:val="Tekstprzypisudolnego"/>
      </w:pPr>
      <w:r>
        <w:rPr>
          <w:rStyle w:val="Odwoanieprzypisudolnego"/>
        </w:rPr>
        <w:footnoteRef/>
      </w:r>
      <w:r>
        <w:t xml:space="preserve"> Kwota alokacji Poddziałania 10.3.1 została wyliczona przy zastosowaniu kursu EUR 4,4261.</w:t>
      </w:r>
    </w:p>
  </w:footnote>
  <w:footnote w:id="10">
    <w:p w:rsidR="007C11BF" w:rsidRPr="008D57BC" w:rsidRDefault="007C11BF" w:rsidP="008D57BC">
      <w:pPr>
        <w:spacing w:after="0" w:line="240" w:lineRule="auto"/>
        <w:rPr>
          <w:sz w:val="20"/>
          <w:szCs w:val="20"/>
        </w:rPr>
      </w:pPr>
      <w:r w:rsidRPr="008D57BC">
        <w:rPr>
          <w:rStyle w:val="Odwoanieprzypisudolnego"/>
          <w:sz w:val="20"/>
          <w:szCs w:val="20"/>
        </w:rPr>
        <w:footnoteRef/>
      </w:r>
      <w:r w:rsidRPr="008D57BC">
        <w:rPr>
          <w:sz w:val="20"/>
          <w:szCs w:val="20"/>
        </w:rPr>
        <w:t xml:space="preserve"> W nazwie Poddziałania 10.4.1 dodano zapis „pozakonkursowe” mając na uwadze planowane zmiany w RPOWŚ 2014-2020 i SZOOP w tym zakresie.</w:t>
      </w:r>
    </w:p>
  </w:footnote>
  <w:footnote w:id="11">
    <w:p w:rsidR="007C11BF" w:rsidRPr="00347EB0" w:rsidRDefault="007C11BF" w:rsidP="008D57B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20310">
        <w:t>Kwot</w:t>
      </w:r>
      <w:r>
        <w:t>y w kolumnach 6, 7 i 9 Podd</w:t>
      </w:r>
      <w:r w:rsidRPr="00620310">
        <w:t xml:space="preserve">ziałania </w:t>
      </w:r>
      <w:r>
        <w:t>10.4.1 zostały</w:t>
      </w:r>
      <w:r w:rsidRPr="00620310">
        <w:t xml:space="preserve"> wyliczon</w:t>
      </w:r>
      <w:r>
        <w:t>e</w:t>
      </w:r>
      <w:r w:rsidRPr="00620310">
        <w:t xml:space="preserve"> przy zastosowaniu kursu EU</w:t>
      </w:r>
      <w:r>
        <w:t>R 4,4141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0379"/>
    <w:rsid w:val="00001F6D"/>
    <w:rsid w:val="000034B4"/>
    <w:rsid w:val="00016766"/>
    <w:rsid w:val="0002310C"/>
    <w:rsid w:val="0003104A"/>
    <w:rsid w:val="000423F9"/>
    <w:rsid w:val="000428D6"/>
    <w:rsid w:val="000432AF"/>
    <w:rsid w:val="00046D5A"/>
    <w:rsid w:val="0005101D"/>
    <w:rsid w:val="000525A3"/>
    <w:rsid w:val="0005680B"/>
    <w:rsid w:val="00077FC2"/>
    <w:rsid w:val="00080B13"/>
    <w:rsid w:val="000825BF"/>
    <w:rsid w:val="00096F05"/>
    <w:rsid w:val="000B299A"/>
    <w:rsid w:val="000B38D1"/>
    <w:rsid w:val="000B3DFB"/>
    <w:rsid w:val="000C6C2A"/>
    <w:rsid w:val="000D29C8"/>
    <w:rsid w:val="000D4934"/>
    <w:rsid w:val="000D6868"/>
    <w:rsid w:val="000E5FB7"/>
    <w:rsid w:val="000E6AB7"/>
    <w:rsid w:val="000E747E"/>
    <w:rsid w:val="000F08B5"/>
    <w:rsid w:val="000F4781"/>
    <w:rsid w:val="000F6174"/>
    <w:rsid w:val="000F7135"/>
    <w:rsid w:val="00101501"/>
    <w:rsid w:val="001072CF"/>
    <w:rsid w:val="00112655"/>
    <w:rsid w:val="001159BA"/>
    <w:rsid w:val="001165AA"/>
    <w:rsid w:val="00116782"/>
    <w:rsid w:val="00117D39"/>
    <w:rsid w:val="001219CC"/>
    <w:rsid w:val="00132F3A"/>
    <w:rsid w:val="00146EA3"/>
    <w:rsid w:val="00153888"/>
    <w:rsid w:val="00153FC8"/>
    <w:rsid w:val="00165A47"/>
    <w:rsid w:val="00170450"/>
    <w:rsid w:val="00172387"/>
    <w:rsid w:val="00172793"/>
    <w:rsid w:val="001743FD"/>
    <w:rsid w:val="00175D2E"/>
    <w:rsid w:val="0017695D"/>
    <w:rsid w:val="00177184"/>
    <w:rsid w:val="001841B4"/>
    <w:rsid w:val="001947A6"/>
    <w:rsid w:val="00196EB2"/>
    <w:rsid w:val="001A24A0"/>
    <w:rsid w:val="001A6B1B"/>
    <w:rsid w:val="001A7427"/>
    <w:rsid w:val="001A74D4"/>
    <w:rsid w:val="001B7F56"/>
    <w:rsid w:val="001C230C"/>
    <w:rsid w:val="001C5361"/>
    <w:rsid w:val="001D6826"/>
    <w:rsid w:val="001E2FE0"/>
    <w:rsid w:val="001E7024"/>
    <w:rsid w:val="001F0CA0"/>
    <w:rsid w:val="001F5777"/>
    <w:rsid w:val="002259BA"/>
    <w:rsid w:val="002310BB"/>
    <w:rsid w:val="00236732"/>
    <w:rsid w:val="00243294"/>
    <w:rsid w:val="00265153"/>
    <w:rsid w:val="00265E09"/>
    <w:rsid w:val="002808A3"/>
    <w:rsid w:val="002937D7"/>
    <w:rsid w:val="002961D5"/>
    <w:rsid w:val="002B1C40"/>
    <w:rsid w:val="002B28D2"/>
    <w:rsid w:val="002B3D09"/>
    <w:rsid w:val="002B7335"/>
    <w:rsid w:val="002C0FA1"/>
    <w:rsid w:val="002C209C"/>
    <w:rsid w:val="002D4812"/>
    <w:rsid w:val="002D4C46"/>
    <w:rsid w:val="002E79E6"/>
    <w:rsid w:val="002E7C54"/>
    <w:rsid w:val="002F187E"/>
    <w:rsid w:val="003041FA"/>
    <w:rsid w:val="00307024"/>
    <w:rsid w:val="003071BC"/>
    <w:rsid w:val="00314CE8"/>
    <w:rsid w:val="0032106D"/>
    <w:rsid w:val="00336328"/>
    <w:rsid w:val="00352793"/>
    <w:rsid w:val="00354521"/>
    <w:rsid w:val="00355627"/>
    <w:rsid w:val="003601CB"/>
    <w:rsid w:val="00361446"/>
    <w:rsid w:val="003629B1"/>
    <w:rsid w:val="0037618B"/>
    <w:rsid w:val="0037690F"/>
    <w:rsid w:val="0038011A"/>
    <w:rsid w:val="00387540"/>
    <w:rsid w:val="0039445C"/>
    <w:rsid w:val="003A0076"/>
    <w:rsid w:val="003A280A"/>
    <w:rsid w:val="003A70E4"/>
    <w:rsid w:val="003A7A79"/>
    <w:rsid w:val="003C007E"/>
    <w:rsid w:val="003D108A"/>
    <w:rsid w:val="003D3162"/>
    <w:rsid w:val="003D3C14"/>
    <w:rsid w:val="003E20AE"/>
    <w:rsid w:val="003E5218"/>
    <w:rsid w:val="003E64C2"/>
    <w:rsid w:val="004021B1"/>
    <w:rsid w:val="004142C0"/>
    <w:rsid w:val="00415F85"/>
    <w:rsid w:val="004207D7"/>
    <w:rsid w:val="00424B96"/>
    <w:rsid w:val="0042591F"/>
    <w:rsid w:val="00435212"/>
    <w:rsid w:val="0044454A"/>
    <w:rsid w:val="00447A1B"/>
    <w:rsid w:val="00467356"/>
    <w:rsid w:val="004767C6"/>
    <w:rsid w:val="00491212"/>
    <w:rsid w:val="004A58B8"/>
    <w:rsid w:val="004B6064"/>
    <w:rsid w:val="004C14FC"/>
    <w:rsid w:val="004C410B"/>
    <w:rsid w:val="004C49DB"/>
    <w:rsid w:val="004C66D2"/>
    <w:rsid w:val="004C6BA1"/>
    <w:rsid w:val="004D5273"/>
    <w:rsid w:val="004E3C24"/>
    <w:rsid w:val="0050210A"/>
    <w:rsid w:val="00514158"/>
    <w:rsid w:val="00523701"/>
    <w:rsid w:val="005452D2"/>
    <w:rsid w:val="00562514"/>
    <w:rsid w:val="0057390B"/>
    <w:rsid w:val="005764A0"/>
    <w:rsid w:val="00577754"/>
    <w:rsid w:val="005A39DD"/>
    <w:rsid w:val="005B1246"/>
    <w:rsid w:val="005C55CC"/>
    <w:rsid w:val="005D1AE4"/>
    <w:rsid w:val="005D1BA3"/>
    <w:rsid w:val="005D2B03"/>
    <w:rsid w:val="005D515A"/>
    <w:rsid w:val="005D5D51"/>
    <w:rsid w:val="005D6AD5"/>
    <w:rsid w:val="005E0AE6"/>
    <w:rsid w:val="005F14C6"/>
    <w:rsid w:val="005F50C2"/>
    <w:rsid w:val="005F6C9D"/>
    <w:rsid w:val="00604E61"/>
    <w:rsid w:val="006154D6"/>
    <w:rsid w:val="00620181"/>
    <w:rsid w:val="00620310"/>
    <w:rsid w:val="006254A2"/>
    <w:rsid w:val="00625F56"/>
    <w:rsid w:val="00631C46"/>
    <w:rsid w:val="006719F3"/>
    <w:rsid w:val="006820B0"/>
    <w:rsid w:val="00683835"/>
    <w:rsid w:val="006839EF"/>
    <w:rsid w:val="00683C79"/>
    <w:rsid w:val="00683D33"/>
    <w:rsid w:val="0069698F"/>
    <w:rsid w:val="006975A2"/>
    <w:rsid w:val="006A093F"/>
    <w:rsid w:val="006B4F3A"/>
    <w:rsid w:val="006B71DE"/>
    <w:rsid w:val="006C6CF7"/>
    <w:rsid w:val="006D07CC"/>
    <w:rsid w:val="006F0D18"/>
    <w:rsid w:val="006F1855"/>
    <w:rsid w:val="006F4DF5"/>
    <w:rsid w:val="006F78E1"/>
    <w:rsid w:val="00705DF8"/>
    <w:rsid w:val="0071459E"/>
    <w:rsid w:val="007149A0"/>
    <w:rsid w:val="00715006"/>
    <w:rsid w:val="00717040"/>
    <w:rsid w:val="00725599"/>
    <w:rsid w:val="00754B05"/>
    <w:rsid w:val="00762AF4"/>
    <w:rsid w:val="0077616C"/>
    <w:rsid w:val="0077625B"/>
    <w:rsid w:val="00776A3D"/>
    <w:rsid w:val="00780D37"/>
    <w:rsid w:val="00781FCD"/>
    <w:rsid w:val="00783AF9"/>
    <w:rsid w:val="00790A55"/>
    <w:rsid w:val="007A70C5"/>
    <w:rsid w:val="007B4360"/>
    <w:rsid w:val="007C11BF"/>
    <w:rsid w:val="007C30D7"/>
    <w:rsid w:val="007C6A6B"/>
    <w:rsid w:val="007C6F8A"/>
    <w:rsid w:val="007D2A15"/>
    <w:rsid w:val="007D46B5"/>
    <w:rsid w:val="007E0D19"/>
    <w:rsid w:val="00806A8E"/>
    <w:rsid w:val="00812519"/>
    <w:rsid w:val="00834B00"/>
    <w:rsid w:val="00841B9A"/>
    <w:rsid w:val="00841F02"/>
    <w:rsid w:val="008531F2"/>
    <w:rsid w:val="008631B7"/>
    <w:rsid w:val="0086752E"/>
    <w:rsid w:val="008701DA"/>
    <w:rsid w:val="008744FA"/>
    <w:rsid w:val="00874560"/>
    <w:rsid w:val="00885320"/>
    <w:rsid w:val="00890379"/>
    <w:rsid w:val="008940D0"/>
    <w:rsid w:val="00894648"/>
    <w:rsid w:val="008A4756"/>
    <w:rsid w:val="008A53E2"/>
    <w:rsid w:val="008C3CAD"/>
    <w:rsid w:val="008C7415"/>
    <w:rsid w:val="008D4BFA"/>
    <w:rsid w:val="008D575E"/>
    <w:rsid w:val="008D57BC"/>
    <w:rsid w:val="008D60E5"/>
    <w:rsid w:val="008E1DFA"/>
    <w:rsid w:val="008E3077"/>
    <w:rsid w:val="008E317E"/>
    <w:rsid w:val="008E36FC"/>
    <w:rsid w:val="008F4631"/>
    <w:rsid w:val="008F60D1"/>
    <w:rsid w:val="008F70CA"/>
    <w:rsid w:val="009026D1"/>
    <w:rsid w:val="00903EEF"/>
    <w:rsid w:val="00905CFB"/>
    <w:rsid w:val="00915B80"/>
    <w:rsid w:val="00927BBF"/>
    <w:rsid w:val="00933D51"/>
    <w:rsid w:val="00934E08"/>
    <w:rsid w:val="00937745"/>
    <w:rsid w:val="00940B05"/>
    <w:rsid w:val="009432B4"/>
    <w:rsid w:val="00945E37"/>
    <w:rsid w:val="00956450"/>
    <w:rsid w:val="00966292"/>
    <w:rsid w:val="0097340D"/>
    <w:rsid w:val="00974394"/>
    <w:rsid w:val="00974CF3"/>
    <w:rsid w:val="00977A05"/>
    <w:rsid w:val="00985B8F"/>
    <w:rsid w:val="00997289"/>
    <w:rsid w:val="009A476B"/>
    <w:rsid w:val="009A7FB5"/>
    <w:rsid w:val="009B6E3B"/>
    <w:rsid w:val="009B7374"/>
    <w:rsid w:val="009D6943"/>
    <w:rsid w:val="009E0B15"/>
    <w:rsid w:val="009E53D6"/>
    <w:rsid w:val="00A06632"/>
    <w:rsid w:val="00A1416B"/>
    <w:rsid w:val="00A20B04"/>
    <w:rsid w:val="00A25913"/>
    <w:rsid w:val="00A41F29"/>
    <w:rsid w:val="00A47B78"/>
    <w:rsid w:val="00A652B0"/>
    <w:rsid w:val="00A75DF7"/>
    <w:rsid w:val="00A7677A"/>
    <w:rsid w:val="00A81706"/>
    <w:rsid w:val="00AA157C"/>
    <w:rsid w:val="00AA4B48"/>
    <w:rsid w:val="00AA4B6F"/>
    <w:rsid w:val="00AA4E5B"/>
    <w:rsid w:val="00AB77EC"/>
    <w:rsid w:val="00AC0B4F"/>
    <w:rsid w:val="00AC3EA8"/>
    <w:rsid w:val="00AD1BA6"/>
    <w:rsid w:val="00AD7794"/>
    <w:rsid w:val="00AE53ED"/>
    <w:rsid w:val="00AE694B"/>
    <w:rsid w:val="00B032AC"/>
    <w:rsid w:val="00B070DF"/>
    <w:rsid w:val="00B07DC7"/>
    <w:rsid w:val="00B12FD0"/>
    <w:rsid w:val="00B14692"/>
    <w:rsid w:val="00B150ED"/>
    <w:rsid w:val="00B16AC7"/>
    <w:rsid w:val="00B25B1C"/>
    <w:rsid w:val="00B31599"/>
    <w:rsid w:val="00B32F6C"/>
    <w:rsid w:val="00B37042"/>
    <w:rsid w:val="00B37E36"/>
    <w:rsid w:val="00B447BE"/>
    <w:rsid w:val="00B45F62"/>
    <w:rsid w:val="00B46B05"/>
    <w:rsid w:val="00B46DAB"/>
    <w:rsid w:val="00B503A8"/>
    <w:rsid w:val="00B70C96"/>
    <w:rsid w:val="00B75998"/>
    <w:rsid w:val="00B80222"/>
    <w:rsid w:val="00B84090"/>
    <w:rsid w:val="00B85BD3"/>
    <w:rsid w:val="00B8600D"/>
    <w:rsid w:val="00B91BA7"/>
    <w:rsid w:val="00B932CB"/>
    <w:rsid w:val="00B97890"/>
    <w:rsid w:val="00BA095E"/>
    <w:rsid w:val="00BA5FA8"/>
    <w:rsid w:val="00BB5197"/>
    <w:rsid w:val="00BB671F"/>
    <w:rsid w:val="00BC38BF"/>
    <w:rsid w:val="00BC7387"/>
    <w:rsid w:val="00BD092A"/>
    <w:rsid w:val="00BD0A8E"/>
    <w:rsid w:val="00BD71EE"/>
    <w:rsid w:val="00BE4BB5"/>
    <w:rsid w:val="00BE51A0"/>
    <w:rsid w:val="00BF3BA8"/>
    <w:rsid w:val="00BF756D"/>
    <w:rsid w:val="00C03230"/>
    <w:rsid w:val="00C0656C"/>
    <w:rsid w:val="00C118FF"/>
    <w:rsid w:val="00C1640E"/>
    <w:rsid w:val="00C222C0"/>
    <w:rsid w:val="00C24CE4"/>
    <w:rsid w:val="00C26CE2"/>
    <w:rsid w:val="00C3435B"/>
    <w:rsid w:val="00C44EB2"/>
    <w:rsid w:val="00C46577"/>
    <w:rsid w:val="00C53C91"/>
    <w:rsid w:val="00C7483F"/>
    <w:rsid w:val="00C86888"/>
    <w:rsid w:val="00C9221D"/>
    <w:rsid w:val="00C93442"/>
    <w:rsid w:val="00C9592A"/>
    <w:rsid w:val="00CB61E0"/>
    <w:rsid w:val="00CB6694"/>
    <w:rsid w:val="00CB70BB"/>
    <w:rsid w:val="00CC39DC"/>
    <w:rsid w:val="00CD15D8"/>
    <w:rsid w:val="00CD6787"/>
    <w:rsid w:val="00CF0ABF"/>
    <w:rsid w:val="00CF2442"/>
    <w:rsid w:val="00CF290A"/>
    <w:rsid w:val="00D03B0D"/>
    <w:rsid w:val="00D0598F"/>
    <w:rsid w:val="00D10167"/>
    <w:rsid w:val="00D13B83"/>
    <w:rsid w:val="00D258AF"/>
    <w:rsid w:val="00D266A9"/>
    <w:rsid w:val="00D32ADC"/>
    <w:rsid w:val="00D34AA1"/>
    <w:rsid w:val="00D367D6"/>
    <w:rsid w:val="00D40C2B"/>
    <w:rsid w:val="00D51A67"/>
    <w:rsid w:val="00D73390"/>
    <w:rsid w:val="00D77F70"/>
    <w:rsid w:val="00D82B2C"/>
    <w:rsid w:val="00D82F1A"/>
    <w:rsid w:val="00D87D6F"/>
    <w:rsid w:val="00D93E25"/>
    <w:rsid w:val="00DA3004"/>
    <w:rsid w:val="00DB19C5"/>
    <w:rsid w:val="00DB7401"/>
    <w:rsid w:val="00DC0FA6"/>
    <w:rsid w:val="00DC13D5"/>
    <w:rsid w:val="00DC2F74"/>
    <w:rsid w:val="00DD22EE"/>
    <w:rsid w:val="00DD3CB5"/>
    <w:rsid w:val="00DD5BEE"/>
    <w:rsid w:val="00DD750D"/>
    <w:rsid w:val="00DF2FCD"/>
    <w:rsid w:val="00E0025D"/>
    <w:rsid w:val="00E0448D"/>
    <w:rsid w:val="00E054F2"/>
    <w:rsid w:val="00E05CB9"/>
    <w:rsid w:val="00E0704E"/>
    <w:rsid w:val="00E07064"/>
    <w:rsid w:val="00E14100"/>
    <w:rsid w:val="00E23A4C"/>
    <w:rsid w:val="00E267B7"/>
    <w:rsid w:val="00E3038B"/>
    <w:rsid w:val="00E30C30"/>
    <w:rsid w:val="00E31D18"/>
    <w:rsid w:val="00E36014"/>
    <w:rsid w:val="00E40B99"/>
    <w:rsid w:val="00E43E4F"/>
    <w:rsid w:val="00E54635"/>
    <w:rsid w:val="00E54EC4"/>
    <w:rsid w:val="00E56C29"/>
    <w:rsid w:val="00E613F1"/>
    <w:rsid w:val="00E65815"/>
    <w:rsid w:val="00E66D49"/>
    <w:rsid w:val="00E719D9"/>
    <w:rsid w:val="00E71F01"/>
    <w:rsid w:val="00E75D5A"/>
    <w:rsid w:val="00E96FFA"/>
    <w:rsid w:val="00EB47EB"/>
    <w:rsid w:val="00EB52E1"/>
    <w:rsid w:val="00EC21E3"/>
    <w:rsid w:val="00EC2B88"/>
    <w:rsid w:val="00EC3D79"/>
    <w:rsid w:val="00ED34CF"/>
    <w:rsid w:val="00ED4725"/>
    <w:rsid w:val="00ED4BFD"/>
    <w:rsid w:val="00EE7959"/>
    <w:rsid w:val="00EF4385"/>
    <w:rsid w:val="00F0056F"/>
    <w:rsid w:val="00F0433D"/>
    <w:rsid w:val="00F07998"/>
    <w:rsid w:val="00F15209"/>
    <w:rsid w:val="00F1590D"/>
    <w:rsid w:val="00F3158D"/>
    <w:rsid w:val="00F37C91"/>
    <w:rsid w:val="00F44932"/>
    <w:rsid w:val="00F478DD"/>
    <w:rsid w:val="00F47A29"/>
    <w:rsid w:val="00F50FBD"/>
    <w:rsid w:val="00F63364"/>
    <w:rsid w:val="00F7119C"/>
    <w:rsid w:val="00F75261"/>
    <w:rsid w:val="00F76C35"/>
    <w:rsid w:val="00F824CD"/>
    <w:rsid w:val="00F83953"/>
    <w:rsid w:val="00F8477A"/>
    <w:rsid w:val="00F9338A"/>
    <w:rsid w:val="00FB12D0"/>
    <w:rsid w:val="00FB6082"/>
    <w:rsid w:val="00FC7A7F"/>
    <w:rsid w:val="00FD536C"/>
    <w:rsid w:val="00FE6C98"/>
    <w:rsid w:val="00FF0BAC"/>
    <w:rsid w:val="00FF18B8"/>
    <w:rsid w:val="00FF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71EE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97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47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A47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472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5F5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25F56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625F5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704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7040"/>
  </w:style>
  <w:style w:type="character" w:styleId="Odwoanieprzypisukocowego">
    <w:name w:val="endnote reference"/>
    <w:uiPriority w:val="99"/>
    <w:semiHidden/>
    <w:unhideWhenUsed/>
    <w:rsid w:val="00717040"/>
    <w:rPr>
      <w:vertAlign w:val="superscript"/>
    </w:rPr>
  </w:style>
  <w:style w:type="paragraph" w:customStyle="1" w:styleId="Default">
    <w:name w:val="Default"/>
    <w:rsid w:val="00977A05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5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5F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71EE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97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47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A47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472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5F5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25F56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625F5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704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7040"/>
  </w:style>
  <w:style w:type="character" w:styleId="Odwoanieprzypisukocowego">
    <w:name w:val="endnote reference"/>
    <w:uiPriority w:val="99"/>
    <w:semiHidden/>
    <w:unhideWhenUsed/>
    <w:rsid w:val="00717040"/>
    <w:rPr>
      <w:vertAlign w:val="superscript"/>
    </w:rPr>
  </w:style>
  <w:style w:type="paragraph" w:customStyle="1" w:styleId="Default">
    <w:name w:val="Default"/>
    <w:rsid w:val="00977A05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5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5F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380559-8B17-4E5A-B8D0-7E0993C51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45</Pages>
  <Words>8933</Words>
  <Characters>53598</Characters>
  <Application>Microsoft Office Word</Application>
  <DocSecurity>0</DocSecurity>
  <Lines>446</Lines>
  <Paragraphs>124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sabmad</dc:creator>
  <cp:lastModifiedBy>Wiech, Agata</cp:lastModifiedBy>
  <cp:revision>28</cp:revision>
  <cp:lastPrinted>2017-02-14T09:53:00Z</cp:lastPrinted>
  <dcterms:created xsi:type="dcterms:W3CDTF">2017-02-10T11:15:00Z</dcterms:created>
  <dcterms:modified xsi:type="dcterms:W3CDTF">2017-03-31T12:36:00Z</dcterms:modified>
</cp:coreProperties>
</file>