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A8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 w:rsidRPr="00DC61A1">
        <w:rPr>
          <w:rFonts w:cs="Arial"/>
          <w:b/>
        </w:rPr>
        <w:t>Załącznik nr</w:t>
      </w:r>
      <w:r w:rsidR="00DC61A1" w:rsidRPr="00DC61A1">
        <w:rPr>
          <w:rFonts w:cs="Arial"/>
          <w:b/>
        </w:rPr>
        <w:t xml:space="preserve"> IV</w:t>
      </w:r>
      <w:bookmarkStart w:id="3" w:name="_GoBack"/>
      <w:bookmarkEnd w:id="3"/>
      <w:r w:rsidR="00DC61A1" w:rsidRPr="00DC61A1">
        <w:rPr>
          <w:rFonts w:cs="Arial"/>
          <w:b/>
        </w:rPr>
        <w:t>b</w:t>
      </w:r>
      <w:r w:rsidRPr="00DC61A1">
        <w:rPr>
          <w:rFonts w:cs="Arial"/>
          <w:b/>
        </w:rPr>
        <w:t xml:space="preserve"> -</w:t>
      </w:r>
      <w:r>
        <w:rPr>
          <w:rFonts w:cs="Arial"/>
          <w:b/>
        </w:rPr>
        <w:t xml:space="preserve"> </w:t>
      </w:r>
      <w:r w:rsidR="00F12BBB">
        <w:rPr>
          <w:rFonts w:cs="Arial"/>
          <w:b/>
        </w:rPr>
        <w:t>Karta</w:t>
      </w:r>
      <w:r w:rsidR="003F6EA8">
        <w:rPr>
          <w:rFonts w:cs="Arial"/>
          <w:b/>
        </w:rPr>
        <w:t xml:space="preserve"> oceny merytorycznej wniosku o dofinansowanie projektu konkursowego</w:t>
      </w:r>
      <w:r w:rsidR="00F16459">
        <w:rPr>
          <w:rFonts w:cs="Arial"/>
          <w:b/>
        </w:rPr>
        <w:t xml:space="preserve"> </w:t>
      </w:r>
      <w:r w:rsidR="00063722">
        <w:rPr>
          <w:rFonts w:cs="Arial"/>
          <w:b/>
        </w:rPr>
        <w:t xml:space="preserve"> </w:t>
      </w:r>
      <w:r w:rsidR="00F12BBB">
        <w:rPr>
          <w:rFonts w:cs="Arial"/>
          <w:b/>
        </w:rPr>
        <w:br/>
      </w:r>
      <w:r w:rsidR="007C45E4">
        <w:rPr>
          <w:rFonts w:cs="Arial"/>
          <w:b/>
        </w:rPr>
        <w:t xml:space="preserve">dla Zintegrowanych Inwestycji Terytorialnych </w:t>
      </w:r>
      <w:r w:rsidR="003F6EA8">
        <w:rPr>
          <w:rFonts w:cs="Arial"/>
          <w:b/>
        </w:rPr>
        <w:t>w</w:t>
      </w:r>
      <w:r w:rsidR="00063722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  <w:r w:rsidR="00F36E3A">
        <w:rPr>
          <w:rFonts w:cs="Arial"/>
          <w:b/>
        </w:rPr>
        <w:t xml:space="preserve"> - </w:t>
      </w:r>
      <w:r w:rsidR="00F36E3A" w:rsidRPr="00D6519F">
        <w:rPr>
          <w:rFonts w:asciiTheme="minorHAnsi" w:hAnsiTheme="minorHAnsi" w:cs="Calibri"/>
          <w:b/>
          <w:u w:val="single"/>
        </w:rPr>
        <w:t xml:space="preserve">CZĘŚĆ </w:t>
      </w:r>
      <w:r w:rsidR="00F36E3A">
        <w:rPr>
          <w:rFonts w:asciiTheme="minorHAnsi" w:hAnsiTheme="minorHAnsi" w:cs="Calibri"/>
          <w:b/>
          <w:u w:val="single"/>
        </w:rPr>
        <w:t>B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4" w:name="_Toc412557137"/>
      <w:bookmarkEnd w:id="1"/>
      <w:bookmarkEnd w:id="2"/>
      <w:bookmarkEnd w:id="4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CC4003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9F272E">
        <w:rPr>
          <w:rFonts w:asciiTheme="minorHAnsi" w:hAnsiTheme="minorHAnsi" w:cs="Calibri"/>
          <w:b/>
          <w:u w:val="single"/>
        </w:rPr>
        <w:t>B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b/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……………….</w:t>
      </w:r>
    </w:p>
    <w:p w:rsidR="004F1172" w:rsidRPr="009F272E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9F272E">
        <w:rPr>
          <w:b/>
          <w:kern w:val="24"/>
          <w:sz w:val="18"/>
          <w:szCs w:val="18"/>
        </w:rPr>
        <w:t>…………………………………</w:t>
      </w:r>
      <w:r w:rsidR="009F272E"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……………………………………………………………………………………………….</w:t>
      </w:r>
      <w:r w:rsidR="007C45E4" w:rsidRPr="009F272E">
        <w:rPr>
          <w:b/>
          <w:kern w:val="24"/>
          <w:sz w:val="18"/>
          <w:szCs w:val="18"/>
        </w:rPr>
        <w:t>………………………….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9F272E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="007C45E4" w:rsidRPr="009F272E">
        <w:rPr>
          <w:b/>
          <w:kern w:val="24"/>
          <w:sz w:val="18"/>
          <w:szCs w:val="18"/>
        </w:rPr>
        <w:t>………………………………………………………</w:t>
      </w:r>
      <w:r w:rsidR="009F272E"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 w:rsidRPr="009F272E">
        <w:rPr>
          <w:b/>
          <w:kern w:val="24"/>
          <w:sz w:val="18"/>
          <w:szCs w:val="18"/>
        </w:rPr>
        <w:t>…………..</w:t>
      </w:r>
    </w:p>
    <w:p w:rsidR="004F1172" w:rsidRPr="009F272E" w:rsidRDefault="004F1172" w:rsidP="004F1172">
      <w:pPr>
        <w:spacing w:after="120"/>
        <w:rPr>
          <w:b/>
          <w:kern w:val="24"/>
          <w:sz w:val="18"/>
          <w:szCs w:val="18"/>
        </w:rPr>
      </w:pPr>
      <w:r w:rsidRPr="009F272E">
        <w:rPr>
          <w:b/>
          <w:kern w:val="24"/>
          <w:sz w:val="18"/>
          <w:szCs w:val="18"/>
        </w:rPr>
        <w:br w:type="page"/>
      </w:r>
    </w:p>
    <w:tbl>
      <w:tblPr>
        <w:tblW w:w="10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636"/>
        <w:gridCol w:w="1745"/>
        <w:gridCol w:w="131"/>
        <w:gridCol w:w="109"/>
        <w:gridCol w:w="709"/>
        <w:gridCol w:w="1134"/>
        <w:gridCol w:w="59"/>
        <w:gridCol w:w="276"/>
        <w:gridCol w:w="1332"/>
        <w:gridCol w:w="375"/>
        <w:gridCol w:w="226"/>
        <w:gridCol w:w="2817"/>
      </w:tblGrid>
      <w:tr w:rsidR="004F1172" w:rsidRPr="008A5482" w:rsidTr="006D4FAF">
        <w:trPr>
          <w:trHeight w:val="445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  <w:b/>
                <w:sz w:val="20"/>
                <w:szCs w:val="20"/>
              </w:rPr>
            </w:pPr>
            <w:r w:rsidRPr="008A5482">
              <w:rPr>
                <w:rFonts w:cs="Calibri"/>
                <w:kern w:val="24"/>
              </w:rPr>
              <w:lastRenderedPageBreak/>
              <w:br w:type="page"/>
            </w:r>
            <w:r w:rsidR="007C45E4">
              <w:rPr>
                <w:rFonts w:cs="Calibri"/>
                <w:b/>
                <w:sz w:val="20"/>
                <w:szCs w:val="20"/>
              </w:rPr>
              <w:t>CZĘŚĆ B1</w:t>
            </w:r>
            <w:r w:rsidRPr="008A5482">
              <w:rPr>
                <w:rFonts w:cs="Calibri"/>
                <w:b/>
                <w:sz w:val="20"/>
                <w:szCs w:val="20"/>
              </w:rPr>
              <w:t>. UCHYBIENIA FORMALNE</w:t>
            </w:r>
            <w:r w:rsidRPr="008A5482">
              <w:rPr>
                <w:rFonts w:cs="Calibri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6D4FAF">
        <w:trPr>
          <w:trHeight w:val="367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rPr>
                <w:rFonts w:cs="Calibri"/>
                <w:kern w:val="24"/>
              </w:rPr>
            </w:pPr>
            <w:r w:rsidRPr="008A5482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4F1172" w:rsidRPr="008A5482" w:rsidTr="006D4FAF">
        <w:trPr>
          <w:trHeight w:val="502"/>
        </w:trPr>
        <w:tc>
          <w:tcPr>
            <w:tcW w:w="52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F00EB4" w:rsidRDefault="004F1172" w:rsidP="006D4FAF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F00EB4">
              <w:rPr>
                <w:rFonts w:ascii="Calibri" w:hAnsi="Calibri" w:cs="Calibri"/>
                <w:b/>
                <w:kern w:val="24"/>
              </w:rPr>
              <w:t xml:space="preserve"> </w:t>
            </w:r>
            <w:r w:rsidRPr="00F00EB4">
              <w:rPr>
                <w:rFonts w:ascii="Calibri" w:hAnsi="Calibri" w:cs="Calibri"/>
                <w:smallCaps/>
                <w:kern w:val="24"/>
              </w:rPr>
              <w:t>Tak</w:t>
            </w:r>
            <w:r w:rsidRPr="00F00EB4">
              <w:rPr>
                <w:rFonts w:ascii="Calibri" w:hAnsi="Calibri" w:cs="Calibri"/>
                <w:kern w:val="24"/>
              </w:rPr>
              <w:t xml:space="preserve"> – </w:t>
            </w:r>
            <w:r>
              <w:rPr>
                <w:rFonts w:ascii="Calibri" w:hAnsi="Calibri" w:cs="Calibri"/>
                <w:smallCaps/>
                <w:kern w:val="24"/>
              </w:rPr>
              <w:t xml:space="preserve">wskazać uchybienia formalne i </w:t>
            </w:r>
            <w:r w:rsidRPr="00F00EB4">
              <w:rPr>
                <w:rFonts w:ascii="Calibri" w:hAnsi="Calibri" w:cs="Calibri"/>
                <w:smallCaps/>
                <w:kern w:val="24"/>
              </w:rPr>
              <w:t xml:space="preserve">przekazać </w:t>
            </w:r>
            <w:r>
              <w:rPr>
                <w:rFonts w:ascii="Calibri" w:hAnsi="Calibri" w:cs="Calibri"/>
                <w:smallCaps/>
                <w:kern w:val="24"/>
              </w:rPr>
              <w:t xml:space="preserve">wniosek </w:t>
            </w:r>
            <w:r w:rsidRPr="00F00EB4">
              <w:rPr>
                <w:rFonts w:ascii="Calibri" w:hAnsi="Calibri" w:cs="Calibri"/>
                <w:smallCaps/>
                <w:kern w:val="24"/>
              </w:rPr>
              <w:t xml:space="preserve">do ponownej oceny formalnej 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rPr>
                <w:rFonts w:cs="Calibri"/>
                <w:smallCaps/>
                <w:kern w:val="24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b/>
                <w:kern w:val="24"/>
              </w:rPr>
              <w:t xml:space="preserve"> </w:t>
            </w:r>
            <w:r w:rsidRPr="008A5482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4F1172" w:rsidRPr="008A5482" w:rsidTr="006D4FAF">
        <w:trPr>
          <w:trHeight w:val="502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after="120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UCHYBIENIA FORMALNE</w:t>
            </w:r>
          </w:p>
          <w:p w:rsidR="004F1172" w:rsidRPr="008A5482" w:rsidRDefault="004F1172" w:rsidP="006D4FAF">
            <w:pPr>
              <w:spacing w:before="120" w:after="120"/>
              <w:rPr>
                <w:rFonts w:cs="Calibri"/>
                <w:b/>
                <w:kern w:val="24"/>
              </w:rPr>
            </w:pPr>
          </w:p>
        </w:tc>
      </w:tr>
      <w:tr w:rsidR="004F1172" w:rsidRPr="008A5482" w:rsidTr="006D4FAF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A5482">
              <w:rPr>
                <w:rFonts w:cs="Calibri"/>
                <w:b/>
                <w:sz w:val="20"/>
                <w:szCs w:val="20"/>
              </w:rPr>
              <w:t>CZĘŚĆ B</w:t>
            </w:r>
            <w:r w:rsidR="00E76915">
              <w:rPr>
                <w:rFonts w:cs="Calibri"/>
                <w:b/>
                <w:sz w:val="20"/>
                <w:szCs w:val="20"/>
              </w:rPr>
              <w:t>2</w:t>
            </w:r>
            <w:r w:rsidRPr="008A5482">
              <w:rPr>
                <w:rFonts w:cs="Calibri"/>
                <w:b/>
                <w:sz w:val="20"/>
                <w:szCs w:val="20"/>
              </w:rPr>
              <w:t>.</w:t>
            </w:r>
            <w:r w:rsidRPr="008A5482">
              <w:rPr>
                <w:rFonts w:cs="Calibri"/>
                <w:b/>
                <w:kern w:val="24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b/>
                <w:sz w:val="20"/>
                <w:szCs w:val="20"/>
              </w:rPr>
              <w:t xml:space="preserve">KRYTERIA DOSTĘPU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6D4FAF">
        <w:trPr>
          <w:trHeight w:val="629"/>
        </w:trPr>
        <w:tc>
          <w:tcPr>
            <w:tcW w:w="1004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915" w:rsidRDefault="00E76915" w:rsidP="00E76915">
            <w:pPr>
              <w:spacing w:before="120" w:after="120" w:line="240" w:lineRule="auto"/>
              <w:jc w:val="both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KRYTERIA DOSTĘPU DODATKOWE OCENIANE NA ETAPIE OCENY MERYTORYCZNEJ </w:t>
            </w:r>
            <w:r w:rsidR="005D54E3">
              <w:rPr>
                <w:b/>
                <w:bCs/>
                <w:sz w:val="20"/>
                <w:szCs w:val="18"/>
              </w:rPr>
              <w:br/>
            </w:r>
            <w:r>
              <w:rPr>
                <w:bCs/>
                <w:sz w:val="20"/>
                <w:szCs w:val="18"/>
              </w:rPr>
              <w:t>(wypełnia IOK zgodnie</w:t>
            </w:r>
            <w:r w:rsidR="005D54E3">
              <w:rPr>
                <w:bCs/>
                <w:sz w:val="20"/>
                <w:szCs w:val="18"/>
              </w:rPr>
              <w:t xml:space="preserve"> </w:t>
            </w:r>
            <w:r w:rsidRPr="00655364">
              <w:rPr>
                <w:bCs/>
                <w:sz w:val="20"/>
                <w:szCs w:val="18"/>
              </w:rPr>
              <w:t>z załącznikiem nr 3 do SZOOP RPOWŚ na lata 2014-2020</w:t>
            </w:r>
            <w:r>
              <w:rPr>
                <w:bCs/>
                <w:sz w:val="20"/>
                <w:szCs w:val="18"/>
              </w:rPr>
              <w:t>):</w:t>
            </w:r>
          </w:p>
          <w:p w:rsidR="007D288C" w:rsidRPr="007D288C" w:rsidRDefault="007D288C" w:rsidP="007D288C">
            <w:pPr>
              <w:pStyle w:val="Akapitzlist"/>
              <w:numPr>
                <w:ilvl w:val="0"/>
                <w:numId w:val="24"/>
              </w:numPr>
              <w:rPr>
                <w:b/>
                <w:bCs/>
                <w:sz w:val="20"/>
                <w:szCs w:val="18"/>
              </w:rPr>
            </w:pPr>
            <w:r w:rsidRPr="007D288C">
              <w:rPr>
                <w:b/>
                <w:bCs/>
                <w:sz w:val="20"/>
                <w:szCs w:val="18"/>
              </w:rPr>
              <w:t>Projekt jest skierowany do grup docelowych z terenu Kieleckiego Obszaru Funkcjonalnego (które w przypadku osób fizycznych – uczą się, pracują lub zamieszkują na obszarze KOF w rozumieniu przepisów Kodeksu Cywilnego; w przypadku innych podmiotów – posiadają jednostkę organizacyjną na obszarze KOF).</w:t>
            </w:r>
          </w:p>
          <w:p w:rsidR="007D288C" w:rsidRPr="008A24B7" w:rsidRDefault="007D288C" w:rsidP="007D288C">
            <w:pPr>
              <w:spacing w:after="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7D288C" w:rsidRDefault="007D288C" w:rsidP="007D288C">
            <w:pPr>
              <w:spacing w:after="12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wszystkich typów projektów.</w:t>
            </w:r>
          </w:p>
          <w:p w:rsidR="007D288C" w:rsidRDefault="007D288C" w:rsidP="007D288C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7D288C">
              <w:rPr>
                <w:b/>
                <w:bCs/>
                <w:sz w:val="20"/>
                <w:szCs w:val="18"/>
              </w:rPr>
              <w:t>Wnioskodawca w okresie realizacji projektu prowadzi biuro projektu (lub posiada siedzibę, filię, delegaturę, oddział, czy inną prawnie dozwoloną formę organizacyjną działalności podmiotu) na terenie KOF.</w:t>
            </w:r>
          </w:p>
          <w:p w:rsidR="007D288C" w:rsidRPr="008A24B7" w:rsidRDefault="007D288C" w:rsidP="007D288C">
            <w:pPr>
              <w:spacing w:after="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7D288C" w:rsidRDefault="007D288C" w:rsidP="007D288C">
            <w:pPr>
              <w:spacing w:after="12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wszystkich typów projektów.</w:t>
            </w:r>
          </w:p>
          <w:p w:rsidR="007D288C" w:rsidRPr="008A24B7" w:rsidRDefault="007D288C" w:rsidP="007D288C">
            <w:pPr>
              <w:pStyle w:val="Akapitzlist"/>
              <w:numPr>
                <w:ilvl w:val="0"/>
                <w:numId w:val="27"/>
              </w:num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Projekt odpowiada na potrzeby zdiagnozowane w gminnej lub powiatowej strategii rozwiązywania problemów społecznych i/lub gminnym lub powiatowym programie, którego obowiązek opracowania wynika z zapisów ustawowych, obowiązujących na dzień złożenia wniosku o dofinansowanie.</w:t>
            </w:r>
          </w:p>
          <w:p w:rsidR="007D288C" w:rsidRPr="008A24B7" w:rsidRDefault="007D288C" w:rsidP="007D288C">
            <w:pPr>
              <w:spacing w:after="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7D288C" w:rsidRPr="00941A78" w:rsidRDefault="007D288C" w:rsidP="007D288C">
            <w:pPr>
              <w:spacing w:after="12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wszystkich typów projektów.</w:t>
            </w:r>
          </w:p>
          <w:p w:rsidR="007D288C" w:rsidRPr="008A24B7" w:rsidRDefault="007D288C" w:rsidP="007D288C">
            <w:pPr>
              <w:pStyle w:val="Akapitzlist"/>
              <w:numPr>
                <w:ilvl w:val="0"/>
                <w:numId w:val="27"/>
              </w:numPr>
              <w:spacing w:after="120" w:line="240" w:lineRule="auto"/>
              <w:ind w:left="714" w:hanging="357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Personel zaangażowany w realizację zadań merytorycznych w projekcie posiada kwalifikacje i doświadczenie zawodowe w obszarze realizowanego zadania, w szczególności pomocy społecznej, pieczy zastępczej.</w:t>
            </w:r>
          </w:p>
          <w:p w:rsidR="007D288C" w:rsidRDefault="007D288C" w:rsidP="007D288C">
            <w:pPr>
              <w:spacing w:after="0" w:line="240" w:lineRule="auto"/>
              <w:ind w:left="5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części 4.3.2 oraz 4.6.1 wniosku o dofinansowanie projektu.</w:t>
            </w:r>
          </w:p>
          <w:p w:rsidR="007D288C" w:rsidRPr="008A24B7" w:rsidRDefault="007D288C" w:rsidP="007D288C">
            <w:pPr>
              <w:spacing w:after="0" w:line="240" w:lineRule="auto"/>
              <w:ind w:left="5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wszystkich typów projektów.</w:t>
            </w:r>
          </w:p>
          <w:p w:rsidR="007D288C" w:rsidRPr="008A24B7" w:rsidRDefault="007D288C" w:rsidP="007D288C">
            <w:pPr>
              <w:pStyle w:val="Akapitzlist"/>
              <w:numPr>
                <w:ilvl w:val="0"/>
                <w:numId w:val="27"/>
              </w:numPr>
              <w:spacing w:before="120" w:after="120"/>
              <w:ind w:left="714" w:hanging="357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Wnioskodawcą lub Partnerem projektu jest jednostka samorządu terytorialnego z obszaru realizacji projektu lub jej jednostka organizacyjna działająca w obszarze pomocy lub integracji społecznej.</w:t>
            </w:r>
          </w:p>
          <w:p w:rsidR="007D288C" w:rsidRPr="008A24B7" w:rsidRDefault="007D288C" w:rsidP="007D288C">
            <w:pPr>
              <w:spacing w:before="120" w:after="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7D288C" w:rsidRPr="008A24B7" w:rsidRDefault="007D288C" w:rsidP="007D288C">
            <w:pPr>
              <w:spacing w:after="12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 xml:space="preserve">Kryterium stosuje się do typu projektu nr </w:t>
            </w:r>
            <w:r>
              <w:rPr>
                <w:bCs/>
                <w:sz w:val="20"/>
                <w:szCs w:val="18"/>
              </w:rPr>
              <w:t>4</w:t>
            </w:r>
            <w:r w:rsidRPr="008A24B7">
              <w:rPr>
                <w:bCs/>
                <w:sz w:val="20"/>
                <w:szCs w:val="18"/>
              </w:rPr>
              <w:t>.</w:t>
            </w:r>
          </w:p>
          <w:p w:rsidR="007D288C" w:rsidRPr="008A24B7" w:rsidRDefault="007D288C" w:rsidP="007D288C">
            <w:pPr>
              <w:pStyle w:val="Akapitzlist"/>
              <w:numPr>
                <w:ilvl w:val="0"/>
                <w:numId w:val="27"/>
              </w:numPr>
              <w:spacing w:after="120"/>
              <w:ind w:left="714" w:hanging="357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Projekt przewiduje częściową odpłatność uczestników, których dochód przekracza 150% kryterium dochodowego pomocy społecznej, za realizowane usługi asystenckie lub opiekuńcze na zasadach określonych przez Wnioskodawcę, jednak uczestnicy współpłacący nie mogą stanowić więcej niż 50% uczestników projektu.</w:t>
            </w:r>
          </w:p>
          <w:p w:rsidR="007D288C" w:rsidRPr="008A24B7" w:rsidRDefault="007D288C" w:rsidP="007D288C">
            <w:pPr>
              <w:spacing w:after="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7D288C" w:rsidRPr="008A24B7" w:rsidRDefault="007D288C" w:rsidP="007D288C">
            <w:pPr>
              <w:spacing w:after="12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</w:t>
            </w:r>
            <w:r>
              <w:rPr>
                <w:bCs/>
                <w:sz w:val="20"/>
                <w:szCs w:val="18"/>
              </w:rPr>
              <w:t>tosuje się do typu projektu nr 4</w:t>
            </w:r>
            <w:r w:rsidRPr="008A24B7">
              <w:rPr>
                <w:bCs/>
                <w:sz w:val="20"/>
                <w:szCs w:val="18"/>
              </w:rPr>
              <w:t>.</w:t>
            </w:r>
          </w:p>
          <w:p w:rsidR="007D288C" w:rsidRPr="008A24B7" w:rsidRDefault="007D288C" w:rsidP="007D288C">
            <w:pPr>
              <w:pStyle w:val="Akapitzlist"/>
              <w:numPr>
                <w:ilvl w:val="0"/>
                <w:numId w:val="27"/>
              </w:numPr>
              <w:spacing w:after="120"/>
              <w:ind w:left="714" w:hanging="357"/>
              <w:rPr>
                <w:b/>
                <w:bCs/>
                <w:sz w:val="20"/>
                <w:szCs w:val="18"/>
              </w:rPr>
            </w:pPr>
            <w:r w:rsidRPr="008A24B7">
              <w:rPr>
                <w:b/>
                <w:bCs/>
                <w:sz w:val="20"/>
                <w:szCs w:val="18"/>
              </w:rPr>
              <w:t>Projekt zakłada przygotowanie we współpracy z osobą niesamodzielną indywidualnego planu wsparcia dla każdego uczestnika.</w:t>
            </w:r>
          </w:p>
          <w:p w:rsidR="007D288C" w:rsidRPr="008A24B7" w:rsidRDefault="007D288C" w:rsidP="007D288C">
            <w:pPr>
              <w:spacing w:before="120" w:after="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7D288C" w:rsidRPr="008A24B7" w:rsidRDefault="007D288C" w:rsidP="007D288C">
            <w:pPr>
              <w:spacing w:after="120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 xml:space="preserve">Kryterium stosuje się do typu projektu nr </w:t>
            </w:r>
            <w:r>
              <w:rPr>
                <w:bCs/>
                <w:sz w:val="20"/>
                <w:szCs w:val="18"/>
              </w:rPr>
              <w:t>4</w:t>
            </w:r>
            <w:r w:rsidRPr="008A24B7">
              <w:rPr>
                <w:bCs/>
                <w:sz w:val="20"/>
                <w:szCs w:val="18"/>
              </w:rPr>
              <w:t>.</w:t>
            </w:r>
          </w:p>
          <w:p w:rsidR="007D288C" w:rsidRPr="008A24B7" w:rsidRDefault="007D288C" w:rsidP="007D288C">
            <w:pPr>
              <w:pStyle w:val="Akapitzlist"/>
              <w:numPr>
                <w:ilvl w:val="0"/>
                <w:numId w:val="27"/>
              </w:numPr>
              <w:spacing w:before="40" w:after="40" w:line="240" w:lineRule="auto"/>
              <w:jc w:val="both"/>
              <w:rPr>
                <w:b/>
                <w:u w:val="single"/>
              </w:rPr>
            </w:pPr>
            <w:r w:rsidRPr="008A24B7">
              <w:rPr>
                <w:b/>
                <w:bCs/>
                <w:sz w:val="20"/>
                <w:szCs w:val="18"/>
              </w:rPr>
              <w:t xml:space="preserve">Wnioskodawca zapewnia, że wsparcie dla osób niesamodzielnych realizowane w ramach projektu odbywa się zgodnie z „Ogólnoeuropejskimi wytycznymi dotyczącymi przejścia od opieki instytucjonalnej do opieki świadczonej na poziomie lokalnych społeczności” i dokumentem „Wykorzystanie funduszy Unii Europejskiej </w:t>
            </w:r>
            <w:r w:rsidRPr="008A24B7">
              <w:rPr>
                <w:b/>
                <w:bCs/>
                <w:sz w:val="20"/>
                <w:szCs w:val="18"/>
              </w:rPr>
              <w:br/>
            </w:r>
            <w:r w:rsidRPr="008A24B7">
              <w:rPr>
                <w:b/>
                <w:bCs/>
                <w:sz w:val="20"/>
                <w:szCs w:val="18"/>
              </w:rPr>
              <w:lastRenderedPageBreak/>
              <w:t>w celu przejścia od opieki instytucjonalnej do opieki świadczonej na poziomie lokalnych społeczności – zestaw narzędzi”.</w:t>
            </w:r>
          </w:p>
          <w:p w:rsidR="007D288C" w:rsidRPr="008A24B7" w:rsidRDefault="007D288C" w:rsidP="007D288C">
            <w:pPr>
              <w:spacing w:before="120" w:after="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zostanie zweryfikowane na podstawie treści wniosku o dofinansowanie projektu.</w:t>
            </w:r>
          </w:p>
          <w:p w:rsidR="007D288C" w:rsidRDefault="007D288C" w:rsidP="007D288C">
            <w:pPr>
              <w:spacing w:after="120" w:line="240" w:lineRule="auto"/>
              <w:jc w:val="both"/>
              <w:rPr>
                <w:bCs/>
                <w:sz w:val="20"/>
                <w:szCs w:val="18"/>
              </w:rPr>
            </w:pPr>
            <w:r w:rsidRPr="008A24B7">
              <w:rPr>
                <w:bCs/>
                <w:sz w:val="20"/>
                <w:szCs w:val="18"/>
              </w:rPr>
              <w:t>Kryterium stosuje się do wszystkich typów projektów.</w:t>
            </w:r>
          </w:p>
          <w:p w:rsidR="004F1172" w:rsidRPr="008A5482" w:rsidRDefault="004F1172" w:rsidP="0018493D">
            <w:pPr>
              <w:spacing w:before="120" w:after="120" w:line="240" w:lineRule="auto"/>
              <w:jc w:val="both"/>
            </w:pPr>
          </w:p>
        </w:tc>
      </w:tr>
      <w:tr w:rsidR="004F1172" w:rsidRPr="008A5482" w:rsidTr="006D4FAF">
        <w:trPr>
          <w:trHeight w:val="248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eastAsia="Arial Unicode MS" w:cs="Calibri"/>
              </w:rPr>
              <w:lastRenderedPageBreak/>
              <w:t>Czy projekt spełnia wszystkie kryteria dostępu?</w:t>
            </w:r>
          </w:p>
        </w:tc>
      </w:tr>
      <w:tr w:rsidR="004F1172" w:rsidRPr="008A5482" w:rsidTr="006D4FAF">
        <w:trPr>
          <w:trHeight w:val="370"/>
        </w:trPr>
        <w:tc>
          <w:tcPr>
            <w:tcW w:w="3010" w:type="dxa"/>
            <w:gridSpan w:val="4"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kern w:val="24"/>
              </w:rPr>
              <w:t xml:space="preserve"> </w:t>
            </w:r>
            <w:r w:rsidR="005D54E3">
              <w:rPr>
                <w:rFonts w:cs="Calibri"/>
                <w:smallCaps/>
                <w:kern w:val="24"/>
              </w:rPr>
              <w:t>Tak – wypełnić część B3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491D59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kern w:val="24"/>
              </w:rPr>
              <w:t xml:space="preserve"> </w:t>
            </w:r>
            <w:r w:rsidRPr="008A5482">
              <w:rPr>
                <w:rFonts w:cs="Calibri"/>
                <w:smallCaps/>
                <w:kern w:val="24"/>
              </w:rPr>
              <w:t xml:space="preserve">Nie – uzasadnić 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4F1172" w:rsidRPr="008A5482" w:rsidTr="006D4FAF">
        <w:trPr>
          <w:trHeight w:val="21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F1172" w:rsidRPr="008A5482" w:rsidRDefault="004F1172" w:rsidP="006D4FAF">
            <w:pPr>
              <w:jc w:val="both"/>
            </w:pPr>
          </w:p>
        </w:tc>
      </w:tr>
      <w:tr w:rsidR="004F1172" w:rsidRPr="008A5482" w:rsidTr="006D4FAF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UZASADNIENIE OCENY SPEŁNIANIA KRYTERIÓW DOSTĘPU (WYPEŁNIĆ W PRZYPADKU ZAZNACZENIA ODPOWIEDZI „NIE” POWYŻEJ)</w:t>
            </w:r>
          </w:p>
          <w:p w:rsidR="004F1172" w:rsidRPr="008A5482" w:rsidRDefault="004F1172" w:rsidP="006D4FAF">
            <w:pPr>
              <w:spacing w:before="120" w:after="120"/>
              <w:jc w:val="both"/>
            </w:pPr>
          </w:p>
        </w:tc>
      </w:tr>
      <w:tr w:rsidR="004F1172" w:rsidRPr="008A5482" w:rsidTr="006D4FAF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E76915" w:rsidP="006D4FAF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CZĘŚĆ B3</w:t>
            </w:r>
            <w:r w:rsidR="004F1172" w:rsidRPr="008A5482">
              <w:rPr>
                <w:rFonts w:cs="Calibri"/>
                <w:b/>
                <w:sz w:val="20"/>
                <w:szCs w:val="20"/>
              </w:rPr>
              <w:t>. KRYTERIA HORYZONTALNE</w:t>
            </w:r>
            <w:r w:rsidR="004F1172" w:rsidRPr="008A5482">
              <w:rPr>
                <w:rFonts w:cs="Calibri"/>
                <w:b/>
              </w:rPr>
              <w:t xml:space="preserve"> </w:t>
            </w:r>
            <w:r w:rsidR="004F1172" w:rsidRPr="008A5482">
              <w:rPr>
                <w:rFonts w:cs="Calibri"/>
                <w:sz w:val="18"/>
                <w:szCs w:val="18"/>
              </w:rPr>
              <w:t>(każdorazowo zaznaczyć właściwe znakiem „X”)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6D4FAF">
            <w:pPr>
              <w:spacing w:before="120" w:after="120"/>
              <w:jc w:val="both"/>
            </w:pPr>
            <w:r w:rsidRPr="00A5735E">
              <w:rPr>
                <w:rFonts w:cs="Calibri"/>
              </w:rPr>
              <w:t xml:space="preserve">Czy projekt jest zgodny z prawodawstwem krajowym w zakresie odnoszącym się do sposobu realizacji </w:t>
            </w:r>
            <w:r w:rsidR="00A5735E" w:rsidRPr="00A5735E">
              <w:rPr>
                <w:rFonts w:cs="Calibri"/>
              </w:rPr>
              <w:br/>
            </w:r>
            <w:r w:rsidRPr="00A5735E">
              <w:rPr>
                <w:rFonts w:cs="Calibri"/>
              </w:rPr>
              <w:t>i zakresu projektu</w:t>
            </w:r>
            <w:r w:rsidR="0018493D" w:rsidRPr="00A5735E">
              <w:rPr>
                <w:rFonts w:cs="Calibri"/>
              </w:rPr>
              <w:t xml:space="preserve"> (m. in. </w:t>
            </w:r>
            <w:r w:rsidR="005D54E3" w:rsidRPr="00A5735E">
              <w:rPr>
                <w:rFonts w:cs="Calibri"/>
              </w:rPr>
              <w:t>z</w:t>
            </w:r>
            <w:r w:rsidR="0018493D" w:rsidRPr="00A5735E">
              <w:rPr>
                <w:rFonts w:cs="Calibri"/>
              </w:rPr>
              <w:t xml:space="preserve"> zasadami </w:t>
            </w:r>
            <w:r w:rsidR="0018493D" w:rsidRPr="00A5735E">
              <w:rPr>
                <w:rFonts w:cs="Calibri"/>
                <w:i/>
              </w:rPr>
              <w:t>Prawa zamówień publicznych, ochrony środowiska</w:t>
            </w:r>
            <w:r w:rsidR="0018493D" w:rsidRPr="00A5735E">
              <w:rPr>
                <w:rFonts w:cs="Calibri"/>
              </w:rPr>
              <w:t>)</w:t>
            </w:r>
            <w:r w:rsidRPr="00A5735E">
              <w:rPr>
                <w:rFonts w:cs="Calibri"/>
              </w:rPr>
              <w:t>?</w:t>
            </w:r>
          </w:p>
        </w:tc>
      </w:tr>
      <w:tr w:rsidR="004F1172" w:rsidRPr="008A5482" w:rsidTr="006D4FAF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A5735E" w:rsidRDefault="004F1172" w:rsidP="006D4FAF">
            <w:pPr>
              <w:spacing w:before="120" w:after="120"/>
              <w:jc w:val="both"/>
              <w:rPr>
                <w:kern w:val="24"/>
              </w:rPr>
            </w:pPr>
            <w:r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5735E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A5735E" w:rsidRDefault="004F1172" w:rsidP="00491D59">
            <w:pPr>
              <w:spacing w:before="120" w:after="120"/>
              <w:rPr>
                <w:kern w:val="24"/>
              </w:rPr>
            </w:pPr>
            <w:r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5735E">
              <w:rPr>
                <w:smallCaps/>
                <w:kern w:val="24"/>
              </w:rPr>
              <w:t>Nie</w:t>
            </w:r>
            <w:r w:rsidR="0018493D" w:rsidRPr="00A5735E">
              <w:rPr>
                <w:smallCaps/>
                <w:kern w:val="24"/>
              </w:rPr>
              <w:t xml:space="preserve"> </w:t>
            </w:r>
            <w:r w:rsidR="00A5735E">
              <w:rPr>
                <w:smallCaps/>
                <w:kern w:val="24"/>
              </w:rPr>
              <w:t xml:space="preserve">- </w:t>
            </w:r>
            <w:r w:rsidR="0018493D" w:rsidRPr="00A5735E">
              <w:rPr>
                <w:smallCaps/>
                <w:kern w:val="24"/>
              </w:rPr>
              <w:t>uzasadnić</w:t>
            </w:r>
          </w:p>
        </w:tc>
      </w:tr>
      <w:tr w:rsidR="004F1172" w:rsidRPr="008A5482" w:rsidTr="006D4FAF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4F1172" w:rsidRPr="008A5482" w:rsidTr="006D4FAF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FFFFFF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  <w:r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6"/>
            <w:shd w:val="clear" w:color="auto" w:fill="FFFFFF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smallCaps/>
                <w:kern w:val="24"/>
              </w:rPr>
              <w:t>Nie</w:t>
            </w:r>
          </w:p>
        </w:tc>
      </w:tr>
      <w:tr w:rsidR="004F1172" w:rsidRPr="008A5482" w:rsidTr="006D4FAF">
        <w:trPr>
          <w:trHeight w:val="2473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Wyjątki, co do których nie stosuje się standardu minimum: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profil działalności beneficjenta (ograniczenia statutowe),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4F1172" w:rsidRPr="008A5482" w:rsidTr="006D4FAF">
        <w:trPr>
          <w:trHeight w:val="682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4F1172" w:rsidRPr="008A5482" w:rsidTr="004E780D">
        <w:trPr>
          <w:trHeight w:val="26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1.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0       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4E780D">
        <w:trPr>
          <w:trHeight w:val="70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2.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144A24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144A24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144A24">
              <w:rPr>
                <w:rFonts w:cs="Calibri"/>
                <w:lang w:eastAsia="ar-SA"/>
              </w:rPr>
              <w:t xml:space="preserve">0      </w:t>
            </w:r>
          </w:p>
        </w:tc>
        <w:tc>
          <w:tcPr>
            <w:tcW w:w="21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75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3.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4E780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stwierdzenia braku barier równościowych, wniosek o dofinansowanie projektu</w:t>
            </w:r>
            <w:r w:rsidR="004E780D"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rFonts w:cs="Calibri"/>
                <w:lang w:eastAsia="ar-SA"/>
              </w:rPr>
              <w:t xml:space="preserve">zawiera działania, zapewniające przestrzeganie zasady równości szans kobiet i mężczyzn, tak aby na żadnym etapie realizacji projektu tego typu bariery nie wystąpiły. 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E864A5">
              <w:rPr>
                <w:rFonts w:cs="Calibri"/>
                <w:b/>
                <w:sz w:val="24"/>
                <w:szCs w:val="24"/>
                <w:lang w:eastAsia="ar-SA"/>
              </w:rPr>
              <w:t xml:space="preserve"> </w:t>
            </w:r>
            <w:r w:rsidRPr="008A5482">
              <w:rPr>
                <w:rFonts w:cs="Calibri"/>
                <w:lang w:eastAsia="ar-SA"/>
              </w:rPr>
              <w:t>0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4. 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4E780D" w:rsidRPr="006C387B">
              <w:rPr>
                <w:rFonts w:cs="Calibri"/>
                <w:lang w:eastAsia="ar-SA"/>
              </w:rPr>
              <w:br/>
            </w:r>
            <w:r w:rsidRPr="006C387B">
              <w:rPr>
                <w:rFonts w:cs="Calibri"/>
                <w:lang w:eastAsia="ar-SA"/>
              </w:rPr>
              <w:t>w obszarze tematycznym interwencji i/lub zasięgu oddziaływania projektu.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 </w:t>
            </w: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lang w:eastAsia="ar-SA"/>
              </w:rPr>
              <w:t xml:space="preserve"> 0  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5.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0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BFBFBF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smallCaps/>
                <w:kern w:val="24"/>
              </w:rPr>
              <w:t xml:space="preserve"> 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6C387B" w:rsidRDefault="004F1172" w:rsidP="006D4FAF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smallCaps/>
                <w:kern w:val="24"/>
              </w:rPr>
              <w:t xml:space="preserve">Nie </w:t>
            </w:r>
          </w:p>
        </w:tc>
      </w:tr>
      <w:tr w:rsidR="004F1172" w:rsidRPr="008A5482" w:rsidTr="006D4FAF">
        <w:trPr>
          <w:trHeight w:val="95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kern w:val="24"/>
              </w:rPr>
            </w:pPr>
            <w:r w:rsidRPr="008A5482">
              <w:rPr>
                <w:kern w:val="24"/>
              </w:rPr>
              <w:t>3.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6C387B" w:rsidRDefault="004F1172" w:rsidP="00E311B9">
            <w:pPr>
              <w:spacing w:after="0" w:line="240" w:lineRule="exact"/>
              <w:jc w:val="both"/>
              <w:rPr>
                <w:rFonts w:cs="Calibri"/>
                <w:color w:val="FF0000"/>
              </w:rPr>
            </w:pPr>
            <w:r w:rsidRPr="006C387B">
              <w:t xml:space="preserve">Czy projekt jest zgodny </w:t>
            </w:r>
            <w:r w:rsidRPr="006C387B">
              <w:rPr>
                <w:rFonts w:cs="Calibri"/>
              </w:rPr>
              <w:t>z prawodawstwem unijnym</w:t>
            </w:r>
            <w:r w:rsidR="006C387B">
              <w:rPr>
                <w:rFonts w:cs="Calibri"/>
                <w:color w:val="FF0000"/>
              </w:rPr>
              <w:t xml:space="preserve"> </w:t>
            </w:r>
            <w:r w:rsidR="006C387B" w:rsidRPr="006C387B">
              <w:rPr>
                <w:rFonts w:cs="Calibri"/>
              </w:rPr>
              <w:t>(</w:t>
            </w:r>
            <w:r w:rsidR="006C387B">
              <w:rPr>
                <w:rFonts w:cs="Calibri"/>
              </w:rPr>
              <w:t xml:space="preserve">w tym z art. 65 ust. 6 Rozporządzenia ogólnego 1303/2013 z dnia 17 grudnia </w:t>
            </w:r>
            <w:r w:rsidR="006C387B" w:rsidRPr="00E311B9">
              <w:rPr>
                <w:rFonts w:cs="Calibri"/>
              </w:rPr>
              <w:t>2013 r.)</w:t>
            </w:r>
            <w:r w:rsidRPr="00E311B9">
              <w:rPr>
                <w:rFonts w:cs="Calibri"/>
              </w:rPr>
              <w:t xml:space="preserve"> oraz</w:t>
            </w:r>
            <w:r w:rsidR="004E780D" w:rsidRPr="00E311B9">
              <w:rPr>
                <w:rFonts w:cs="Calibri"/>
              </w:rPr>
              <w:t xml:space="preserve"> zasadą </w:t>
            </w:r>
            <w:r w:rsidRPr="00E311B9">
              <w:rPr>
                <w:rFonts w:cs="Calibri"/>
              </w:rPr>
              <w:t>zrównoważonego rozwoju</w:t>
            </w:r>
            <w:r w:rsidR="004E780D" w:rsidRPr="00E311B9">
              <w:rPr>
                <w:rFonts w:cs="Calibri"/>
              </w:rPr>
              <w:t>)</w:t>
            </w:r>
            <w:r w:rsidRPr="00E311B9">
              <w:rPr>
                <w:rFonts w:cs="Calibri"/>
              </w:rPr>
              <w:t>?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4F1172" w:rsidP="006D4FAF">
            <w:pPr>
              <w:spacing w:before="120" w:after="120"/>
              <w:jc w:val="both"/>
              <w:rPr>
                <w:kern w:val="24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E311B9" w:rsidRDefault="004F1172" w:rsidP="00491D59">
            <w:pPr>
              <w:spacing w:before="120" w:after="120"/>
              <w:rPr>
                <w:kern w:val="24"/>
              </w:rPr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 xml:space="preserve">Nie </w:t>
            </w:r>
            <w:r w:rsidR="00E311B9" w:rsidRPr="00E311B9">
              <w:rPr>
                <w:smallCaps/>
                <w:kern w:val="24"/>
              </w:rPr>
              <w:t>-</w:t>
            </w:r>
            <w:r w:rsidR="005D54E3" w:rsidRPr="00E311B9">
              <w:rPr>
                <w:smallCaps/>
                <w:kern w:val="24"/>
              </w:rPr>
              <w:t xml:space="preserve">uzasadnić </w:t>
            </w:r>
          </w:p>
        </w:tc>
      </w:tr>
      <w:tr w:rsidR="00E311B9" w:rsidRPr="008A5482" w:rsidTr="00691619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6D4FAF">
            <w:pPr>
              <w:rPr>
                <w:kern w:val="24"/>
              </w:rPr>
            </w:pPr>
            <w:r>
              <w:rPr>
                <w:kern w:val="24"/>
              </w:rPr>
              <w:t>4.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E311B9" w:rsidP="00E311B9">
            <w:pPr>
              <w:spacing w:before="120" w:after="120"/>
              <w:jc w:val="both"/>
            </w:pPr>
            <w:r w:rsidRPr="00E311B9">
              <w:t xml:space="preserve">Czy </w:t>
            </w:r>
            <w:r>
              <w:t xml:space="preserve">projekt jest zgodny z zasadą równości szans i niedyskryminacji , w tym dostępności dla osób </w:t>
            </w:r>
            <w:r>
              <w:br/>
              <w:t>z niepełno sprawnościami?</w:t>
            </w:r>
          </w:p>
        </w:tc>
      </w:tr>
      <w:tr w:rsidR="00E311B9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6D4FAF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E311B9" w:rsidP="006D4FAF">
            <w:pPr>
              <w:spacing w:before="120" w:after="120"/>
              <w:jc w:val="both"/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E311B9" w:rsidP="00491D59">
            <w:pPr>
              <w:spacing w:before="120" w:after="120"/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 xml:space="preserve">Nie -uzasadnić </w:t>
            </w:r>
          </w:p>
        </w:tc>
      </w:tr>
      <w:tr w:rsidR="00E311B9" w:rsidRPr="008A5482" w:rsidTr="0097503D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6D4FAF">
            <w:pPr>
              <w:rPr>
                <w:kern w:val="24"/>
              </w:rPr>
            </w:pPr>
            <w:r>
              <w:rPr>
                <w:kern w:val="24"/>
              </w:rPr>
              <w:t>5.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BE669F" w:rsidP="00E311B9">
            <w:pPr>
              <w:spacing w:before="120" w:after="120"/>
            </w:pPr>
            <w:r w:rsidRPr="00E311B9">
              <w:t xml:space="preserve">Czy </w:t>
            </w:r>
            <w:r>
              <w:t>projekt jest zgodny z zasadą równości szans kobiet i mężczyzn oraz niedyskryminacji ?</w:t>
            </w:r>
          </w:p>
        </w:tc>
      </w:tr>
      <w:tr w:rsidR="00E311B9" w:rsidRPr="008A5482" w:rsidTr="006D4FAF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6D4FAF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BE669F" w:rsidP="006D4FAF">
            <w:pPr>
              <w:spacing w:before="120" w:after="120"/>
              <w:jc w:val="both"/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BE669F" w:rsidP="00491D59">
            <w:pPr>
              <w:spacing w:before="120" w:after="120"/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 xml:space="preserve">Nie -uzasadnić </w:t>
            </w:r>
          </w:p>
        </w:tc>
      </w:tr>
      <w:tr w:rsidR="004F1172" w:rsidRPr="008A5482" w:rsidTr="006D4FAF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FB4F13" w:rsidP="006D4FAF">
            <w:pPr>
              <w:rPr>
                <w:kern w:val="24"/>
              </w:rPr>
            </w:pPr>
            <w:r>
              <w:rPr>
                <w:kern w:val="24"/>
              </w:rPr>
              <w:t>6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4E78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  <w:r w:rsidRPr="00FD0CFB">
              <w:t xml:space="preserve">Czy projekt jest zgodny </w:t>
            </w:r>
            <w:r w:rsidR="004E780D" w:rsidRPr="00FD0CFB">
              <w:t xml:space="preserve">z Regionalnym Programem Operacyjnym Województwa Świętokrzyskiego na lata 2014-2020 oraz </w:t>
            </w:r>
            <w:r w:rsidRPr="00FD0CFB">
              <w:t>Szczegółowym Opisem Osi Priorytetowych Regionalnego Programu Operacyjnego Województwa Świętokrzyskiego na lata 2014-2020 (w tym zgodność</w:t>
            </w:r>
            <w:r w:rsidR="00FD0CFB" w:rsidRPr="00FD0CFB">
              <w:t xml:space="preserve"> w szczególności </w:t>
            </w:r>
            <w:r w:rsidRPr="00FD0CFB">
              <w:t xml:space="preserve"> </w:t>
            </w:r>
            <w:r w:rsidR="004E780D" w:rsidRPr="00FD0CFB">
              <w:t>z</w:t>
            </w:r>
            <w:r w:rsidR="00FD0CFB" w:rsidRPr="00FD0CFB">
              <w:t>: typem/</w:t>
            </w:r>
            <w:r w:rsidR="004E780D" w:rsidRPr="00FD0CFB">
              <w:t>ami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FD0CFB">
              <w:t>projektów realizowanym/i w ramach danego Działania/ Poddziałania, grupą docelową ( ostatecznymi odbiorcami wsparcia</w:t>
            </w:r>
            <w:r w:rsidR="00FD0CFB" w:rsidRPr="00FD0CFB">
              <w:t>)</w:t>
            </w:r>
            <w:r w:rsidR="004E780D" w:rsidRPr="00FD0CFB">
              <w:t xml:space="preserve"> w ramach danego Działania/Poddziałania, </w:t>
            </w:r>
            <w:r w:rsidRPr="00FD0CFB">
              <w:t>poziomu wkładu własnego</w:t>
            </w:r>
            <w:r w:rsidR="004E780D" w:rsidRPr="00FD0CFB">
              <w:t xml:space="preserve"> w ramach danego Działania/Poddziałania</w:t>
            </w:r>
            <w:r w:rsidRPr="00FD0CFB">
              <w:t xml:space="preserve">, </w:t>
            </w:r>
            <w:r w:rsidR="004E780D" w:rsidRPr="00FD0CFB">
              <w:t>zakresem i poziomem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71543D">
              <w:t xml:space="preserve">dla </w:t>
            </w:r>
            <w:r w:rsidRPr="0071543D">
              <w:rPr>
                <w:rFonts w:cs="Calibri"/>
                <w:i/>
                <w:iCs/>
              </w:rPr>
              <w:t>cross-financingu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="004E780D" w:rsidRPr="0071543D">
              <w:rPr>
                <w:rFonts w:cs="Calibri"/>
                <w:iCs/>
              </w:rPr>
              <w:t>oraz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Pr="0071543D">
              <w:rPr>
                <w:rFonts w:cs="Calibri"/>
                <w:i/>
                <w:iCs/>
              </w:rPr>
              <w:t xml:space="preserve"> </w:t>
            </w:r>
            <w:r w:rsidRPr="0071543D">
              <w:rPr>
                <w:rFonts w:cs="Calibri"/>
              </w:rPr>
              <w:t>środków trwałych dla danego Działania/Poddziałania)</w:t>
            </w:r>
            <w:r w:rsidRPr="0071543D">
              <w:t>?</w:t>
            </w:r>
            <w:r w:rsidRPr="00A5735E">
              <w:rPr>
                <w:color w:val="FF0000"/>
              </w:rPr>
              <w:t xml:space="preserve"> </w:t>
            </w:r>
            <w:r w:rsidRPr="00A5735E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 xml:space="preserve"> </w:t>
            </w:r>
          </w:p>
        </w:tc>
      </w:tr>
      <w:tr w:rsidR="004F1172" w:rsidRPr="008A5482" w:rsidTr="006D4FAF">
        <w:trPr>
          <w:trHeight w:val="254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6D4FAF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71543D" w:rsidRDefault="004F1172" w:rsidP="006D4FAF">
            <w:pPr>
              <w:spacing w:before="120" w:after="120"/>
              <w:jc w:val="both"/>
              <w:rPr>
                <w:kern w:val="24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71543D" w:rsidRDefault="004F1172" w:rsidP="00491D59">
            <w:pPr>
              <w:spacing w:before="120" w:after="120"/>
              <w:rPr>
                <w:kern w:val="24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</w:t>
            </w:r>
            <w:r w:rsidR="004E780D" w:rsidRPr="0071543D">
              <w:rPr>
                <w:smallCaps/>
                <w:kern w:val="24"/>
              </w:rPr>
              <w:t xml:space="preserve"> </w:t>
            </w:r>
            <w:r w:rsidR="0071543D" w:rsidRPr="0071543D">
              <w:rPr>
                <w:smallCaps/>
                <w:kern w:val="24"/>
              </w:rPr>
              <w:t>-</w:t>
            </w:r>
            <w:r w:rsidR="004E780D" w:rsidRPr="0071543D">
              <w:rPr>
                <w:smallCaps/>
                <w:kern w:val="24"/>
              </w:rPr>
              <w:t xml:space="preserve">uzasadnić </w:t>
            </w:r>
          </w:p>
        </w:tc>
      </w:tr>
      <w:tr w:rsidR="004F1172" w:rsidRPr="008A5482" w:rsidTr="006D4FAF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FB4F13" w:rsidP="006D4FAF">
            <w:pPr>
              <w:rPr>
                <w:kern w:val="24"/>
              </w:rPr>
            </w:pPr>
            <w:r>
              <w:rPr>
                <w:kern w:val="24"/>
              </w:rPr>
              <w:t>7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6D4FAF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cs="Calibri"/>
              </w:rPr>
              <w:t>Czy projekt jest zgodny z zasadami dotyczącymi pomocy publicznej</w:t>
            </w:r>
            <w:r w:rsidR="004E780D" w:rsidRPr="0071543D">
              <w:rPr>
                <w:rFonts w:cs="Calibri"/>
              </w:rPr>
              <w:t xml:space="preserve"> i pomocy</w:t>
            </w:r>
            <w:r w:rsidR="004E780D" w:rsidRPr="0071543D">
              <w:rPr>
                <w:rFonts w:cs="Calibri"/>
                <w:i/>
              </w:rPr>
              <w:t xml:space="preserve"> de minimis</w:t>
            </w:r>
            <w:r w:rsidRPr="0071543D">
              <w:rPr>
                <w:rFonts w:cs="Calibri"/>
              </w:rPr>
              <w:t>?</w:t>
            </w:r>
          </w:p>
        </w:tc>
      </w:tr>
      <w:tr w:rsidR="004E780D" w:rsidRPr="008A5482" w:rsidTr="004E780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E780D" w:rsidRPr="008A5482" w:rsidRDefault="004E780D" w:rsidP="006D4FAF">
            <w:pPr>
              <w:rPr>
                <w:kern w:val="24"/>
              </w:rPr>
            </w:pPr>
          </w:p>
        </w:tc>
        <w:tc>
          <w:tcPr>
            <w:tcW w:w="2621" w:type="dxa"/>
            <w:gridSpan w:val="4"/>
            <w:shd w:val="clear" w:color="auto" w:fill="auto"/>
            <w:vAlign w:val="center"/>
          </w:tcPr>
          <w:p w:rsidR="004E780D" w:rsidRPr="0071543D" w:rsidRDefault="004E780D" w:rsidP="006D4FAF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885" w:type="dxa"/>
            <w:gridSpan w:val="6"/>
            <w:shd w:val="clear" w:color="auto" w:fill="auto"/>
            <w:vAlign w:val="center"/>
          </w:tcPr>
          <w:p w:rsidR="004E780D" w:rsidRPr="0071543D" w:rsidRDefault="004E780D" w:rsidP="00491D59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>-</w:t>
            </w:r>
            <w:r w:rsidRPr="0071543D">
              <w:rPr>
                <w:smallCaps/>
                <w:kern w:val="24"/>
              </w:rPr>
              <w:t xml:space="preserve">uzasadnić 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4E780D" w:rsidRPr="0071543D" w:rsidRDefault="00D43DE1" w:rsidP="004E780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6D4FAF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FB4F13" w:rsidP="006D4FAF">
            <w:pPr>
              <w:rPr>
                <w:kern w:val="24"/>
              </w:rPr>
            </w:pPr>
            <w:r>
              <w:rPr>
                <w:kern w:val="24"/>
              </w:rPr>
              <w:lastRenderedPageBreak/>
              <w:t>8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6D4FAF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Czy wniosek jest rozliczany w oparciu o stawki jednostkowe/k</w:t>
            </w:r>
            <w:r w:rsidR="00D30044" w:rsidRPr="0071543D">
              <w:rPr>
                <w:rFonts w:ascii="Calibri" w:hAnsi="Calibri" w:cs="Calibri"/>
                <w:color w:val="auto"/>
                <w:sz w:val="22"/>
                <w:szCs w:val="22"/>
              </w:rPr>
              <w:t>woty ryczałtowe (jeśli dotyczy)</w:t>
            </w: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</w:p>
        </w:tc>
      </w:tr>
      <w:tr w:rsidR="00E76915" w:rsidRPr="008A5482" w:rsidTr="006D4FAF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E76915" w:rsidRPr="008A5482" w:rsidRDefault="00E76915" w:rsidP="00E76915">
            <w:pPr>
              <w:rPr>
                <w:kern w:val="24"/>
              </w:rPr>
            </w:pP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E76915" w:rsidRPr="0071543D" w:rsidRDefault="00E76915" w:rsidP="00E76915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76915" w:rsidRPr="0071543D" w:rsidRDefault="00E76915" w:rsidP="00491D59">
            <w:pPr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 xml:space="preserve">- </w:t>
            </w:r>
            <w:r w:rsidRPr="0071543D">
              <w:rPr>
                <w:smallCaps/>
                <w:kern w:val="24"/>
              </w:rPr>
              <w:t xml:space="preserve">uzasadnić 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E76915" w:rsidRPr="0071543D" w:rsidRDefault="00E76915" w:rsidP="00E76915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3418E8">
        <w:trPr>
          <w:trHeight w:val="750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3418E8" w:rsidRDefault="004F1172" w:rsidP="008259B5">
            <w:pPr>
              <w:spacing w:after="120"/>
              <w:jc w:val="both"/>
              <w:rPr>
                <w:b/>
                <w:bCs/>
                <w:sz w:val="20"/>
                <w:szCs w:val="18"/>
              </w:rPr>
            </w:pPr>
            <w:r w:rsidRPr="0071543D">
              <w:rPr>
                <w:b/>
                <w:bCs/>
                <w:sz w:val="20"/>
                <w:szCs w:val="18"/>
              </w:rPr>
              <w:t xml:space="preserve">UZASADNIENIE OCENY SPEŁNIANIA KRYTERIÓW HORYZONTALNYCH (WYPEŁNIĆ W PRZYPADKU ZAZNACZENIA ODPOWIEDZI „NIE” </w:t>
            </w:r>
            <w:r w:rsidR="00035EBF">
              <w:rPr>
                <w:b/>
                <w:bCs/>
                <w:sz w:val="20"/>
                <w:szCs w:val="18"/>
              </w:rPr>
              <w:t>W CZĘŚCI B3</w:t>
            </w:r>
            <w:r w:rsidRPr="0071543D">
              <w:rPr>
                <w:b/>
                <w:bCs/>
                <w:sz w:val="20"/>
                <w:szCs w:val="18"/>
              </w:rPr>
              <w:t>)</w:t>
            </w:r>
          </w:p>
        </w:tc>
      </w:tr>
    </w:tbl>
    <w:p w:rsidR="007226B8" w:rsidRDefault="007226B8" w:rsidP="004F1172"/>
    <w:p w:rsidR="007226B8" w:rsidRDefault="007226B8" w:rsidP="004F1172"/>
    <w:p w:rsidR="007226B8" w:rsidRDefault="007226B8" w:rsidP="004F1172"/>
    <w:p w:rsidR="007226B8" w:rsidRDefault="007226B8" w:rsidP="004F1172"/>
    <w:p w:rsidR="007226B8" w:rsidRDefault="007226B8" w:rsidP="004F1172"/>
    <w:p w:rsidR="004F1172" w:rsidRDefault="004F1172" w:rsidP="004F1172">
      <w:r>
        <w:br w:type="page"/>
      </w:r>
    </w:p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702"/>
        <w:gridCol w:w="288"/>
        <w:gridCol w:w="946"/>
        <w:gridCol w:w="658"/>
        <w:gridCol w:w="123"/>
        <w:gridCol w:w="621"/>
        <w:gridCol w:w="144"/>
        <w:gridCol w:w="725"/>
        <w:gridCol w:w="435"/>
        <w:gridCol w:w="258"/>
        <w:gridCol w:w="124"/>
        <w:gridCol w:w="1139"/>
        <w:gridCol w:w="61"/>
        <w:gridCol w:w="87"/>
        <w:gridCol w:w="455"/>
        <w:gridCol w:w="539"/>
        <w:gridCol w:w="34"/>
        <w:gridCol w:w="18"/>
        <w:gridCol w:w="566"/>
        <w:gridCol w:w="1785"/>
      </w:tblGrid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54A35" w:rsidRDefault="00520B0F" w:rsidP="006D4FAF">
            <w:pPr>
              <w:spacing w:before="120" w:after="120"/>
              <w:rPr>
                <w:rFonts w:eastAsia="Arial Unicode MS"/>
                <w:b/>
              </w:rPr>
            </w:pPr>
            <w:r>
              <w:rPr>
                <w:rFonts w:cs="Calibri"/>
                <w:b/>
              </w:rPr>
              <w:lastRenderedPageBreak/>
              <w:t>CZĘŚĆ B4</w:t>
            </w:r>
            <w:r w:rsidR="00882D85" w:rsidRPr="00854A35">
              <w:rPr>
                <w:rFonts w:cs="Calibri"/>
                <w:b/>
              </w:rPr>
              <w:t>. KRYTERIA MERYTORYCZNE</w:t>
            </w:r>
          </w:p>
        </w:tc>
      </w:tr>
      <w:tr w:rsidR="00882D85" w:rsidTr="00D30044">
        <w:trPr>
          <w:trHeight w:val="272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Nr części wniosku o dofinansowanie projektu </w:t>
            </w:r>
            <w:r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882D85" w:rsidRDefault="00882D85" w:rsidP="006D4F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Maksymalna / minimalna </w:t>
            </w:r>
            <w:r>
              <w:rPr>
                <w:sz w:val="18"/>
                <w:szCs w:val="18"/>
              </w:rPr>
              <w:br/>
              <w:t>liczba punktów ogółem</w:t>
            </w:r>
          </w:p>
          <w:p w:rsidR="00882D85" w:rsidRDefault="00882D85" w:rsidP="006D4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</w:t>
            </w:r>
            <w:r>
              <w:rPr>
                <w:sz w:val="18"/>
                <w:szCs w:val="18"/>
              </w:rPr>
              <w:br/>
              <w:t xml:space="preserve">punktów przyznana wyłącznie </w:t>
            </w:r>
            <w:r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Liczba punktów </w:t>
            </w:r>
            <w:r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>
              <w:rPr>
                <w:rFonts w:eastAsia="Arial Unicode MS"/>
                <w:b/>
                <w:sz w:val="18"/>
                <w:szCs w:val="18"/>
              </w:rPr>
              <w:t>warunkowo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sz w:val="18"/>
                <w:szCs w:val="18"/>
              </w:rPr>
              <w:br/>
              <w:t>(</w:t>
            </w:r>
            <w:r w:rsidRPr="00E424AF">
              <w:rPr>
                <w:rFonts w:eastAsia="Arial Unicode MS"/>
                <w:sz w:val="18"/>
                <w:szCs w:val="18"/>
              </w:rPr>
              <w:t>jeżeli oceniający dostrzega możliwość warunkowego przyznania punktów)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6D4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Uzasadnienie oceny </w:t>
            </w:r>
            <w:r>
              <w:rPr>
                <w:sz w:val="18"/>
                <w:szCs w:val="18"/>
              </w:rPr>
              <w:br/>
              <w:t xml:space="preserve">w przypadku </w:t>
            </w:r>
            <w:r>
              <w:rPr>
                <w:b/>
                <w:sz w:val="18"/>
                <w:szCs w:val="18"/>
              </w:rPr>
              <w:t>bezwarunkowego</w:t>
            </w:r>
            <w:r>
              <w:rPr>
                <w:sz w:val="18"/>
                <w:szCs w:val="18"/>
              </w:rPr>
              <w:br/>
              <w:t xml:space="preserve">przyznania liczby punktów mniejszej niż maksymalna </w:t>
            </w:r>
            <w:r>
              <w:rPr>
                <w:sz w:val="18"/>
                <w:szCs w:val="18"/>
              </w:rPr>
              <w:br/>
              <w:t>(w przypadku</w:t>
            </w:r>
            <w:r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6D4FA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1543D">
              <w:rPr>
                <w:b/>
              </w:rPr>
              <w:t>3.1</w:t>
            </w:r>
            <w:r w:rsidRPr="0071543D">
              <w:rPr>
                <w:b/>
                <w:sz w:val="20"/>
                <w:szCs w:val="20"/>
              </w:rPr>
              <w:t xml:space="preserve"> </w:t>
            </w:r>
            <w:r w:rsidRPr="0071543D">
              <w:rPr>
                <w:rFonts w:asciiTheme="minorHAnsi" w:hAnsiTheme="minorHAnsi" w:cstheme="minorHAnsi"/>
                <w:b/>
              </w:rPr>
              <w:t xml:space="preserve">Ocena zgodności projektu </w:t>
            </w:r>
            <w:r w:rsidRPr="0071543D">
              <w:rPr>
                <w:rFonts w:asciiTheme="minorHAnsi" w:hAnsiTheme="minorHAnsi" w:cstheme="minorHAnsi"/>
                <w:b/>
              </w:rPr>
              <w:br/>
              <w:t>z właściwym celem szczegółowym Priorytetu Inwestycyjnego</w:t>
            </w:r>
          </w:p>
          <w:p w:rsidR="00882D85" w:rsidRPr="0071543D" w:rsidRDefault="00882D85" w:rsidP="006D4FA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882D85" w:rsidRPr="0071543D" w:rsidRDefault="00882D85" w:rsidP="006D4FA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543D">
              <w:rPr>
                <w:rFonts w:asciiTheme="minorHAnsi" w:hAnsiTheme="minorHAnsi" w:cstheme="minorHAnsi"/>
                <w:b/>
              </w:rPr>
              <w:t xml:space="preserve">Ryzyko nieosiągnięcia założeń projektu*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6D4F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10/6</w:t>
            </w:r>
          </w:p>
          <w:p w:rsidR="00882D85" w:rsidRPr="0071543D" w:rsidRDefault="00882D85" w:rsidP="006D4F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albo</w:t>
            </w:r>
          </w:p>
          <w:p w:rsidR="00882D85" w:rsidRPr="0071543D" w:rsidRDefault="00882D85" w:rsidP="0071543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7*</w:t>
            </w:r>
            <w:r w:rsidR="003D5F85" w:rsidRPr="0071543D">
              <w:rPr>
                <w:rFonts w:cs="Calibri"/>
                <w:b/>
                <w:sz w:val="18"/>
                <w:szCs w:val="18"/>
              </w:rPr>
              <w:t>/5</w:t>
            </w:r>
            <w:r w:rsidR="00F56F2C" w:rsidRPr="0071543D">
              <w:rPr>
                <w:rFonts w:cs="Calibri"/>
                <w:b/>
                <w:sz w:val="18"/>
                <w:szCs w:val="18"/>
              </w:rPr>
              <w:t>*</w:t>
            </w:r>
            <w:r w:rsidRPr="0071543D">
              <w:rPr>
                <w:rFonts w:cs="Calibri"/>
                <w:b/>
                <w:sz w:val="18"/>
                <w:szCs w:val="18"/>
              </w:rPr>
              <w:br/>
            </w:r>
            <w:r w:rsidRPr="0071543D">
              <w:rPr>
                <w:rFonts w:cs="Calibri"/>
                <w:sz w:val="18"/>
                <w:szCs w:val="18"/>
              </w:rPr>
              <w:t xml:space="preserve">*(dotyczy wyłącznie projektów, których wnioskowana kwota dofinansowania jest równa albo przekracza 2 mln </w:t>
            </w:r>
            <w:r w:rsidR="0071543D">
              <w:rPr>
                <w:rFonts w:cs="Calibri"/>
                <w:sz w:val="18"/>
                <w:szCs w:val="18"/>
              </w:rPr>
              <w:t>zł</w:t>
            </w:r>
            <w:r w:rsidRPr="0071543D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140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6D4FAF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882D85" w:rsidRPr="00CD0B1E" w:rsidRDefault="00882D85" w:rsidP="006D4FAF">
            <w:pPr>
              <w:pStyle w:val="Akapitzlist"/>
              <w:spacing w:after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882D85" w:rsidRPr="00CD0B1E" w:rsidRDefault="00882D85" w:rsidP="006D4FAF">
            <w:pPr>
              <w:pStyle w:val="Akapitzlist"/>
              <w:spacing w:after="0"/>
              <w:ind w:left="360"/>
              <w:rPr>
                <w:b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3D5F85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CD0B1E">
              <w:rPr>
                <w:rFonts w:eastAsia="Arial Unicode MS"/>
              </w:rPr>
              <w:t>3/2</w:t>
            </w:r>
            <w:r w:rsidR="00F56F2C" w:rsidRPr="00CD0B1E">
              <w:rPr>
                <w:rFonts w:eastAsia="Arial Unicode MS"/>
              </w:rPr>
              <w:t>*</w:t>
            </w:r>
          </w:p>
          <w:p w:rsidR="00882D85" w:rsidRPr="00CD0B1E" w:rsidRDefault="00882D85" w:rsidP="006D4FAF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  <w:p w:rsidR="00882D85" w:rsidRPr="00CD0B1E" w:rsidRDefault="00882D85" w:rsidP="006D4FAF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D369EB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, jednostek pomiaru wskaźników oraz określenie wartości bazowej i docelowej wskaźnika rezultatu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, określenie wartości docelowej wskaźnika produktu,  powiązanego ze wskaźnikiem rezultatu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6D4FAF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5/4*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6D4FAF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/ów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ustalenie źródeł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wskaźnik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częstotliwość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ich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pomiaru)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6D4FAF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2/1*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6D4FAF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RPr="0023773C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6D4FAF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b/>
              </w:rPr>
              <w:t>3.1.2</w:t>
            </w:r>
            <w:r w:rsidRPr="00CD0B1E">
              <w:rPr>
                <w:rFonts w:eastAsia="Arial Unicode MS"/>
                <w:b/>
              </w:rPr>
              <w:t xml:space="preserve"> </w:t>
            </w:r>
            <w:r w:rsidRPr="00CD0B1E">
              <w:rPr>
                <w:rFonts w:asciiTheme="minorHAnsi" w:hAnsiTheme="minorHAnsi" w:cstheme="minorHAnsi"/>
                <w:b/>
              </w:rPr>
              <w:t>Wskazanie celu głównego projektu i opisanie, w jaki sposób projekt przyczyni się do osiągnięcia celu szczegółowego Priorytetu Inwestycyjnego.</w:t>
            </w:r>
          </w:p>
          <w:p w:rsidR="00882D85" w:rsidRPr="00A5735E" w:rsidRDefault="00882D85" w:rsidP="006D4FAF">
            <w:pPr>
              <w:spacing w:after="0" w:line="240" w:lineRule="exact"/>
              <w:ind w:left="424" w:right="141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CD0B1E" w:rsidRDefault="00882D85" w:rsidP="006D4FAF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rFonts w:cs="Calibri"/>
                <w:b/>
              </w:rPr>
              <w:t>5/3</w:t>
            </w:r>
          </w:p>
          <w:p w:rsidR="00882D85" w:rsidRPr="00A5735E" w:rsidRDefault="00882D85" w:rsidP="006D4FAF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8C42FD" w:rsidRDefault="00882D85" w:rsidP="006D4FAF">
            <w:pPr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6D4FAF">
            <w:pPr>
              <w:pStyle w:val="Tytu"/>
              <w:rPr>
                <w:rFonts w:eastAsia="Arial Unicode MS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6D4FAF">
            <w:pPr>
              <w:pStyle w:val="Tytu"/>
              <w:rPr>
                <w:rFonts w:eastAsia="Arial Unicode MS"/>
                <w:lang w:eastAsia="pl-PL"/>
              </w:rPr>
            </w:pPr>
          </w:p>
        </w:tc>
      </w:tr>
      <w:tr w:rsidR="00882D85" w:rsidTr="00D30044">
        <w:trPr>
          <w:trHeight w:val="465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61D49">
              <w:rPr>
                <w:b/>
              </w:rPr>
              <w:t>3.2 Dobór grupy docelowej -</w:t>
            </w:r>
          </w:p>
          <w:p w:rsidR="00882D85" w:rsidRPr="00961D49" w:rsidRDefault="00882D85" w:rsidP="006D4FAF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961D49">
              <w:rPr>
                <w:b/>
              </w:rPr>
              <w:t>osób i/lub instytucji, w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b/>
              </w:rPr>
              <w:t>10/6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731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sz w:val="20"/>
                <w:szCs w:val="20"/>
              </w:rPr>
              <w:t>a)</w:t>
            </w:r>
            <w:r w:rsidRPr="00961D49">
              <w:rPr>
                <w:b/>
                <w:sz w:val="20"/>
                <w:szCs w:val="20"/>
              </w:rPr>
              <w:t xml:space="preserve">  </w:t>
            </w:r>
            <w:r w:rsidR="00D369EB" w:rsidRPr="00961D49">
              <w:rPr>
                <w:sz w:val="20"/>
                <w:szCs w:val="20"/>
              </w:rPr>
              <w:t>opis i uzasadnienie grupy docelowej,</w:t>
            </w:r>
            <w:r w:rsidR="00D369EB" w:rsidRPr="00961D49">
              <w:rPr>
                <w:b/>
                <w:sz w:val="20"/>
                <w:szCs w:val="20"/>
              </w:rPr>
              <w:t xml:space="preserve">   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</w:t>
            </w:r>
          </w:p>
          <w:p w:rsidR="00882D85" w:rsidRPr="00961D49" w:rsidRDefault="00882D85" w:rsidP="006D4FAF">
            <w:pPr>
              <w:spacing w:after="0" w:line="240" w:lineRule="auto"/>
              <w:ind w:left="255"/>
              <w:rPr>
                <w:b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wsparcia, które ma być udzielane w ramach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49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255" w:right="142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b)  bariery, na które napotykają uczestnicy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1419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c)  sposób rekrutacji uczestników projektu, </w:t>
            </w:r>
          </w:p>
          <w:p w:rsidR="00882D85" w:rsidRPr="00961D49" w:rsidRDefault="00882D85" w:rsidP="006D4FAF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      w tym jakimi kryteriami posłuży się Wnioskodawca podczas rekrutacji, uwzględniając podział K/M i kwestię zapewnienia dostępności dla osób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FB6054" w:rsidRPr="0023773C" w:rsidTr="00D30044">
        <w:trPr>
          <w:trHeight w:val="24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6D4FAF">
            <w:pPr>
              <w:spacing w:after="0" w:line="240" w:lineRule="auto"/>
              <w:ind w:left="113"/>
              <w:rPr>
                <w:b/>
                <w:sz w:val="20"/>
                <w:szCs w:val="20"/>
              </w:rPr>
            </w:pPr>
            <w:r w:rsidRPr="00961D49">
              <w:rPr>
                <w:b/>
                <w:sz w:val="20"/>
                <w:szCs w:val="20"/>
              </w:rPr>
              <w:t>3.</w:t>
            </w:r>
            <w:r w:rsidRPr="00961D49">
              <w:rPr>
                <w:rFonts w:asciiTheme="minorHAnsi" w:hAnsiTheme="minorHAnsi"/>
                <w:b/>
              </w:rPr>
              <w:t xml:space="preserve">3 Ryzyko nieosiągnięcia założeń projektu (dotyczy projektów, których wnioskowana kwota dofinansowania jest równa albo przekracza 2 mln zł), </w:t>
            </w:r>
            <w:r w:rsidRPr="00961D49">
              <w:rPr>
                <w:rFonts w:asciiTheme="minorHAnsi" w:hAnsiTheme="minorHAnsi"/>
                <w:b/>
              </w:rPr>
              <w:br/>
              <w:t>w tym opis: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FB6054" w:rsidRPr="0023773C" w:rsidTr="00D30044">
        <w:trPr>
          <w:trHeight w:val="244"/>
        </w:trPr>
        <w:tc>
          <w:tcPr>
            <w:tcW w:w="3789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sytuacji, których wystąpienie utrudni lub uniemożliwi osiągnięcie wartości docelowej wskaźników rezultatu,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sposobu identyfikacji wystąpienia takich sytuacji (zajścia ryzyka),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="Times New Roman" w:hAnsi="Times New Roman"/>
                <w:sz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działań, które zostaną podjęte, aby zapobiec wystąpieniu ryzyka i jakie będą mogły zostać podjęte, aby zminimalizować skutki wystąpienia ryzyka.</w:t>
            </w:r>
          </w:p>
        </w:tc>
        <w:tc>
          <w:tcPr>
            <w:tcW w:w="1562" w:type="dxa"/>
            <w:gridSpan w:val="4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FB605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61D49">
              <w:rPr>
                <w:rFonts w:ascii="Times New Roman" w:eastAsia="Arial Unicode MS" w:hAnsi="Times New Roman"/>
                <w:sz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24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after="0" w:line="240" w:lineRule="auto"/>
              <w:ind w:left="113"/>
              <w:rPr>
                <w:rFonts w:cs="Calibri"/>
                <w:sz w:val="20"/>
                <w:szCs w:val="20"/>
              </w:rPr>
            </w:pPr>
            <w:r w:rsidRPr="00961D49">
              <w:rPr>
                <w:b/>
                <w:sz w:val="20"/>
                <w:szCs w:val="20"/>
              </w:rPr>
              <w:t>4.1 Z</w:t>
            </w:r>
            <w:r w:rsidRPr="00961D49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25/15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1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zadań 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i ich opis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osiągnięcia celów/wskaźników projektu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>, z uwzględnieniem trwałości rezultatów projektu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483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racjonalność harmonogramu realizacji projektu     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6D4FAF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75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F4052B" w:rsidRDefault="00882D85" w:rsidP="00F4052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F4052B">
              <w:rPr>
                <w:rFonts w:asciiTheme="minorHAnsi" w:hAnsiTheme="minorHAnsi" w:cstheme="minorHAnsi"/>
                <w:b/>
              </w:rPr>
              <w:t xml:space="preserve">4.3 Zaangażowanie potencjału Wnioskodawcy i </w:t>
            </w:r>
            <w:r w:rsidR="00F4052B" w:rsidRPr="00F4052B">
              <w:rPr>
                <w:rFonts w:asciiTheme="minorHAnsi" w:hAnsiTheme="minorHAnsi" w:cstheme="minorHAnsi"/>
                <w:b/>
              </w:rPr>
              <w:t>p</w:t>
            </w:r>
            <w:r w:rsidRPr="00F4052B">
              <w:rPr>
                <w:rFonts w:asciiTheme="minorHAnsi" w:hAnsiTheme="minorHAnsi" w:cstheme="minorHAnsi"/>
                <w:b/>
              </w:rPr>
              <w:t xml:space="preserve">artnerów </w:t>
            </w:r>
            <w:r w:rsidRPr="00F4052B">
              <w:rPr>
                <w:rFonts w:asciiTheme="minorHAnsi" w:hAnsiTheme="minorHAnsi" w:cstheme="minorHAnsi"/>
                <w:b/>
              </w:rPr>
              <w:br/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 xml:space="preserve">(o ile dotyczy), w tym </w:t>
            </w:r>
            <w:r w:rsidR="00F4052B" w:rsidRPr="00F4052B">
              <w:rPr>
                <w:rFonts w:asciiTheme="minorHAnsi" w:hAnsiTheme="minorHAnsi" w:cstheme="minorHAnsi"/>
                <w:b/>
                <w:spacing w:val="-6"/>
              </w:rPr>
              <w:t>w szczególności</w:t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>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52B" w:rsidRDefault="00F4052B" w:rsidP="006D4FAF">
            <w:pPr>
              <w:spacing w:after="0"/>
              <w:jc w:val="center"/>
              <w:rPr>
                <w:rFonts w:cs="Calibri"/>
                <w:b/>
              </w:rPr>
            </w:pPr>
          </w:p>
          <w:p w:rsidR="00882D85" w:rsidRPr="00F4052B" w:rsidRDefault="00882D85" w:rsidP="006D4FAF">
            <w:pPr>
              <w:spacing w:after="0"/>
              <w:jc w:val="center"/>
              <w:rPr>
                <w:rFonts w:cs="Calibri"/>
                <w:b/>
              </w:rPr>
            </w:pPr>
            <w:r w:rsidRPr="00F4052B">
              <w:rPr>
                <w:rFonts w:cs="Calibri"/>
                <w:b/>
              </w:rPr>
              <w:t>1</w:t>
            </w:r>
            <w:r w:rsidR="00D30044" w:rsidRPr="00F4052B">
              <w:rPr>
                <w:rFonts w:cs="Calibri"/>
                <w:b/>
              </w:rPr>
              <w:t>0/6</w:t>
            </w:r>
          </w:p>
          <w:p w:rsidR="00882D85" w:rsidRPr="00F4052B" w:rsidRDefault="00882D85" w:rsidP="00F4052B">
            <w:pPr>
              <w:spacing w:before="60" w:after="60" w:line="240" w:lineRule="exact"/>
              <w:ind w:right="141"/>
              <w:rPr>
                <w:rFonts w:cs="Calibri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885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6D4FA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Wnioskodawca i Partnerzy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6D4FAF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182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kadrow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merytoryczn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7380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Wnioskodawcy 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i Partnerów (o ile dotyczy) i sposobu jego wykorzystania w ramach projektu (kluczowych osób, które zostaną zaangażowane do realizacji projektu oraz ich planowanej funkcji w projekcie</w:t>
            </w:r>
            <w:r w:rsidR="00FB7380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, know-how</w:t>
            </w:r>
            <w:r w:rsidR="00882D85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1550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techniczn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tj. posiadane lub pozyskane zaplecze, pomieszczenie, sprzęt, który Wnioskodawca/Partnerzy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mogą wykazać w projekcie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sposobu jego wykorzystania w ramach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92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6D4FAF">
            <w:pPr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C1A3F">
              <w:rPr>
                <w:rFonts w:eastAsia="Arial Unicode MS"/>
                <w:b/>
                <w:sz w:val="20"/>
                <w:szCs w:val="20"/>
              </w:rPr>
              <w:t>4</w:t>
            </w:r>
            <w:r w:rsidRPr="006C1A3F">
              <w:rPr>
                <w:rFonts w:asciiTheme="minorHAnsi" w:hAnsiTheme="minorHAnsi" w:cstheme="minorHAnsi"/>
                <w:b/>
              </w:rPr>
              <w:t xml:space="preserve">.4. Doświadczenie Wnioskodawcy </w:t>
            </w:r>
            <w:r w:rsidRPr="006C1A3F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D30044">
            <w:pPr>
              <w:spacing w:after="0"/>
              <w:jc w:val="center"/>
              <w:rPr>
                <w:rFonts w:eastAsia="Arial Unicode MS" w:cs="Calibri"/>
                <w:b/>
              </w:rPr>
            </w:pPr>
            <w:r w:rsidRPr="006C1A3F">
              <w:rPr>
                <w:rFonts w:cs="Calibri"/>
                <w:b/>
              </w:rPr>
              <w:t>1</w:t>
            </w:r>
            <w:r w:rsidR="00D30044" w:rsidRPr="006C1A3F">
              <w:rPr>
                <w:rFonts w:cs="Calibri"/>
                <w:b/>
              </w:rPr>
              <w:t>5/9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8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6D4FAF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hanging="357"/>
              <w:rPr>
                <w:rFonts w:eastAsia="Arial Unicode MS"/>
                <w:b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709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6D4FAF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grupy docelowej, do której kierowane będzie wsparcie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91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191B59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oraz wskazanie instytucji które mogą potwierdzić potencjał społeczny Wnioskodawcy 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br/>
              <w:t>i Partnerów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30044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cs="Calibri"/>
                <w:b/>
              </w:rPr>
              <w:t>5/3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6D4F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  <w:p w:rsidR="00882D85" w:rsidRPr="00A5735E" w:rsidRDefault="00882D85" w:rsidP="006D4F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</w:tr>
      <w:tr w:rsidR="00882D85" w:rsidRPr="0023773C" w:rsidTr="00D30044">
        <w:trPr>
          <w:trHeight w:val="730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eastAsia="Arial Unicode MS"/>
                <w:b/>
                <w:sz w:val="20"/>
                <w:szCs w:val="20"/>
              </w:rPr>
              <w:t>V. BUDŻET PROJEKTU</w:t>
            </w:r>
          </w:p>
          <w:p w:rsidR="00882D85" w:rsidRPr="00BE46D9" w:rsidRDefault="00882D85" w:rsidP="006D4FAF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eastAsia="Arial Unicode MS"/>
                <w:b/>
                <w:sz w:val="20"/>
                <w:szCs w:val="20"/>
              </w:rPr>
              <w:t>P</w:t>
            </w:r>
            <w:r w:rsidRPr="00BE46D9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BE46D9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b/>
                <w:sz w:val="20"/>
              </w:rPr>
            </w:pPr>
            <w:r w:rsidRPr="00BE46D9">
              <w:rPr>
                <w:rFonts w:cs="Calibri"/>
                <w:b/>
              </w:rPr>
              <w:t>20/12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8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8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80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72739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</w:t>
            </w:r>
            <w:r w:rsidR="0072739B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określonymi w Regulaminie Konkursu 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oraz poprawność opisu kwot ryczałtowych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65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6D4FAF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BE46D9">
              <w:rPr>
                <w:rFonts w:cs="Calibri"/>
                <w:b/>
                <w:bCs/>
              </w:rPr>
              <w:t xml:space="preserve">Suma punktów przyznanych bezwarunkowo </w:t>
            </w:r>
            <w:r w:rsidRPr="00BE46D9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BE46D9">
              <w:rPr>
                <w:rFonts w:cs="Calibri"/>
                <w:b/>
                <w:bCs/>
                <w:u w:val="single"/>
              </w:rPr>
              <w:t>kryteria merytoryczne</w:t>
            </w:r>
            <w:r w:rsidRPr="00BE46D9">
              <w:rPr>
                <w:rFonts w:cs="Calibri"/>
                <w:b/>
                <w:bCs/>
              </w:rPr>
              <w:t>: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rPr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rPr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Tekstprzypisudolnego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BE46D9">
              <w:rPr>
                <w:rFonts w:ascii="Calibri" w:hAnsi="Calibri" w:cs="Calibri"/>
                <w:b/>
                <w:lang w:eastAsia="pl-PL"/>
              </w:rPr>
              <w:t>Czy wniosek bezwarunkowo</w:t>
            </w:r>
            <w:r w:rsidRPr="00BE46D9">
              <w:rPr>
                <w:rFonts w:cs="Calibri"/>
                <w:b/>
                <w:bCs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otrzymał minimum 60% punktów w </w:t>
            </w:r>
            <w:r w:rsidRPr="00BE46D9">
              <w:rPr>
                <w:rFonts w:ascii="Calibri" w:hAnsi="Calibri" w:cs="Calibri"/>
                <w:b/>
                <w:u w:val="single"/>
                <w:lang w:eastAsia="pl-PL"/>
              </w:rPr>
              <w:t>każdej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z części 3.1, 3.1.2,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>3.2,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3.3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>*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,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 </w:t>
            </w:r>
            <w:r w:rsidRPr="00BE46D9">
              <w:rPr>
                <w:rFonts w:ascii="Calibri" w:hAnsi="Calibri" w:cs="Calibri"/>
                <w:b/>
                <w:lang w:eastAsia="pl-PL"/>
              </w:rPr>
              <w:br/>
              <w:t>4.1, 4.3, 4.4 i 4.5 oraz V?</w:t>
            </w:r>
          </w:p>
          <w:p w:rsidR="00D30044" w:rsidRPr="00BE46D9" w:rsidRDefault="00D30044" w:rsidP="00D30044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  <w:tc>
          <w:tcPr>
            <w:tcW w:w="3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C61A1" w:rsidP="00D30044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3335" t="7620" r="8255" b="6985"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9" o:spid="_x0000_s102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TAK – WYPEŁNIĆ CZĘŚĆ </w:t>
            </w:r>
            <w:r w:rsidR="00D30044" w:rsidRPr="00BE46D9">
              <w:rPr>
                <w:rFonts w:eastAsia="Arial Unicode MS"/>
              </w:rPr>
              <w:t>B5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C61A1" w:rsidP="00D30044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2700" t="8255" r="8890" b="6350"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18" o:spid="_x0000_s102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NIE – WYPEŁNIĆ </w:t>
            </w:r>
            <w:r w:rsidR="00882D85" w:rsidRPr="00BE46D9">
              <w:rPr>
                <w:rFonts w:eastAsia="Arial Unicode MS"/>
              </w:rPr>
              <w:br/>
              <w:t xml:space="preserve">CZĘŚĆ </w:t>
            </w:r>
            <w:r w:rsidR="00D30044" w:rsidRPr="00BE46D9">
              <w:rPr>
                <w:rFonts w:eastAsia="Arial Unicode MS"/>
              </w:rPr>
              <w:t>B6</w:t>
            </w: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520B0F" w:rsidP="006D4FAF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BE46D9">
              <w:rPr>
                <w:b/>
                <w:bCs/>
                <w:sz w:val="20"/>
              </w:rPr>
              <w:t>CZĘŚĆ B5</w:t>
            </w:r>
            <w:r w:rsidR="00882D85" w:rsidRPr="00BE46D9">
              <w:rPr>
                <w:b/>
                <w:bCs/>
                <w:sz w:val="20"/>
              </w:rPr>
              <w:t>. KRYTERIA PREMIUJĄCE</w:t>
            </w:r>
            <w:r w:rsidR="00882D85" w:rsidRPr="00BE46D9">
              <w:rPr>
                <w:rFonts w:cs="Calibri"/>
                <w:bCs/>
              </w:rPr>
              <w:t xml:space="preserve"> </w:t>
            </w:r>
            <w:r w:rsidR="00882D85" w:rsidRPr="00BE46D9">
              <w:rPr>
                <w:rFonts w:cs="Calibri"/>
                <w:sz w:val="18"/>
                <w:szCs w:val="18"/>
              </w:rPr>
              <w:t>(w odniesieniu do każdego kryterium jednokrotnie zaznaczyć właściwe znakiem „X”</w:t>
            </w:r>
            <w:r w:rsidR="00D30044" w:rsidRPr="00BE46D9">
              <w:rPr>
                <w:rFonts w:cs="Calibri"/>
                <w:sz w:val="18"/>
                <w:szCs w:val="18"/>
              </w:rPr>
              <w:t xml:space="preserve"> tylko gdy w polu powyżej zaznaczono „TAK”</w:t>
            </w:r>
            <w:r w:rsidR="00882D85" w:rsidRPr="00BE46D9">
              <w:rPr>
                <w:rFonts w:cs="Calibri"/>
                <w:sz w:val="18"/>
                <w:szCs w:val="18"/>
              </w:rPr>
              <w:t>)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BE46D9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882D85" w:rsidRPr="00BE46D9" w:rsidRDefault="00882D85" w:rsidP="006D4FAF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BE46D9">
              <w:rPr>
                <w:rFonts w:cs="Calibri"/>
                <w:bCs/>
              </w:rPr>
              <w:t xml:space="preserve"> 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eastAsia="Arial Unicode MS"/>
                <w:sz w:val="20"/>
              </w:rPr>
              <w:t>niespełnione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288C" w:rsidRPr="007D288C" w:rsidRDefault="007D288C" w:rsidP="007D288C">
            <w:pPr>
              <w:numPr>
                <w:ilvl w:val="0"/>
                <w:numId w:val="28"/>
              </w:numPr>
              <w:spacing w:after="0" w:line="240" w:lineRule="auto"/>
              <w:ind w:left="397" w:hanging="321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>Projekt realizowany w partnerstwie pomiędzy jednostką samorządu terytorialnego lub jej jednostką organizacyjną a podmiotem ekonomii społecznej.</w:t>
            </w:r>
          </w:p>
          <w:p w:rsidR="007D288C" w:rsidRPr="007D288C" w:rsidRDefault="007D288C" w:rsidP="007D288C">
            <w:pPr>
              <w:spacing w:before="120" w:after="0" w:line="240" w:lineRule="auto"/>
              <w:rPr>
                <w:rFonts w:eastAsia="Times New Roman" w:cs="Calibri"/>
                <w:bCs/>
                <w:lang w:eastAsia="pl-PL"/>
              </w:rPr>
            </w:pPr>
            <w:r w:rsidRPr="007D288C">
              <w:rPr>
                <w:rFonts w:eastAsia="Times New Roman" w:cs="Calibri"/>
                <w:bCs/>
                <w:lang w:eastAsia="pl-PL"/>
              </w:rPr>
              <w:t xml:space="preserve">Za spełnienie tego kryterium przyznawana będzie </w:t>
            </w:r>
            <w:r w:rsidRPr="007D288C">
              <w:rPr>
                <w:rFonts w:eastAsia="Times New Roman" w:cs="Calibri"/>
                <w:bCs/>
                <w:u w:val="single"/>
                <w:lang w:eastAsia="pl-PL"/>
              </w:rPr>
              <w:t xml:space="preserve">premia </w:t>
            </w:r>
            <w:r w:rsidRPr="007D288C">
              <w:rPr>
                <w:rFonts w:eastAsia="Times New Roman" w:cs="Calibri"/>
                <w:bCs/>
                <w:u w:val="single"/>
                <w:lang w:eastAsia="pl-PL"/>
              </w:rPr>
              <w:br/>
              <w:t>w wysokości 10 punktów.</w:t>
            </w:r>
          </w:p>
          <w:p w:rsidR="00882D85" w:rsidRPr="00BE46D9" w:rsidRDefault="007D288C" w:rsidP="007D288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D288C">
              <w:rPr>
                <w:rFonts w:ascii="Calibri" w:eastAsia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C61A1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1430" t="5715" r="10160" b="8890"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17" o:spid="_x0000_s1028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C61A1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0160" t="6350" r="11430" b="8255"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16" o:spid="_x0000_s1029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eastAsia="Arial Unicode MS"/>
              </w:rPr>
              <w:t xml:space="preserve"> – 0 pkt  </w:t>
            </w:r>
          </w:p>
          <w:p w:rsidR="00882D85" w:rsidRPr="00BE46D9" w:rsidRDefault="00882D85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88C" w:rsidRPr="007D288C" w:rsidRDefault="007D288C" w:rsidP="007D288C">
            <w:pPr>
              <w:numPr>
                <w:ilvl w:val="0"/>
                <w:numId w:val="28"/>
              </w:numPr>
              <w:spacing w:after="0" w:line="240" w:lineRule="auto"/>
              <w:ind w:left="397" w:hanging="321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>Ostatecznymi odbiorcami wsparcia w ramach projektu będzie minimum 50% osób z niżej przedstawionymi niepełnosprawnościami o znacznym lub umiarkowanym stopniu niepełnosprawności:</w:t>
            </w:r>
          </w:p>
          <w:p w:rsidR="007D288C" w:rsidRPr="007D288C" w:rsidRDefault="007D288C" w:rsidP="007D288C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 xml:space="preserve">z niepełnosprawnościami sprzężonymi </w:t>
            </w:r>
          </w:p>
          <w:p w:rsidR="007D288C" w:rsidRPr="007D288C" w:rsidRDefault="007D288C" w:rsidP="007D288C">
            <w:pPr>
              <w:spacing w:after="0" w:line="240" w:lineRule="auto"/>
              <w:ind w:left="681" w:hanging="284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 xml:space="preserve">i/lub </w:t>
            </w:r>
          </w:p>
          <w:p w:rsidR="007D288C" w:rsidRPr="007D288C" w:rsidRDefault="007D288C" w:rsidP="007D288C">
            <w:pPr>
              <w:numPr>
                <w:ilvl w:val="0"/>
                <w:numId w:val="29"/>
              </w:numPr>
              <w:spacing w:after="0" w:line="240" w:lineRule="auto"/>
              <w:ind w:left="681" w:hanging="284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 xml:space="preserve">z niepełnosprawnością intelektualną </w:t>
            </w:r>
          </w:p>
          <w:p w:rsidR="007D288C" w:rsidRPr="007D288C" w:rsidRDefault="007D288C" w:rsidP="007D288C">
            <w:pPr>
              <w:spacing w:after="0" w:line="240" w:lineRule="auto"/>
              <w:ind w:left="681" w:hanging="284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>i/lub</w:t>
            </w:r>
          </w:p>
          <w:p w:rsidR="007D288C" w:rsidRPr="007D288C" w:rsidRDefault="007D288C" w:rsidP="007D288C">
            <w:pPr>
              <w:numPr>
                <w:ilvl w:val="0"/>
                <w:numId w:val="29"/>
              </w:numPr>
              <w:spacing w:after="0" w:line="240" w:lineRule="auto"/>
              <w:ind w:left="681" w:hanging="284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 xml:space="preserve">z zaburzeniami psychicznymi </w:t>
            </w:r>
          </w:p>
          <w:p w:rsidR="007D288C" w:rsidRPr="007D288C" w:rsidRDefault="007D288C" w:rsidP="007D288C">
            <w:pPr>
              <w:spacing w:after="0" w:line="240" w:lineRule="auto"/>
              <w:ind w:left="397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 xml:space="preserve">(w świetle przepisów ustawy z dnia 27 sierpnia 1997 r. </w:t>
            </w:r>
            <w:r w:rsidRPr="007D288C">
              <w:rPr>
                <w:rFonts w:eastAsia="Times New Roman" w:cs="Calibri"/>
                <w:b/>
                <w:bCs/>
                <w:lang w:eastAsia="pl-PL"/>
              </w:rPr>
              <w:br/>
              <w:t>o rehabilitacji zawodowej i społecznej oraz zatrudnieniu osób niepełnosprawnych).</w:t>
            </w:r>
          </w:p>
          <w:p w:rsidR="007D288C" w:rsidRPr="007D288C" w:rsidRDefault="007D288C" w:rsidP="007D288C">
            <w:pPr>
              <w:spacing w:before="120" w:after="0" w:line="240" w:lineRule="auto"/>
              <w:rPr>
                <w:rFonts w:eastAsia="Times New Roman" w:cs="Calibri"/>
                <w:bCs/>
                <w:u w:val="single"/>
                <w:lang w:eastAsia="pl-PL"/>
              </w:rPr>
            </w:pPr>
            <w:r w:rsidRPr="007D288C">
              <w:rPr>
                <w:rFonts w:eastAsia="Times New Roman" w:cs="Calibri"/>
                <w:bCs/>
                <w:lang w:eastAsia="pl-PL"/>
              </w:rPr>
              <w:lastRenderedPageBreak/>
              <w:t xml:space="preserve">Za spełnienie tego kryterium przyznawana będzie </w:t>
            </w:r>
            <w:r w:rsidRPr="007D288C">
              <w:rPr>
                <w:rFonts w:eastAsia="Times New Roman" w:cs="Calibri"/>
                <w:bCs/>
                <w:u w:val="single"/>
                <w:lang w:eastAsia="pl-PL"/>
              </w:rPr>
              <w:t xml:space="preserve">premia </w:t>
            </w:r>
            <w:r w:rsidRPr="007D288C">
              <w:rPr>
                <w:rFonts w:eastAsia="Times New Roman" w:cs="Calibri"/>
                <w:bCs/>
                <w:u w:val="single"/>
                <w:lang w:eastAsia="pl-PL"/>
              </w:rPr>
              <w:br/>
              <w:t>w wysokości 10 punktów.</w:t>
            </w:r>
          </w:p>
          <w:p w:rsidR="00882D85" w:rsidRPr="00BE46D9" w:rsidRDefault="007D288C" w:rsidP="007D288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D288C">
              <w:rPr>
                <w:rFonts w:ascii="Calibri" w:eastAsia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C61A1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1430" t="12065" r="10160" b="12065"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15" o:spid="_x0000_s1030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C61A1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985" t="12700" r="5080" b="11430"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14" o:spid="_x0000_s1031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eastAsia="Arial Unicode MS"/>
              </w:rPr>
              <w:t xml:space="preserve">– 0 pkt  </w:t>
            </w:r>
          </w:p>
          <w:p w:rsidR="00882D85" w:rsidRPr="00BE46D9" w:rsidRDefault="00882D85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88C" w:rsidRPr="007D288C" w:rsidRDefault="002A437F" w:rsidP="007D288C">
            <w:pPr>
              <w:spacing w:after="0" w:line="240" w:lineRule="auto"/>
              <w:ind w:left="397" w:hanging="397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 xml:space="preserve">3. </w:t>
            </w:r>
            <w:r w:rsidR="007D288C" w:rsidRPr="007D288C">
              <w:rPr>
                <w:rFonts w:eastAsia="Times New Roman" w:cs="Calibri"/>
                <w:b/>
                <w:bCs/>
                <w:lang w:eastAsia="pl-PL"/>
              </w:rPr>
              <w:t xml:space="preserve">Grupę docelową projektu stanowi łącznie minimum 40% osób z poniższego katalogu: </w:t>
            </w:r>
          </w:p>
          <w:p w:rsidR="007D288C" w:rsidRPr="007D288C" w:rsidRDefault="007D288C" w:rsidP="007D288C">
            <w:pPr>
              <w:spacing w:after="0" w:line="240" w:lineRule="auto"/>
              <w:ind w:left="539" w:hanging="284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 xml:space="preserve">a) osoby lub rodziny zagrożone ubóstwem lub wykluczeniem społecznym doświadczające wielokrotnego wykluczenia społecznego rozumianego jako wykluczenie z powodu więcej niż jednej z przesłanek, o których mowa w rozdziale </w:t>
            </w:r>
            <w:r w:rsidRPr="007D288C">
              <w:rPr>
                <w:rFonts w:eastAsia="Times New Roman" w:cs="Calibri"/>
                <w:b/>
                <w:bCs/>
                <w:lang w:eastAsia="pl-PL"/>
              </w:rPr>
              <w:br/>
              <w:t xml:space="preserve">3 pkt 11 Wytycznych w zakresie realizacji przedsięwzięć w obszarze włączenia społecznego </w:t>
            </w:r>
            <w:r w:rsidRPr="007D288C">
              <w:rPr>
                <w:rFonts w:eastAsia="Times New Roman" w:cs="Calibri"/>
                <w:b/>
                <w:bCs/>
                <w:lang w:eastAsia="pl-PL"/>
              </w:rPr>
              <w:br/>
              <w:t>i zwalczania ubóstwa z wykorzystaniem środków  EFS i EFRR na lata 2014-2020 i/lub</w:t>
            </w:r>
          </w:p>
          <w:p w:rsidR="007D288C" w:rsidRPr="007D288C" w:rsidRDefault="007D288C" w:rsidP="007D288C">
            <w:pPr>
              <w:spacing w:after="0" w:line="240" w:lineRule="auto"/>
              <w:ind w:left="539" w:hanging="284"/>
              <w:rPr>
                <w:rFonts w:eastAsia="Times New Roman" w:cs="Calibri"/>
                <w:b/>
                <w:bCs/>
                <w:lang w:eastAsia="pl-PL"/>
              </w:rPr>
            </w:pPr>
            <w:r w:rsidRPr="007D288C">
              <w:rPr>
                <w:rFonts w:eastAsia="Times New Roman" w:cs="Calibri"/>
                <w:b/>
                <w:bCs/>
                <w:lang w:eastAsia="pl-PL"/>
              </w:rPr>
              <w:t>b) osoby lub rodziny korzystające z Programu Operacyjnego Pomoc Żywnościowa 2014-2020, dla których zakres wsparcia nie będzie powielał działań towarzyszących, które dana osoba lub rodzina otrzymała/otrzymuje z PO PŻ.</w:t>
            </w:r>
          </w:p>
          <w:p w:rsidR="007D288C" w:rsidRPr="007D288C" w:rsidRDefault="007D288C" w:rsidP="007D288C">
            <w:pPr>
              <w:spacing w:before="120" w:after="0" w:line="240" w:lineRule="auto"/>
              <w:rPr>
                <w:rFonts w:eastAsia="Times New Roman" w:cs="Calibri"/>
                <w:bCs/>
                <w:u w:val="single"/>
                <w:lang w:eastAsia="pl-PL"/>
              </w:rPr>
            </w:pPr>
            <w:r w:rsidRPr="007D288C">
              <w:rPr>
                <w:rFonts w:eastAsia="Times New Roman" w:cs="Calibri"/>
                <w:bCs/>
                <w:lang w:eastAsia="pl-PL"/>
              </w:rPr>
              <w:t xml:space="preserve">Za spełnienie tego kryterium przyznawana będzie </w:t>
            </w:r>
            <w:r w:rsidRPr="007D288C">
              <w:rPr>
                <w:rFonts w:eastAsia="Times New Roman" w:cs="Calibri"/>
                <w:bCs/>
                <w:u w:val="single"/>
                <w:lang w:eastAsia="pl-PL"/>
              </w:rPr>
              <w:t xml:space="preserve">premia </w:t>
            </w:r>
            <w:r w:rsidRPr="007D288C">
              <w:rPr>
                <w:rFonts w:eastAsia="Times New Roman" w:cs="Calibri"/>
                <w:bCs/>
                <w:u w:val="single"/>
                <w:lang w:eastAsia="pl-PL"/>
              </w:rPr>
              <w:br/>
              <w:t>w wysokości 10 punktów.</w:t>
            </w:r>
          </w:p>
          <w:p w:rsidR="00882D85" w:rsidRPr="00BE46D9" w:rsidRDefault="007D288C" w:rsidP="007D288C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7D288C">
              <w:rPr>
                <w:rFonts w:ascii="Calibri" w:eastAsia="Calibri" w:hAnsi="Calibri" w:cs="Calibri"/>
                <w:bCs/>
                <w:lang w:eastAsia="pl-PL"/>
              </w:rPr>
              <w:t>Kryterium stosuje się do wszystkich typów projektów.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C61A1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1430" t="8890" r="10160" b="5715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13" o:spid="_x0000_s1032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C61A1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6985" t="9525" r="5080" b="5080"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12" o:spid="_x0000_s1033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eastAsia="Arial Unicode MS"/>
              </w:rPr>
              <w:t>– 0 pkt </w:t>
            </w:r>
          </w:p>
          <w:p w:rsidR="00882D85" w:rsidRPr="00BE46D9" w:rsidRDefault="00882D85" w:rsidP="006D4FAF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 xml:space="preserve"> (UZASADNIĆ) 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520B0F" w:rsidP="006D4FAF">
            <w:pPr>
              <w:spacing w:before="120" w:after="120" w:line="240" w:lineRule="exact"/>
            </w:pPr>
            <w:r w:rsidRPr="00BE46D9">
              <w:rPr>
                <w:b/>
                <w:sz w:val="20"/>
                <w:szCs w:val="20"/>
              </w:rPr>
              <w:t>CZĘŚĆ B6</w:t>
            </w:r>
            <w:r w:rsidR="00882D85" w:rsidRPr="00BE46D9">
              <w:rPr>
                <w:b/>
                <w:sz w:val="20"/>
                <w:szCs w:val="20"/>
              </w:rPr>
              <w:t>. LICZBA PUNKTÓW I DECYZJA O MOŻLIWOŚCI REKOMENDOWANIA DO DOFINANSOWANIA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B0F" w:rsidRPr="00BE46D9" w:rsidRDefault="00882D85" w:rsidP="006D4FAF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ŁĄCZNA LICZB</w:t>
            </w:r>
            <w:r w:rsidR="00520B0F" w:rsidRPr="00BE46D9">
              <w:rPr>
                <w:rFonts w:ascii="Calibri" w:hAnsi="Calibri" w:cs="Calibri"/>
                <w:b/>
                <w:bCs/>
                <w:lang w:eastAsia="pl-PL"/>
              </w:rPr>
              <w:t>A PUNKTÓW PRZYZNANYCH</w:t>
            </w:r>
          </w:p>
          <w:p w:rsidR="00882D85" w:rsidRPr="00BE46D9" w:rsidRDefault="00520B0F" w:rsidP="006D4FAF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W CZĘŚCI B4 i B5</w:t>
            </w:r>
            <w:r w:rsidR="00882D85" w:rsidRPr="00BE46D9">
              <w:rPr>
                <w:rFonts w:ascii="Calibri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 xml:space="preserve">WARUNKOWO </w:t>
            </w:r>
          </w:p>
          <w:p w:rsidR="00882D85" w:rsidRPr="00BE46D9" w:rsidRDefault="00882D85" w:rsidP="006D4FAF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>(O ILE DOTYCZY)</w:t>
            </w:r>
          </w:p>
        </w:tc>
      </w:tr>
      <w:tr w:rsidR="00882D85" w:rsidTr="006D4FAF">
        <w:trPr>
          <w:trHeight w:val="57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2D85" w:rsidRPr="00BE46D9" w:rsidRDefault="00882D85" w:rsidP="006D4FA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6D4FAF">
            <w:pPr>
              <w:rPr>
                <w:sz w:val="20"/>
              </w:rPr>
            </w:pP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E46D9" w:rsidRDefault="00882D85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b/>
                <w:bCs/>
                <w:sz w:val="20"/>
                <w:szCs w:val="18"/>
              </w:rPr>
              <w:t xml:space="preserve">CZY PROJEKT SPEŁNIA WYMAGANIA MINIMALNE (W TYM </w:t>
            </w:r>
            <w:r w:rsidR="00E3152D" w:rsidRPr="00BE46D9">
              <w:rPr>
                <w:b/>
                <w:bCs/>
                <w:sz w:val="20"/>
                <w:szCs w:val="18"/>
              </w:rPr>
              <w:t xml:space="preserve">OTRZYMAŁ MINIMUM 60% PUNKTÓW W KAŻDEJ Z CZĘŚCI </w:t>
            </w:r>
            <w:r w:rsidR="00E3152D" w:rsidRPr="00BE46D9">
              <w:rPr>
                <w:rFonts w:cs="Calibri"/>
                <w:b/>
                <w:lang w:eastAsia="pl-PL"/>
              </w:rPr>
              <w:t>3.1, 3.1.2, 3.2, 3.3*, 4.1, 4.3, 4.4 i 4.5, V</w:t>
            </w:r>
            <w:r w:rsidR="00E3152D" w:rsidRPr="00BE46D9">
              <w:rPr>
                <w:b/>
                <w:bCs/>
                <w:sz w:val="20"/>
                <w:szCs w:val="18"/>
              </w:rPr>
              <w:t xml:space="preserve"> ORAZ  </w:t>
            </w:r>
            <w:r w:rsidRPr="00BE46D9">
              <w:rPr>
                <w:b/>
                <w:bCs/>
                <w:sz w:val="20"/>
                <w:szCs w:val="18"/>
              </w:rPr>
              <w:t>KRYTERIA DOSTĘPU I HORYZONTALNE) AB</w:t>
            </w:r>
            <w:r w:rsidR="00E3152D" w:rsidRPr="00BE46D9">
              <w:rPr>
                <w:b/>
                <w:bCs/>
                <w:sz w:val="20"/>
                <w:szCs w:val="18"/>
              </w:rPr>
              <w:t>Y</w:t>
            </w:r>
            <w:r w:rsidRPr="00BE46D9">
              <w:rPr>
                <w:b/>
                <w:bCs/>
                <w:sz w:val="20"/>
                <w:szCs w:val="18"/>
              </w:rPr>
              <w:t xml:space="preserve"> </w:t>
            </w:r>
            <w:r w:rsidR="00E3152D" w:rsidRPr="00BE46D9">
              <w:rPr>
                <w:b/>
                <w:bCs/>
                <w:sz w:val="20"/>
                <w:szCs w:val="18"/>
              </w:rPr>
              <w:t>MIEĆ MOŻLIWOŚĆ  UZYSKANIA DOFINANSOWANIA?</w:t>
            </w:r>
          </w:p>
          <w:p w:rsidR="00E3152D" w:rsidRPr="00BE46D9" w:rsidRDefault="00E3152D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rFonts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</w:tr>
      <w:tr w:rsidR="00882D85" w:rsidTr="006D4FAF">
        <w:trPr>
          <w:trHeight w:val="57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5" w:rsidRPr="00BE46D9" w:rsidRDefault="00DC61A1" w:rsidP="006D4FAF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8255" r="6985" b="6350"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7" o:spid="_x0000_s1034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882D85" w:rsidRPr="00BE46D9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5" w:rsidRPr="00BE46D9" w:rsidRDefault="00DC61A1" w:rsidP="006D4FAF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0160" t="8255" r="11430" b="6350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6" o:spid="_x0000_s1035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 w:rsidRPr="00BE46D9">
              <w:rPr>
                <w:sz w:val="20"/>
                <w:szCs w:val="18"/>
              </w:rPr>
              <w:t xml:space="preserve"> NIE</w:t>
            </w:r>
            <w:r w:rsidR="00E3152D" w:rsidRPr="00BE46D9">
              <w:rPr>
                <w:sz w:val="20"/>
                <w:szCs w:val="18"/>
              </w:rPr>
              <w:t xml:space="preserve"> (UZASADNIĆ)</w:t>
            </w: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882D85" w:rsidRDefault="00520B0F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>CZĘŚĆ B7</w:t>
            </w:r>
            <w:r w:rsidR="00882D85">
              <w:rPr>
                <w:rFonts w:cs="Calibri"/>
                <w:b/>
                <w:sz w:val="20"/>
                <w:szCs w:val="20"/>
              </w:rPr>
              <w:t xml:space="preserve">. NEGOCJACJE </w:t>
            </w:r>
            <w:r>
              <w:rPr>
                <w:rFonts w:cs="Calibri"/>
                <w:sz w:val="18"/>
                <w:szCs w:val="18"/>
              </w:rPr>
              <w:t>(wypełnić jeżeli w części B6</w:t>
            </w:r>
            <w:r w:rsidR="00882D85">
              <w:rPr>
                <w:rFonts w:cs="Calibri"/>
                <w:sz w:val="18"/>
                <w:szCs w:val="18"/>
              </w:rPr>
              <w:t xml:space="preserve"> zaznaczono odpowiedź „TAK”)</w:t>
            </w: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6D4FAF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882D85" w:rsidTr="006D4FAF">
        <w:trPr>
          <w:trHeight w:val="57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D85" w:rsidRDefault="00DC61A1" w:rsidP="006D4FAF">
            <w:pPr>
              <w:spacing w:before="120" w:after="120" w:line="240" w:lineRule="exact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5080" t="8255" r="6985" b="6350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4" o:spid="_x0000_s1036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>
              <w:rPr>
                <w:sz w:val="20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D85" w:rsidRDefault="00DC61A1" w:rsidP="006D4FAF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mc:AlternateContent>
                <mc:Choice Requires="wps">
                  <w:drawing>
                    <wp:inline distT="0" distB="0" distL="0" distR="0">
                      <wp:extent cx="140335" cy="137795"/>
                      <wp:effectExtent l="10160" t="8255" r="11430" b="6350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2D85" w:rsidRPr="0069503B" w:rsidRDefault="00882D85" w:rsidP="00882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Pole tekstowe 3" o:spid="_x0000_s1037" type="#_x0000_t202" style="width:11.05pt;height: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">
                      <v:textbox inset="0,0,0,0">
                        <w:txbxContent>
                          <w:p w:rsidR="00882D85" w:rsidRPr="0069503B" w:rsidRDefault="00882D85" w:rsidP="00882D8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82D85">
              <w:rPr>
                <w:sz w:val="20"/>
              </w:rPr>
              <w:t xml:space="preserve"> NIE</w:t>
            </w: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6D4FAF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6D4FAF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882D85" w:rsidTr="006D4FAF">
        <w:trPr>
          <w:trHeight w:val="57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882D85" w:rsidTr="006D4FAF">
        <w:trPr>
          <w:trHeight w:val="57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882D85" w:rsidTr="006D4FAF">
        <w:trPr>
          <w:trHeight w:val="57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lastRenderedPageBreak/>
              <w:t>Zadanie nr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882D85" w:rsidTr="006D4FAF">
        <w:trPr>
          <w:trHeight w:val="57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882D85" w:rsidTr="006D4FAF">
        <w:trPr>
          <w:trHeight w:val="57"/>
        </w:trPr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6D4FAF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5" w:rsidRDefault="00882D85" w:rsidP="006D4FAF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882D85" w:rsidTr="006D4FAF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6D4FAF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882D85" w:rsidTr="006D4FAF">
        <w:trPr>
          <w:trHeight w:val="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6D4FAF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882D85" w:rsidTr="006D4FAF">
        <w:trPr>
          <w:trHeight w:val="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5" w:rsidRDefault="00882D85" w:rsidP="006D4FA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6D4FAF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882D85" w:rsidP="00882D85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882D85" w:rsidRDefault="00882D85" w:rsidP="00882D85"/>
    <w:p w:rsidR="004F1172" w:rsidRDefault="004F1172" w:rsidP="004F1172">
      <w:pPr>
        <w:pStyle w:val="NormalnyWeb"/>
        <w:spacing w:before="0" w:after="0"/>
        <w:rPr>
          <w:sz w:val="20"/>
        </w:rPr>
      </w:pPr>
    </w:p>
    <w:sectPr w:rsidR="004F1172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E0C73"/>
    <w:multiLevelType w:val="hybridMultilevel"/>
    <w:tmpl w:val="8C2C15A0"/>
    <w:lvl w:ilvl="0" w:tplc="F84C3F3A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1FC"/>
    <w:multiLevelType w:val="hybridMultilevel"/>
    <w:tmpl w:val="51D26166"/>
    <w:lvl w:ilvl="0" w:tplc="EBCC9BF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A7087"/>
    <w:multiLevelType w:val="hybridMultilevel"/>
    <w:tmpl w:val="BDA01A4C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D2ED2"/>
    <w:multiLevelType w:val="hybridMultilevel"/>
    <w:tmpl w:val="F168C340"/>
    <w:lvl w:ilvl="0" w:tplc="3EF0EEA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91118"/>
    <w:multiLevelType w:val="hybridMultilevel"/>
    <w:tmpl w:val="60DE9F5E"/>
    <w:lvl w:ilvl="0" w:tplc="64E4F5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23F9"/>
    <w:multiLevelType w:val="hybridMultilevel"/>
    <w:tmpl w:val="8E54B19E"/>
    <w:lvl w:ilvl="0" w:tplc="EEDAD7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805AA"/>
    <w:multiLevelType w:val="hybridMultilevel"/>
    <w:tmpl w:val="C33C7CC6"/>
    <w:lvl w:ilvl="0" w:tplc="27A06F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25"/>
  </w:num>
  <w:num w:numId="12">
    <w:abstractNumId w:val="15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14"/>
  </w:num>
  <w:num w:numId="18">
    <w:abstractNumId w:val="9"/>
  </w:num>
  <w:num w:numId="19">
    <w:abstractNumId w:val="6"/>
  </w:num>
  <w:num w:numId="20">
    <w:abstractNumId w:val="18"/>
  </w:num>
  <w:num w:numId="21">
    <w:abstractNumId w:val="21"/>
  </w:num>
  <w:num w:numId="22">
    <w:abstractNumId w:val="7"/>
  </w:num>
  <w:num w:numId="23">
    <w:abstractNumId w:val="20"/>
  </w:num>
  <w:num w:numId="24">
    <w:abstractNumId w:val="17"/>
  </w:num>
  <w:num w:numId="25">
    <w:abstractNumId w:val="24"/>
  </w:num>
  <w:num w:numId="26">
    <w:abstractNumId w:val="19"/>
  </w:num>
  <w:num w:numId="27">
    <w:abstractNumId w:val="3"/>
  </w:num>
  <w:num w:numId="28">
    <w:abstractNumId w:val="2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A8"/>
    <w:rsid w:val="00035EBF"/>
    <w:rsid w:val="000531C1"/>
    <w:rsid w:val="00063722"/>
    <w:rsid w:val="000727C8"/>
    <w:rsid w:val="000D6762"/>
    <w:rsid w:val="000E633D"/>
    <w:rsid w:val="000E7A67"/>
    <w:rsid w:val="00144168"/>
    <w:rsid w:val="001656EE"/>
    <w:rsid w:val="00174AD4"/>
    <w:rsid w:val="0018493D"/>
    <w:rsid w:val="00191B59"/>
    <w:rsid w:val="001C472C"/>
    <w:rsid w:val="001E1A34"/>
    <w:rsid w:val="001F7677"/>
    <w:rsid w:val="0020502F"/>
    <w:rsid w:val="002108AD"/>
    <w:rsid w:val="00216F59"/>
    <w:rsid w:val="00227950"/>
    <w:rsid w:val="00231F1E"/>
    <w:rsid w:val="00233A97"/>
    <w:rsid w:val="0023773C"/>
    <w:rsid w:val="00254BDA"/>
    <w:rsid w:val="0027187B"/>
    <w:rsid w:val="002738B5"/>
    <w:rsid w:val="0027785E"/>
    <w:rsid w:val="002A437F"/>
    <w:rsid w:val="002B4581"/>
    <w:rsid w:val="002D2189"/>
    <w:rsid w:val="002F78D4"/>
    <w:rsid w:val="0033469C"/>
    <w:rsid w:val="003358B2"/>
    <w:rsid w:val="00335AE6"/>
    <w:rsid w:val="003418E8"/>
    <w:rsid w:val="00350B01"/>
    <w:rsid w:val="00352C53"/>
    <w:rsid w:val="00361A14"/>
    <w:rsid w:val="003627A4"/>
    <w:rsid w:val="003D5F85"/>
    <w:rsid w:val="003F6EA8"/>
    <w:rsid w:val="00416388"/>
    <w:rsid w:val="004525BE"/>
    <w:rsid w:val="0048617B"/>
    <w:rsid w:val="00491D59"/>
    <w:rsid w:val="004A48FA"/>
    <w:rsid w:val="004A730F"/>
    <w:rsid w:val="004B78A9"/>
    <w:rsid w:val="004D5A25"/>
    <w:rsid w:val="004E780D"/>
    <w:rsid w:val="004F1172"/>
    <w:rsid w:val="004F6E7A"/>
    <w:rsid w:val="00520B0F"/>
    <w:rsid w:val="005528DE"/>
    <w:rsid w:val="005832D2"/>
    <w:rsid w:val="005C3D29"/>
    <w:rsid w:val="005D3337"/>
    <w:rsid w:val="005D54E3"/>
    <w:rsid w:val="005E048B"/>
    <w:rsid w:val="005E22B9"/>
    <w:rsid w:val="00606B40"/>
    <w:rsid w:val="00635F85"/>
    <w:rsid w:val="00655364"/>
    <w:rsid w:val="00670502"/>
    <w:rsid w:val="00676AA9"/>
    <w:rsid w:val="00676EB8"/>
    <w:rsid w:val="00686A17"/>
    <w:rsid w:val="006B308B"/>
    <w:rsid w:val="006C1A3F"/>
    <w:rsid w:val="006C387B"/>
    <w:rsid w:val="006D39B1"/>
    <w:rsid w:val="006D57BD"/>
    <w:rsid w:val="0071543D"/>
    <w:rsid w:val="007226B8"/>
    <w:rsid w:val="0072739B"/>
    <w:rsid w:val="007C45E4"/>
    <w:rsid w:val="007D288C"/>
    <w:rsid w:val="008075D1"/>
    <w:rsid w:val="00817C60"/>
    <w:rsid w:val="00820C4F"/>
    <w:rsid w:val="008259B5"/>
    <w:rsid w:val="00836DC9"/>
    <w:rsid w:val="00845345"/>
    <w:rsid w:val="00854A35"/>
    <w:rsid w:val="00882D85"/>
    <w:rsid w:val="00885E8A"/>
    <w:rsid w:val="008A1764"/>
    <w:rsid w:val="008C39EB"/>
    <w:rsid w:val="008C42FD"/>
    <w:rsid w:val="0090534B"/>
    <w:rsid w:val="0091667A"/>
    <w:rsid w:val="00961D49"/>
    <w:rsid w:val="00975D85"/>
    <w:rsid w:val="009874AA"/>
    <w:rsid w:val="009B6DEF"/>
    <w:rsid w:val="009C7F1B"/>
    <w:rsid w:val="009D2478"/>
    <w:rsid w:val="009E6384"/>
    <w:rsid w:val="009F272E"/>
    <w:rsid w:val="00A5735E"/>
    <w:rsid w:val="00A73143"/>
    <w:rsid w:val="00AE5DC8"/>
    <w:rsid w:val="00B37F98"/>
    <w:rsid w:val="00B5498B"/>
    <w:rsid w:val="00B60017"/>
    <w:rsid w:val="00B624E7"/>
    <w:rsid w:val="00B723EF"/>
    <w:rsid w:val="00B86D82"/>
    <w:rsid w:val="00BA5811"/>
    <w:rsid w:val="00BB3FA6"/>
    <w:rsid w:val="00BD0BB9"/>
    <w:rsid w:val="00BE46D9"/>
    <w:rsid w:val="00BE669F"/>
    <w:rsid w:val="00C30F32"/>
    <w:rsid w:val="00C64577"/>
    <w:rsid w:val="00C750D4"/>
    <w:rsid w:val="00C82D82"/>
    <w:rsid w:val="00C85AFB"/>
    <w:rsid w:val="00C925F8"/>
    <w:rsid w:val="00C95864"/>
    <w:rsid w:val="00CC4003"/>
    <w:rsid w:val="00CD0B1E"/>
    <w:rsid w:val="00CD219E"/>
    <w:rsid w:val="00D10431"/>
    <w:rsid w:val="00D30044"/>
    <w:rsid w:val="00D369EB"/>
    <w:rsid w:val="00D43DE1"/>
    <w:rsid w:val="00D6182E"/>
    <w:rsid w:val="00D6519F"/>
    <w:rsid w:val="00D807A2"/>
    <w:rsid w:val="00D8501D"/>
    <w:rsid w:val="00D922DF"/>
    <w:rsid w:val="00DC61A1"/>
    <w:rsid w:val="00DF5694"/>
    <w:rsid w:val="00E05B18"/>
    <w:rsid w:val="00E06820"/>
    <w:rsid w:val="00E2752B"/>
    <w:rsid w:val="00E311B9"/>
    <w:rsid w:val="00E3152D"/>
    <w:rsid w:val="00E37F48"/>
    <w:rsid w:val="00E424AF"/>
    <w:rsid w:val="00E45A92"/>
    <w:rsid w:val="00E5294B"/>
    <w:rsid w:val="00E61B73"/>
    <w:rsid w:val="00E76915"/>
    <w:rsid w:val="00EB30DB"/>
    <w:rsid w:val="00ED4DE7"/>
    <w:rsid w:val="00ED68A4"/>
    <w:rsid w:val="00F12BBB"/>
    <w:rsid w:val="00F16459"/>
    <w:rsid w:val="00F35285"/>
    <w:rsid w:val="00F36E3A"/>
    <w:rsid w:val="00F37450"/>
    <w:rsid w:val="00F4052B"/>
    <w:rsid w:val="00F538C5"/>
    <w:rsid w:val="00F56F2C"/>
    <w:rsid w:val="00F67FE2"/>
    <w:rsid w:val="00F72070"/>
    <w:rsid w:val="00F75430"/>
    <w:rsid w:val="00F9745C"/>
    <w:rsid w:val="00FB4F13"/>
    <w:rsid w:val="00FB6054"/>
    <w:rsid w:val="00FB7380"/>
    <w:rsid w:val="00FC0DDF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36534-9B01-44E0-9AD7-B5A68131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8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A997-3001-4333-9D30-D7272D20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2428</Words>
  <Characters>14571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Izabela Barto</cp:lastModifiedBy>
  <cp:revision>5</cp:revision>
  <cp:lastPrinted>2015-10-16T11:57:00Z</cp:lastPrinted>
  <dcterms:created xsi:type="dcterms:W3CDTF">2016-11-04T13:05:00Z</dcterms:created>
  <dcterms:modified xsi:type="dcterms:W3CDTF">2016-11-04T13:16:00Z</dcterms:modified>
</cp:coreProperties>
</file>